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C8" w:rsidRDefault="002B37C8" w:rsidP="002B37C8">
      <w:pPr>
        <w:spacing w:after="0"/>
        <w:rPr>
          <w:rFonts w:ascii="Times New Roman" w:hAnsi="Times New Roman"/>
        </w:rPr>
      </w:pPr>
    </w:p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</w:p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</w:p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</w:p>
    <w:p w:rsidR="002B37C8" w:rsidRDefault="002B37C8" w:rsidP="002B37C8">
      <w:pPr>
        <w:spacing w:after="0"/>
        <w:jc w:val="center"/>
        <w:rPr>
          <w:rFonts w:ascii="Times New Roman" w:hAnsi="Times New Roman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-396240</wp:posOffset>
            </wp:positionV>
            <wp:extent cx="544830" cy="68580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94"/>
        <w:gridCol w:w="296"/>
      </w:tblGrid>
      <w:tr w:rsidR="002B37C8" w:rsidTr="002B37C8">
        <w:trPr>
          <w:trHeight w:val="2517"/>
        </w:trPr>
        <w:tc>
          <w:tcPr>
            <w:tcW w:w="9989" w:type="dxa"/>
          </w:tcPr>
          <w:p w:rsidR="002B37C8" w:rsidRDefault="002B37C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739"/>
              <w:gridCol w:w="296"/>
            </w:tblGrid>
            <w:tr w:rsidR="002B37C8">
              <w:trPr>
                <w:trHeight w:val="2444"/>
              </w:trPr>
              <w:tc>
                <w:tcPr>
                  <w:tcW w:w="9745" w:type="dxa"/>
                </w:tcPr>
                <w:p w:rsidR="002B37C8" w:rsidRDefault="002B37C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2B37C8" w:rsidRDefault="002B37C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ИРКУТСКАЯ ОБЛАСТЬ</w:t>
                  </w:r>
                </w:p>
                <w:p w:rsidR="002B37C8" w:rsidRDefault="002B37C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  <w:p w:rsidR="002B37C8" w:rsidRDefault="002B37C8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2B37C8" w:rsidRDefault="002B37C8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2B37C8" w:rsidRDefault="002B37C8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2B37C8" w:rsidRDefault="002B37C8">
                  <w:pPr>
                    <w:pStyle w:val="Con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:rsidR="002B37C8" w:rsidRDefault="002B37C8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37C8" w:rsidRDefault="002B37C8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B37C8" w:rsidRDefault="00D742D6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о</w:t>
                  </w:r>
                  <w:r w:rsidR="002B37C8" w:rsidRP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4D7D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14.04.2025г.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</w:t>
                  </w:r>
                  <w:r w:rsid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 Зима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</w:t>
                  </w:r>
                  <w:r w:rsidR="002B37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4D7D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144</w:t>
                  </w:r>
                </w:p>
                <w:p w:rsidR="002B37C8" w:rsidRDefault="002B37C8">
                  <w:pPr>
                    <w:pStyle w:val="ConsNonformat"/>
                    <w:widowControl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96" w:type="dxa"/>
                </w:tcPr>
                <w:p w:rsidR="002B37C8" w:rsidRDefault="002B37C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B37C8" w:rsidRDefault="002B37C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2B37C8">
              <w:trPr>
                <w:trHeight w:val="2657"/>
              </w:trPr>
              <w:tc>
                <w:tcPr>
                  <w:tcW w:w="296" w:type="dxa"/>
                </w:tcPr>
                <w:p w:rsidR="002B37C8" w:rsidRDefault="002B37C8">
                  <w:pPr>
                    <w:spacing w:after="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B37C8" w:rsidRDefault="002B37C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2B37C8" w:rsidRDefault="002B37C8" w:rsidP="002B37C8">
      <w:pPr>
        <w:spacing w:after="0"/>
        <w:rPr>
          <w:rFonts w:ascii="Times New Roman" w:hAnsi="Times New Roman"/>
        </w:rPr>
      </w:pPr>
    </w:p>
    <w:p w:rsidR="002B37C8" w:rsidRDefault="002B37C8" w:rsidP="002B37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мероприятий</w:t>
      </w:r>
    </w:p>
    <w:p w:rsidR="002B37C8" w:rsidRDefault="002B37C8" w:rsidP="002B37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предупреждению чрезвычайных</w:t>
      </w:r>
    </w:p>
    <w:p w:rsidR="002B37C8" w:rsidRDefault="002B37C8" w:rsidP="002B37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</w:t>
      </w:r>
      <w:r w:rsidR="00DE29B6">
        <w:rPr>
          <w:rFonts w:ascii="Times New Roman" w:hAnsi="Times New Roman"/>
          <w:sz w:val="24"/>
          <w:szCs w:val="24"/>
        </w:rPr>
        <w:t xml:space="preserve">ий, связанных с </w:t>
      </w:r>
      <w:r w:rsidR="00D742D6">
        <w:rPr>
          <w:rFonts w:ascii="Times New Roman" w:hAnsi="Times New Roman"/>
          <w:sz w:val="24"/>
          <w:szCs w:val="24"/>
        </w:rPr>
        <w:t>паводками в 2025</w:t>
      </w:r>
      <w:r>
        <w:rPr>
          <w:rFonts w:ascii="Times New Roman" w:hAnsi="Times New Roman"/>
          <w:sz w:val="24"/>
          <w:szCs w:val="24"/>
        </w:rPr>
        <w:t xml:space="preserve"> году </w:t>
      </w:r>
    </w:p>
    <w:p w:rsidR="002B37C8" w:rsidRDefault="002B37C8" w:rsidP="002B37C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организации и осуществления мероприятий  по предупреждению чрезвычайных  ситуаций, свя</w:t>
      </w:r>
      <w:r w:rsidR="00DE29B6">
        <w:rPr>
          <w:rFonts w:ascii="Times New Roman" w:hAnsi="Times New Roman"/>
          <w:sz w:val="24"/>
          <w:szCs w:val="24"/>
        </w:rPr>
        <w:t>занных с паводками в период 202</w:t>
      </w:r>
      <w:r w:rsidR="00D742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на территории сельскохозяйственных организаций Зиминского района, в соответствии со статьей 11 Федерального закона от</w:t>
      </w:r>
      <w:r w:rsidR="00E4373C">
        <w:rPr>
          <w:rFonts w:ascii="Times New Roman" w:hAnsi="Times New Roman"/>
          <w:sz w:val="24"/>
          <w:szCs w:val="24"/>
        </w:rPr>
        <w:t xml:space="preserve"> 21 декабря 1994 года № 68-ФЗ «</w:t>
      </w:r>
      <w:r>
        <w:rPr>
          <w:rFonts w:ascii="Times New Roman" w:hAnsi="Times New Roman"/>
          <w:sz w:val="24"/>
          <w:szCs w:val="24"/>
        </w:rPr>
        <w:t>О защите населения и территорий от чрезвычайных ситуаций природного и техногенного характера», руководствуясь статьями</w:t>
      </w:r>
      <w:r w:rsidR="00DD6D18"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>46 Устава Зиминского районного муниципального образования, администрация Зиминского районного муниципального образования</w:t>
      </w: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37C8" w:rsidRDefault="002B37C8" w:rsidP="002B3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Утвердить прилагаемый план мероприятий по предупреждению последствий чрезвычайных ситуаций, связанных с паводками на территориях сельскохозяйственных орга</w:t>
      </w:r>
      <w:r w:rsidR="007A7C33">
        <w:rPr>
          <w:rFonts w:ascii="Times New Roman" w:hAnsi="Times New Roman"/>
          <w:sz w:val="24"/>
          <w:szCs w:val="24"/>
        </w:rPr>
        <w:t xml:space="preserve">низаций Зиминского района в </w:t>
      </w:r>
      <w:r w:rsidR="00D742D6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году (далее – план мероприятий).</w:t>
      </w:r>
    </w:p>
    <w:p w:rsidR="002B37C8" w:rsidRDefault="002B37C8" w:rsidP="002B37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руководителям  сельскохозяйственных организаций, осуществляющих  деятельность на территории Зиминского района,  руководствоваться в своей деятельности планом мероприятий, указанным в пункте 1 настоящего постановления.</w:t>
      </w:r>
    </w:p>
    <w:p w:rsidR="002B37C8" w:rsidRPr="00DD6D18" w:rsidRDefault="002B37C8" w:rsidP="00DD6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D6D18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 </w:t>
      </w:r>
      <w:hyperlink w:history="1">
        <w:r w:rsidRPr="00DD6D18">
          <w:rPr>
            <w:rFonts w:ascii="Times New Roman" w:hAnsi="Times New Roman" w:cs="Times New Roman"/>
          </w:rPr>
          <w:t>www.rzima.ru в</w:t>
        </w:r>
      </w:hyperlink>
      <w:r w:rsidRPr="00DD6D18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«Интернет».</w:t>
      </w:r>
    </w:p>
    <w:p w:rsidR="00D742D6" w:rsidRPr="00D742D6" w:rsidRDefault="002B37C8" w:rsidP="00D7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D18">
        <w:rPr>
          <w:rFonts w:ascii="Times New Roman" w:hAnsi="Times New Roman" w:cs="Times New Roman"/>
          <w:sz w:val="24"/>
          <w:szCs w:val="24"/>
        </w:rPr>
        <w:t xml:space="preserve">4. </w:t>
      </w:r>
      <w:r w:rsidR="00D742D6" w:rsidRPr="00D742D6">
        <w:rPr>
          <w:rFonts w:ascii="Times New Roman" w:hAnsi="Times New Roman" w:cs="Times New Roman"/>
          <w:sz w:val="24"/>
          <w:szCs w:val="24"/>
        </w:rPr>
        <w:t>Контроль исполнения постановления возложить на заместителя мэра по управлению муниципальным хозяйством А.А. Ширяева.</w:t>
      </w:r>
    </w:p>
    <w:p w:rsidR="00D742D6" w:rsidRPr="00D742D6" w:rsidRDefault="00D742D6" w:rsidP="00D7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2D6" w:rsidRPr="00D742D6" w:rsidRDefault="00D742D6" w:rsidP="00D7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2D6" w:rsidRPr="00D742D6" w:rsidRDefault="00D742D6" w:rsidP="00D7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2D6" w:rsidRPr="00D742D6" w:rsidRDefault="00D742D6" w:rsidP="00D7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42D6" w:rsidRPr="00D742D6" w:rsidRDefault="00D742D6" w:rsidP="00D74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2D6">
        <w:rPr>
          <w:rFonts w:ascii="Times New Roman" w:hAnsi="Times New Roman" w:cs="Times New Roman"/>
          <w:sz w:val="24"/>
          <w:szCs w:val="24"/>
        </w:rPr>
        <w:t xml:space="preserve">Мэр Зиминского районного </w:t>
      </w:r>
    </w:p>
    <w:p w:rsidR="002B37C8" w:rsidRPr="00DD6D18" w:rsidRDefault="00D742D6" w:rsidP="00D74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2D6"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                                           Н.В. Никитин</w:t>
      </w:r>
    </w:p>
    <w:p w:rsidR="004838E7" w:rsidRDefault="004838E7" w:rsidP="00483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838E7" w:rsidSect="002B37C8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838E7" w:rsidRPr="00C055E9" w:rsidRDefault="004838E7" w:rsidP="00483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УТВЕРЖДЕН</w:t>
      </w:r>
    </w:p>
    <w:p w:rsidR="004838E7" w:rsidRDefault="004838E7" w:rsidP="004838E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постановлением администрации </w:t>
      </w:r>
      <w:proofErr w:type="spellStart"/>
      <w:r>
        <w:rPr>
          <w:rFonts w:ascii="Times New Roman" w:hAnsi="Times New Roman"/>
        </w:rPr>
        <w:t>Зиминского</w:t>
      </w:r>
      <w:proofErr w:type="spellEnd"/>
      <w:r>
        <w:rPr>
          <w:rFonts w:ascii="Times New Roman" w:hAnsi="Times New Roman"/>
        </w:rPr>
        <w:t xml:space="preserve"> </w:t>
      </w:r>
    </w:p>
    <w:p w:rsidR="004838E7" w:rsidRDefault="004838E7" w:rsidP="004838E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районного муниципального образования</w:t>
      </w:r>
    </w:p>
    <w:p w:rsidR="004838E7" w:rsidRPr="005B5AC7" w:rsidRDefault="004838E7" w:rsidP="004838E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от «</w:t>
      </w:r>
      <w:r>
        <w:rPr>
          <w:rFonts w:ascii="Times New Roman" w:hAnsi="Times New Roman"/>
          <w:u w:val="single"/>
        </w:rPr>
        <w:t>14 апреля 2025г.</w:t>
      </w:r>
      <w:r>
        <w:rPr>
          <w:rFonts w:ascii="Times New Roman" w:hAnsi="Times New Roman"/>
        </w:rPr>
        <w:t>»  №</w:t>
      </w:r>
      <w:r w:rsidRPr="005B5AC7">
        <w:rPr>
          <w:rFonts w:ascii="Times New Roman" w:hAnsi="Times New Roman"/>
        </w:rPr>
        <w:t xml:space="preserve"> </w:t>
      </w:r>
      <w:r w:rsidRPr="005B5AC7">
        <w:rPr>
          <w:rFonts w:ascii="Times New Roman" w:hAnsi="Times New Roman"/>
          <w:u w:val="single"/>
        </w:rPr>
        <w:t>144</w:t>
      </w: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</w:t>
      </w: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по предупреждению и ликвидации последствий чрезвычайных ситуаций, связанных с паводками</w:t>
      </w: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территориях сельскохозяйст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венных организаций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в 2025 году</w:t>
      </w: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38E7" w:rsidRDefault="004838E7" w:rsidP="004838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369"/>
        <w:gridCol w:w="4929"/>
      </w:tblGrid>
      <w:tr w:rsidR="004838E7" w:rsidTr="00843C9E">
        <w:trPr>
          <w:trHeight w:val="556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Исполнители, реализующие мероприятия плана</w:t>
            </w:r>
          </w:p>
        </w:tc>
      </w:tr>
      <w:tr w:rsidR="004838E7" w:rsidTr="00843C9E">
        <w:trPr>
          <w:trHeight w:val="503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Определение  объектов  агропромышленного  комплекса, подверженных угрозе подтопления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затопления)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20.04.2025 года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Pr="00000BB0" w:rsidRDefault="004838E7" w:rsidP="00843C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ачальник отдела сельского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Pr="00000BB0">
              <w:rPr>
                <w:rFonts w:ascii="Times New Roman" w:hAnsi="Times New Roman"/>
                <w:sz w:val="24"/>
                <w:szCs w:val="24"/>
              </w:rPr>
              <w:t>по гражданской обороне</w:t>
            </w:r>
          </w:p>
          <w:p w:rsidR="004838E7" w:rsidRPr="005D5B33" w:rsidRDefault="004838E7" w:rsidP="00843C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BB0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  <w:tr w:rsidR="004838E7" w:rsidTr="00843C9E">
        <w:trPr>
          <w:trHeight w:val="1034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Корректировка планов действий по предупреждению и   ликвидации последствий чрезвычайных ситуаций в паводковый период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20.04.2025 года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ачальник отдела сельского </w:t>
            </w:r>
            <w:proofErr w:type="spellStart"/>
            <w:r w:rsidRPr="005D5B33">
              <w:rPr>
                <w:rFonts w:ascii="Times New Roman" w:hAnsi="Times New Roman"/>
                <w:sz w:val="24"/>
                <w:szCs w:val="24"/>
              </w:rPr>
              <w:t>хозяйстваадминистрации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  <w:r w:rsidRPr="00000BB0">
              <w:rPr>
                <w:rFonts w:ascii="Times New Roman" w:hAnsi="Times New Roman"/>
                <w:sz w:val="24"/>
                <w:szCs w:val="24"/>
              </w:rPr>
              <w:t xml:space="preserve">по гражданской </w:t>
            </w:r>
            <w:proofErr w:type="spellStart"/>
            <w:r w:rsidRPr="00000BB0">
              <w:rPr>
                <w:rFonts w:ascii="Times New Roman" w:hAnsi="Times New Roman"/>
                <w:sz w:val="24"/>
                <w:szCs w:val="24"/>
              </w:rPr>
              <w:t>оборонеи</w:t>
            </w:r>
            <w:proofErr w:type="spellEnd"/>
            <w:r w:rsidRPr="00000BB0">
              <w:rPr>
                <w:rFonts w:ascii="Times New Roman" w:hAnsi="Times New Roman"/>
                <w:sz w:val="24"/>
                <w:szCs w:val="24"/>
              </w:rPr>
              <w:t xml:space="preserve"> чрезвычайным ситуациям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  <w:tr w:rsidR="004838E7" w:rsidTr="00843C9E">
        <w:trPr>
          <w:trHeight w:val="8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Назначение должностных лиц, ответственных за   планирование и 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15.04.2025 года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сельскохозяйственных организаций,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  <w:tr w:rsidR="004838E7" w:rsidTr="00843C9E">
        <w:trPr>
          <w:trHeight w:val="1532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Доведение прогнозов развития весеннего половодья до сельскохозяйственных организаций и обеспечение мониторинга паводковой обстановки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77D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«Единая дежурн</w:t>
            </w:r>
            <w:proofErr w:type="gramStart"/>
            <w:r w:rsidRPr="00E5577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5577D">
              <w:rPr>
                <w:rFonts w:ascii="Times New Roman" w:hAnsi="Times New Roman"/>
                <w:sz w:val="24"/>
                <w:szCs w:val="24"/>
              </w:rPr>
              <w:t xml:space="preserve"> диспетчерская служба», </w:t>
            </w:r>
            <w:r w:rsidRPr="00E5577D">
              <w:rPr>
                <w:rFonts w:asciiTheme="minorBidi" w:hAnsiTheme="minorBidi"/>
                <w:sz w:val="24"/>
                <w:szCs w:val="24"/>
              </w:rPr>
              <w:t>отдел сельского хозяйства</w:t>
            </w:r>
            <w:r w:rsidRPr="00E5577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E5577D"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 w:rsidRPr="00E5577D"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  <w:p w:rsidR="004838E7" w:rsidRPr="00E5577D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8E7" w:rsidTr="00843C9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Создание резервов финансовых и материальных ресурсов сельскохозяйственных организаций для ликвидации возможных чрезвычайных ситуаций, связанных с паводками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20.04.2025 года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сельскохозяйственных организаций,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  <w:tr w:rsidR="004838E7" w:rsidTr="00843C9E">
        <w:trPr>
          <w:trHeight w:val="1311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Планирование мероприятий по эвакуации работников сельскохозяйственных организаций, сельскохозяйственных животных, техники, других материальных средств, переброски зерна с затапливаемых территорий и подготовки мест их временного размещения. Обеспечение готовности техники и работников сельскохозяйственных организаций к проведению аварийно- спасательных работ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20.04.2025 года</w:t>
            </w:r>
          </w:p>
          <w:p w:rsidR="004838E7" w:rsidRPr="00D55718" w:rsidRDefault="004838E7" w:rsidP="00843C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38E7" w:rsidRDefault="004838E7" w:rsidP="00843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38E7" w:rsidRPr="00E46558" w:rsidRDefault="004838E7" w:rsidP="00843C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организаций,</w:t>
            </w:r>
            <w:r w:rsidRPr="00EB03E0">
              <w:rPr>
                <w:rFonts w:ascii="Times New Roman" w:hAnsi="Times New Roman"/>
                <w:sz w:val="24"/>
                <w:szCs w:val="24"/>
              </w:rPr>
              <w:t xml:space="preserve"> эвакуационная комиссия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 </w:t>
            </w:r>
          </w:p>
        </w:tc>
      </w:tr>
      <w:tr w:rsidR="004838E7" w:rsidTr="00843C9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Подготовка мест для временного размещения сельскохозяйственных животных, создание запаса кормов и ветеринарных препаратов для первоочередного обеспечения сельскохозяйственных животных в связи с возможным временным прекращением транспортного сообщения в период осуществления   эвакуационных мероприятий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начала паводкового периода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сельскохозяйственных организаций </w:t>
            </w:r>
          </w:p>
        </w:tc>
      </w:tr>
      <w:tr w:rsidR="004838E7" w:rsidTr="00843C9E">
        <w:trPr>
          <w:trHeight w:val="163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Создание сельскохозяйственными организациями оперативных рабочих групп на объектах сельскохозяйственного производства, где есть угроза затопления или подтопления, с возложением на них функций осуществления работ по предотвращению аварийных ситуаций, которые могут возникнуть при прохождении паводка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20.04.2025 года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Pr="00EB03E0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3E0"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</w:tr>
      <w:tr w:rsidR="004838E7" w:rsidTr="00843C9E">
        <w:trPr>
          <w:trHeight w:val="1668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  Организация своевременного доведения до сельскохозяйственных организаций информации о складывающейся обстановке и правилах поведения при угрозе подтопления (затопления) территорий используемых земель сельскохозяйственного назначения через информационно-аналитический, общественно-политический еженедельник «Вестник района»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Pr="00000BB0" w:rsidRDefault="004838E7" w:rsidP="00843C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сельского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образования,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000BB0">
              <w:rPr>
                <w:rFonts w:ascii="Times New Roman" w:hAnsi="Times New Roman"/>
                <w:sz w:val="24"/>
                <w:szCs w:val="24"/>
              </w:rPr>
              <w:t>по гражданской обороне</w:t>
            </w:r>
          </w:p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BB0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</w:t>
            </w:r>
            <w:r w:rsidRPr="005D5B33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  <w:tr w:rsidR="004838E7" w:rsidTr="00843C9E">
        <w:trPr>
          <w:trHeight w:val="81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Взаимодействие с оперативными группами МЧС с целью координации   действий сил и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 ликвидации чрезвычайных ситуаций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сельскохозяйственных организаций</w:t>
            </w:r>
          </w:p>
        </w:tc>
      </w:tr>
      <w:tr w:rsidR="004838E7" w:rsidTr="00843C9E">
        <w:trPr>
          <w:trHeight w:val="81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Организация  мероприятий по сохранности сельскохозяйственных объектов в случае их подтопления (затопления)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паводковый период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</w:tr>
      <w:tr w:rsidR="004838E7" w:rsidTr="00843C9E">
        <w:trPr>
          <w:trHeight w:val="81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Определение (уточнение) сил и средств сельскохозяйственных товаропроизводителей, планируемых использовать для ликвидации последствий  паводков и наводнений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20.04.2025 года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руководители сельскохозяйственных организаций, 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  <w:tr w:rsidR="004838E7" w:rsidTr="00843C9E">
        <w:trPr>
          <w:trHeight w:val="810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Направление доклада о готовности сельскохозяйственных  организаций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 о  проведенной работе  по предупреждению и ликвидации чрезвычайных ситуаций, связанных с паводками  в министерство сельского хозяйства Иркутской  области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25.04.2025 года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E7" w:rsidRDefault="004838E7" w:rsidP="00843C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сельского хозяйства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муниципального образования</w:t>
            </w:r>
          </w:p>
        </w:tc>
      </w:tr>
    </w:tbl>
    <w:p w:rsidR="004838E7" w:rsidRDefault="004838E7" w:rsidP="004838E7"/>
    <w:p w:rsidR="004838E7" w:rsidRDefault="004838E7" w:rsidP="002B37C8">
      <w:pPr>
        <w:spacing w:after="0"/>
        <w:jc w:val="both"/>
        <w:rPr>
          <w:rFonts w:ascii="Times New Roman" w:hAnsi="Times New Roman"/>
        </w:rPr>
      </w:pPr>
    </w:p>
    <w:sectPr w:rsidR="004838E7" w:rsidSect="004838E7">
      <w:pgSz w:w="16838" w:h="11906" w:orient="landscape"/>
      <w:pgMar w:top="170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C8"/>
    <w:rsid w:val="00243A00"/>
    <w:rsid w:val="002B37C8"/>
    <w:rsid w:val="00343AEB"/>
    <w:rsid w:val="004838E7"/>
    <w:rsid w:val="004D7D27"/>
    <w:rsid w:val="005051EF"/>
    <w:rsid w:val="00636525"/>
    <w:rsid w:val="00703D27"/>
    <w:rsid w:val="00706BDF"/>
    <w:rsid w:val="007A7995"/>
    <w:rsid w:val="007A7C33"/>
    <w:rsid w:val="00803A66"/>
    <w:rsid w:val="008D63F5"/>
    <w:rsid w:val="00967C5D"/>
    <w:rsid w:val="00985D75"/>
    <w:rsid w:val="009967DF"/>
    <w:rsid w:val="00A4721F"/>
    <w:rsid w:val="00B925E2"/>
    <w:rsid w:val="00CA4BCA"/>
    <w:rsid w:val="00D742D6"/>
    <w:rsid w:val="00DA048C"/>
    <w:rsid w:val="00DD6D18"/>
    <w:rsid w:val="00DE29B6"/>
    <w:rsid w:val="00DE5006"/>
    <w:rsid w:val="00E4373C"/>
    <w:rsid w:val="00E97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7C8"/>
    <w:rPr>
      <w:color w:val="0000FF"/>
      <w:u w:val="single"/>
    </w:rPr>
  </w:style>
  <w:style w:type="paragraph" w:customStyle="1" w:styleId="ConsNonformat">
    <w:name w:val="ConsNonformat"/>
    <w:rsid w:val="002B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A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4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7C8"/>
    <w:rPr>
      <w:color w:val="0000FF"/>
      <w:u w:val="single"/>
    </w:rPr>
  </w:style>
  <w:style w:type="paragraph" w:customStyle="1" w:styleId="ConsNonformat">
    <w:name w:val="ConsNonformat"/>
    <w:rsid w:val="002B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A0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8DB9-BE79-4A47-8DC8-934AA2B6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</dc:creator>
  <cp:lastModifiedBy>irina</cp:lastModifiedBy>
  <cp:revision>6</cp:revision>
  <cp:lastPrinted>2025-04-14T07:54:00Z</cp:lastPrinted>
  <dcterms:created xsi:type="dcterms:W3CDTF">2025-04-09T00:51:00Z</dcterms:created>
  <dcterms:modified xsi:type="dcterms:W3CDTF">2025-04-18T06:16:00Z</dcterms:modified>
</cp:coreProperties>
</file>