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05" w:rsidRDefault="00755E05" w:rsidP="00755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27305</wp:posOffset>
            </wp:positionV>
            <wp:extent cx="553085" cy="6832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755E05" w:rsidRDefault="00755E05" w:rsidP="00755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55E05" w:rsidRDefault="00755E05" w:rsidP="00755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55E05" w:rsidRDefault="00755E05" w:rsidP="00755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55E05" w:rsidRDefault="00755E05" w:rsidP="00755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55E05" w:rsidRDefault="00755E05" w:rsidP="00755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55E05" w:rsidRDefault="00755E05" w:rsidP="00755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55E05" w:rsidRDefault="00755E05" w:rsidP="00755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55E05" w:rsidRDefault="00755E05" w:rsidP="00755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55E05" w:rsidRDefault="00755E05" w:rsidP="00755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755E05" w:rsidRDefault="00755E05" w:rsidP="00755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755E05" w:rsidRDefault="00755E05" w:rsidP="00755E0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55E05" w:rsidRDefault="00755E05" w:rsidP="00755E0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55E05" w:rsidRDefault="00755E05" w:rsidP="00755E0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5E05" w:rsidRDefault="00755E05" w:rsidP="00755E05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от       03.08.2021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Зима               </w:t>
      </w:r>
      <w:r w:rsidR="001112E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№   573    </w:t>
      </w:r>
    </w:p>
    <w:p w:rsidR="00755E05" w:rsidRDefault="0002741F" w:rsidP="00755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14.25pt;margin-top:3.1pt;width:39.75pt;height:0;z-index:251657728" o:connectortype="straight"/>
        </w:pict>
      </w:r>
      <w:r>
        <w:pict>
          <v:shape id="_x0000_s1028" type="#_x0000_t32" style="position:absolute;left:0;text-align:left;margin-left:109.35pt;margin-top:3.1pt;width:70.5pt;height:0;z-index:251658752" o:connectortype="straight"/>
        </w:pict>
      </w:r>
    </w:p>
    <w:p w:rsidR="00755E05" w:rsidRDefault="00755E05" w:rsidP="00755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55E05" w:rsidRDefault="00755E05" w:rsidP="00755E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решения о подготовке документации</w:t>
      </w:r>
    </w:p>
    <w:p w:rsidR="00755E05" w:rsidRDefault="00755E05" w:rsidP="00755E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планировке территории в составе проекта</w:t>
      </w:r>
    </w:p>
    <w:p w:rsidR="00755E05" w:rsidRDefault="00755E05" w:rsidP="00755E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планировки и проекта межевания территории</w:t>
      </w:r>
    </w:p>
    <w:p w:rsidR="00755E05" w:rsidRDefault="00755E05" w:rsidP="00755E05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линейного объекта</w:t>
      </w:r>
    </w:p>
    <w:p w:rsidR="00755E05" w:rsidRDefault="00755E05" w:rsidP="00755E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5E05" w:rsidRDefault="00755E05" w:rsidP="00755E0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E05" w:rsidRDefault="00755E05" w:rsidP="00755E0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установления границ земельных участков, предназначенных для строительства и размещения линейного объекта, руководствуясь статьями 45, 46 Градостроительного кодекса Российской Федерации, статьёй 15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0"/>
        </w:rPr>
        <w:t>статьями 6,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755E05" w:rsidRDefault="00755E05" w:rsidP="00755E0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755E05" w:rsidRDefault="00755E05" w:rsidP="00755E0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755E05" w:rsidRDefault="00755E05" w:rsidP="00755E0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755E05" w:rsidRDefault="00755E05" w:rsidP="00755E0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Разрешить обществу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Геокадастр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приступить к подготовке документации по планировке территории (проекта планировки территории,  проект межевания территории) линейного объекта в виде подземной кабельной линии электроснабжения от трансформаторной подстанции 10/0,4 кВ, расположенной по адресу; Иркутская область, Зиминский район, район ОГБУСО «Реабилитационный центр для детей и подростков с ограниченными возможностями «Сосновая горка», в границах кадастрового квартала 38:05:084107.</w:t>
      </w:r>
    </w:p>
    <w:p w:rsidR="00755E05" w:rsidRDefault="00755E05" w:rsidP="00755E0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Геокадастр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представить разработанную проектную документацию в отдел архитектуры и градостроительства администрации Зиминского районного муниципального образования для проверки на соответствие требованиям части 10 статьи 45 Градостроительного кодекса Российской Федерации и дальнейшего проведения публичных слушаний.</w:t>
      </w:r>
    </w:p>
    <w:p w:rsidR="00755E05" w:rsidRDefault="00755E05" w:rsidP="00755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3. Настоящее постановление опубликовать в информационно-аналитическом, общественно-политическом еженедельнике «Вестник района» и  разместить на официальном сайте администрации Зиминского районного муниципального образования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0"/>
            <w:u w:val="none"/>
          </w:rPr>
          <w:t>www.rzima.ru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755E05" w:rsidRDefault="00755E05" w:rsidP="00755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E05" w:rsidRDefault="00755E05" w:rsidP="00755E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E05" w:rsidRDefault="00755E05" w:rsidP="00755E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администрации Зиминского </w:t>
      </w:r>
    </w:p>
    <w:p w:rsidR="00755E05" w:rsidRDefault="00755E05" w:rsidP="00755E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районного муниципального образования                                                        Ю.А. Чемезов</w:t>
      </w:r>
    </w:p>
    <w:p w:rsidR="00BF6239" w:rsidRDefault="00BF6239"/>
    <w:sectPr w:rsidR="00BF6239" w:rsidSect="00755E0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5E05"/>
    <w:rsid w:val="0002741F"/>
    <w:rsid w:val="001112EC"/>
    <w:rsid w:val="00755E05"/>
    <w:rsid w:val="00B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  <w15:docId w15:val="{D896E265-E9CA-4F72-8771-5B8F2703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5E05"/>
    <w:rPr>
      <w:color w:val="0000FF"/>
      <w:u w:val="single"/>
    </w:rPr>
  </w:style>
  <w:style w:type="paragraph" w:styleId="a4">
    <w:name w:val="No Spacing"/>
    <w:uiPriority w:val="1"/>
    <w:qFormat/>
    <w:rsid w:val="00755E05"/>
    <w:pPr>
      <w:spacing w:after="0" w:line="240" w:lineRule="auto"/>
    </w:pPr>
  </w:style>
  <w:style w:type="paragraph" w:customStyle="1" w:styleId="ConsNonformat">
    <w:name w:val="ConsNonformat"/>
    <w:rsid w:val="00755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Admin</cp:lastModifiedBy>
  <cp:revision>4</cp:revision>
  <dcterms:created xsi:type="dcterms:W3CDTF">2021-08-04T01:52:00Z</dcterms:created>
  <dcterms:modified xsi:type="dcterms:W3CDTF">2021-09-24T01:23:00Z</dcterms:modified>
</cp:coreProperties>
</file>