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Pr="00033761" w:rsidRDefault="00F717CA" w:rsidP="00BA7CF2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033761">
        <w:rPr>
          <w:rFonts w:ascii="Times New Roman" w:hAnsi="Times New Roman"/>
          <w:sz w:val="24"/>
          <w:szCs w:val="24"/>
        </w:rPr>
        <w:t xml:space="preserve">к  </w:t>
      </w:r>
      <w:proofErr w:type="gramStart"/>
      <w:r w:rsidR="00BA7CF2" w:rsidRPr="00033761">
        <w:rPr>
          <w:rFonts w:ascii="Times New Roman" w:hAnsi="Times New Roman"/>
          <w:sz w:val="24"/>
          <w:szCs w:val="24"/>
        </w:rPr>
        <w:t>п</w:t>
      </w:r>
      <w:proofErr w:type="gramEnd"/>
      <w:r w:rsidR="00BA7CF2" w:rsidRPr="000337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t>ю</w:t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03376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CF2" w:rsidRPr="0003376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A7CF2" w:rsidRPr="00033761">
        <w:rPr>
          <w:rFonts w:ascii="Times New Roman" w:hAnsi="Times New Roman"/>
          <w:sz w:val="24"/>
          <w:szCs w:val="24"/>
        </w:rPr>
        <w:t xml:space="preserve"> районного муниципального образования  </w:t>
      </w:r>
      <w:r w:rsidR="00BA7CF2" w:rsidRPr="00033761">
        <w:rPr>
          <w:rFonts w:ascii="Times New Roman" w:hAnsi="Times New Roman"/>
          <w:sz w:val="24"/>
          <w:szCs w:val="24"/>
          <w:lang w:eastAsia="ru-RU"/>
        </w:rPr>
        <w:t>«</w:t>
      </w:r>
      <w:r w:rsidR="00BA7CF2" w:rsidRPr="00033761">
        <w:rPr>
          <w:rFonts w:ascii="Times New Roman" w:hAnsi="Times New Roman"/>
          <w:sz w:val="24"/>
          <w:szCs w:val="24"/>
        </w:rPr>
        <w:t xml:space="preserve">О внесении  изменений в административный регламент   по предоставлению  муниципальной услуги </w:t>
      </w:r>
      <w:r w:rsidR="00033761" w:rsidRPr="00033761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BA7CF2" w:rsidRPr="00033761" w:rsidRDefault="00BA7CF2" w:rsidP="00BA7C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BA7CF2" w:rsidP="00BA7C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3761">
        <w:rPr>
          <w:rFonts w:ascii="Times New Roman" w:hAnsi="Times New Roman"/>
          <w:sz w:val="24"/>
          <w:szCs w:val="24"/>
          <w:lang w:eastAsia="ru-RU"/>
        </w:rPr>
        <w:fldChar w:fldCharType="end"/>
      </w:r>
      <w:proofErr w:type="gramStart"/>
      <w:r w:rsidR="00F717CA" w:rsidRPr="0003376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F717CA" w:rsidRPr="00033761">
        <w:rPr>
          <w:rFonts w:ascii="Times New Roman" w:hAnsi="Times New Roman"/>
          <w:spacing w:val="6"/>
          <w:sz w:val="24"/>
          <w:szCs w:val="24"/>
        </w:rPr>
        <w:t>«</w:t>
      </w:r>
      <w:r w:rsidR="00033761" w:rsidRPr="00033761">
        <w:rPr>
          <w:rFonts w:ascii="Times New Roman" w:hAnsi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F717CA">
        <w:rPr>
          <w:rFonts w:ascii="Times New Roman" w:hAnsi="Times New Roman"/>
          <w:sz w:val="24"/>
          <w:szCs w:val="24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</w:t>
      </w:r>
      <w:proofErr w:type="spellStart"/>
      <w:r w:rsidR="00F717C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717CA">
        <w:rPr>
          <w:rFonts w:ascii="Times New Roman" w:hAnsi="Times New Roman"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муниципальными</w:t>
      </w:r>
      <w:proofErr w:type="gramEnd"/>
      <w:r w:rsidR="00F717CA">
        <w:rPr>
          <w:rFonts w:ascii="Times New Roman" w:hAnsi="Times New Roman"/>
          <w:sz w:val="24"/>
          <w:szCs w:val="24"/>
        </w:rPr>
        <w:t xml:space="preserve"> учреждениями и иными организациями, в которых размещается муниципальное задание, утвержденными постановлением администрации </w:t>
      </w:r>
      <w:proofErr w:type="spellStart"/>
      <w:r w:rsidR="00F717C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717CA"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30.12.2013г. № 2005.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pacing w:val="-2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pacing w:val="-1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9.12.2012 </w:t>
      </w:r>
      <w:r>
        <w:rPr>
          <w:rFonts w:ascii="Times New Roman" w:hAnsi="Times New Roman"/>
          <w:spacing w:val="-2"/>
          <w:sz w:val="24"/>
          <w:szCs w:val="24"/>
        </w:rPr>
        <w:t xml:space="preserve">№ 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Регламент разработан в целях повышения качества оказания и доступности муниципальной услуги, создания комфортных условий для ее потребителей.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организует и контролирует деятельность образовательных организаций по предоставлению муниципальной услуги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561585" w:rsidRDefault="00561585" w:rsidP="00561585">
      <w:pPr>
        <w:autoSpaceDE w:val="0"/>
        <w:autoSpaceDN w:val="0"/>
        <w:adjustRightInd w:val="0"/>
        <w:ind w:firstLine="567"/>
        <w:jc w:val="both"/>
      </w:pPr>
      <w:r w:rsidRPr="00561585">
        <w:t>Внесен</w:t>
      </w:r>
      <w:r>
        <w:t xml:space="preserve">ы </w:t>
      </w:r>
      <w:r w:rsidRPr="00561585">
        <w:t xml:space="preserve"> изменени</w:t>
      </w:r>
      <w:r>
        <w:t>я</w:t>
      </w:r>
      <w:r w:rsidRPr="00561585">
        <w:t xml:space="preserve"> в административный регламент   по предоставлению  муниципальной услуги </w:t>
      </w:r>
      <w:r>
        <w:t xml:space="preserve">в </w:t>
      </w:r>
      <w:r w:rsidRPr="002F5B0E">
        <w:t>глав</w:t>
      </w:r>
      <w:r>
        <w:t>у</w:t>
      </w:r>
      <w:r w:rsidRPr="002F5B0E">
        <w:t xml:space="preserve"> 3</w:t>
      </w:r>
      <w:r>
        <w:t>.</w:t>
      </w:r>
      <w:r w:rsidRPr="002F5B0E">
        <w:t xml:space="preserve"> Требования к порядку информирования о предоставлении муниципальной услуги  </w:t>
      </w:r>
      <w:r>
        <w:t xml:space="preserve"> и  р</w:t>
      </w:r>
      <w:r>
        <w:t xml:space="preserve">аздел </w:t>
      </w:r>
      <w:r w:rsidRPr="002F5B0E">
        <w:rPr>
          <w:lang w:val="en-US"/>
        </w:rPr>
        <w:t>V</w:t>
      </w:r>
      <w:r>
        <w:t>.</w:t>
      </w:r>
      <w:r w:rsidRPr="002F5B0E">
        <w:t xml:space="preserve"> </w:t>
      </w:r>
      <w:r w:rsidRPr="00DC1F4D">
        <w:t xml:space="preserve">Досудебный (внесудебный) порядок обжалования решений и действий  (бездействия) уполномоченного органа, ДОО, </w:t>
      </w:r>
      <w:r w:rsidRPr="00DC1F4D">
        <w:rPr>
          <w:kern w:val="2"/>
        </w:rPr>
        <w:t>МФЦ</w:t>
      </w:r>
      <w:r w:rsidRPr="00DC1F4D">
        <w:t>, а также его должностных лиц и их работников</w:t>
      </w:r>
      <w:r>
        <w:t>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Регламент повышает ответственность за качество предоставляемой услуги и информирует получателей муниципальной услуги о порядке обжалования решений и действий (бездействий) должностных лиц, предоставляющих муниципальную услугу.</w:t>
      </w:r>
    </w:p>
    <w:p w:rsidR="00F717CA" w:rsidRDefault="00F717CA" w:rsidP="00F717C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Зам. председателя 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Комитета по образованию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О.А. Кузнецова</w:t>
      </w:r>
    </w:p>
    <w:p w:rsidR="00B226DA" w:rsidRDefault="00B226DA"/>
    <w:sectPr w:rsidR="00B2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A"/>
    <w:rsid w:val="00033761"/>
    <w:rsid w:val="00561585"/>
    <w:rsid w:val="00967622"/>
    <w:rsid w:val="00B226DA"/>
    <w:rsid w:val="00BA7CF2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4</cp:revision>
  <dcterms:created xsi:type="dcterms:W3CDTF">2020-04-08T07:15:00Z</dcterms:created>
  <dcterms:modified xsi:type="dcterms:W3CDTF">2020-04-08T07:18:00Z</dcterms:modified>
</cp:coreProperties>
</file>