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6" w:rsidRPr="008E486D" w:rsidRDefault="00D774E6" w:rsidP="00AC2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AC220A" w:rsidRDefault="00D774E6" w:rsidP="00AC2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по профилактике безнадзорности и правонарушений </w:t>
      </w:r>
    </w:p>
    <w:p w:rsidR="00AC220A" w:rsidRDefault="00D774E6" w:rsidP="00AC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b/>
          <w:sz w:val="24"/>
          <w:szCs w:val="24"/>
        </w:rPr>
        <w:t>несовершеннолетних</w:t>
      </w:r>
      <w:r w:rsidR="00AC22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486D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Зиминского </w:t>
      </w:r>
      <w:proofErr w:type="gramStart"/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</w:t>
      </w:r>
      <w:proofErr w:type="gramEnd"/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74E6" w:rsidRPr="008E486D" w:rsidRDefault="00D774E6" w:rsidP="00AC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AC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A2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26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72720" w:rsidRPr="008E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21FAB" w:rsidRDefault="00121FAB" w:rsidP="00121FAB">
      <w:pPr>
        <w:pStyle w:val="a3"/>
        <w:ind w:left="567"/>
        <w:jc w:val="both"/>
        <w:rPr>
          <w:b/>
        </w:rPr>
      </w:pPr>
    </w:p>
    <w:p w:rsidR="00121FAB" w:rsidRDefault="00121FAB" w:rsidP="003655F3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572720" w:rsidRPr="008E486D">
        <w:rPr>
          <w:b/>
        </w:rPr>
        <w:t xml:space="preserve">О состоянии преступности и правонарушений несовершеннолетних, </w:t>
      </w:r>
    </w:p>
    <w:p w:rsidR="00121FAB" w:rsidRDefault="00572720" w:rsidP="003655F3">
      <w:pPr>
        <w:pStyle w:val="a3"/>
        <w:ind w:left="0"/>
        <w:jc w:val="center"/>
        <w:rPr>
          <w:b/>
        </w:rPr>
      </w:pPr>
      <w:r w:rsidRPr="008E486D">
        <w:rPr>
          <w:b/>
        </w:rPr>
        <w:t xml:space="preserve">профилактике деструктивных проявлений несовершеннолетних, </w:t>
      </w:r>
    </w:p>
    <w:p w:rsidR="003655F3" w:rsidRDefault="00572720" w:rsidP="003655F3">
      <w:pPr>
        <w:pStyle w:val="a3"/>
        <w:ind w:left="0"/>
        <w:jc w:val="center"/>
        <w:rPr>
          <w:b/>
        </w:rPr>
      </w:pPr>
      <w:r w:rsidRPr="008E486D">
        <w:rPr>
          <w:b/>
        </w:rPr>
        <w:t xml:space="preserve">а также о противоправных деяниях, совершенных в отношении </w:t>
      </w:r>
    </w:p>
    <w:p w:rsidR="00AC220A" w:rsidRDefault="00572720" w:rsidP="003655F3">
      <w:pPr>
        <w:pStyle w:val="a3"/>
        <w:ind w:left="0"/>
        <w:jc w:val="center"/>
        <w:rPr>
          <w:b/>
        </w:rPr>
      </w:pPr>
      <w:r w:rsidRPr="008E486D">
        <w:rPr>
          <w:b/>
        </w:rPr>
        <w:t>несовершеннолетних, на территории Зиминского района за 20</w:t>
      </w:r>
      <w:r w:rsidR="00A24C50">
        <w:rPr>
          <w:b/>
        </w:rPr>
        <w:t>2</w:t>
      </w:r>
      <w:r w:rsidR="00E2679A">
        <w:rPr>
          <w:b/>
        </w:rPr>
        <w:t>1</w:t>
      </w:r>
      <w:r w:rsidRPr="008E486D">
        <w:rPr>
          <w:b/>
        </w:rPr>
        <w:t xml:space="preserve"> год</w:t>
      </w:r>
    </w:p>
    <w:p w:rsidR="00AC220A" w:rsidRDefault="00AC220A" w:rsidP="003655F3">
      <w:pPr>
        <w:spacing w:after="0" w:line="240" w:lineRule="auto"/>
        <w:jc w:val="both"/>
        <w:rPr>
          <w:b/>
        </w:rPr>
      </w:pPr>
    </w:p>
    <w:p w:rsidR="00572720" w:rsidRPr="00AC220A" w:rsidRDefault="00AC220A" w:rsidP="003655F3">
      <w:pPr>
        <w:pStyle w:val="a3"/>
        <w:ind w:left="0" w:firstLine="567"/>
        <w:jc w:val="both"/>
        <w:rPr>
          <w:i/>
        </w:rPr>
      </w:pPr>
      <w:r w:rsidRPr="00AC220A">
        <w:rPr>
          <w:rFonts w:eastAsiaTheme="minorHAnsi"/>
          <w:i/>
          <w:lang w:eastAsia="en-US"/>
        </w:rPr>
        <w:t xml:space="preserve">1. </w:t>
      </w:r>
      <w:r w:rsidR="00572720" w:rsidRPr="00AC220A">
        <w:rPr>
          <w:i/>
        </w:rPr>
        <w:t>О причинах и условиях совершения преступлений и правонарушений несовершенн</w:t>
      </w:r>
      <w:r w:rsidR="00572720" w:rsidRPr="00AC220A">
        <w:rPr>
          <w:i/>
        </w:rPr>
        <w:t>о</w:t>
      </w:r>
      <w:r w:rsidR="00572720" w:rsidRPr="00AC220A">
        <w:rPr>
          <w:i/>
        </w:rPr>
        <w:t>летними. О выявлении и пресечении случаев вовлечения несовершеннолетних в совершение преступлений, других противоправных и (или) антиобщественных действий, и принятых мерах</w:t>
      </w:r>
      <w:r w:rsidR="00E17B81" w:rsidRPr="00AC220A">
        <w:rPr>
          <w:i/>
        </w:rPr>
        <w:t>.</w:t>
      </w:r>
    </w:p>
    <w:p w:rsidR="00AC220A" w:rsidRDefault="00AC220A" w:rsidP="00365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</w:t>
      </w:r>
      <w:r w:rsidR="00B372A0"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оперативной </w:t>
      </w:r>
      <w:r w:rsidR="00B372A0"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ОДН ОУУП </w:t>
      </w:r>
      <w:r w:rsidR="00A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ПДН МО МВД России «</w:t>
      </w:r>
      <w:proofErr w:type="spellStart"/>
      <w:r w:rsidR="00AA0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AA03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72A0"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B372A0" w:rsidRPr="00E000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4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работа по реализации мероприятий, направленных на укре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законности и правопорядка на обслуживаемой территории, повышение уверенности населения в надежной защите его прав и законных интересов. Организация этой работы стр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оилась в тесном взаимодействии 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заинтересованными ведомствами, правоохранител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органами и общественными организациями. </w:t>
      </w:r>
    </w:p>
    <w:p w:rsidR="00B0012F" w:rsidRPr="00B0012F" w:rsidRDefault="00B0012F" w:rsidP="00AC22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на территории обслуживания муниципальная программа «Профилактика правонарушений в Зиминском районном муниципальном образовании» на 20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14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C220A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 определенную профилактическую составляющую, что способствует снижению кр</w:t>
      </w:r>
      <w:r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минальной активности населения.</w:t>
      </w:r>
    </w:p>
    <w:p w:rsidR="00735D5E" w:rsidRPr="00735D5E" w:rsidRDefault="00AC220A" w:rsidP="00AC22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Зиминского района зарегистрировано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среди несовершеннолетних на 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%. Если в 20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совершено 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то в 20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012F" w:rsidRP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</w:t>
      </w:r>
      <w:r w:rsidR="00B00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я, 4 несовершеннолетни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из которых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- 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г. Саянска.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преступного посягательства несовершеннолетних яв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(путем хищения)</w:t>
      </w:r>
      <w:r w:rsidR="00735D5E"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79A" w:rsidRDefault="00735D5E" w:rsidP="00F338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периода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проводилась работа по пресечению пр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ступлений, связанных с незаконным оборотом наркотических средств, психотропных в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 и их аналогов. Так,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не выявлено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связанных с нез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конным оборотом наркотических средств</w:t>
      </w:r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совершенных несовершеннолетними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первую очередь,</w:t>
      </w:r>
      <w:r w:rsidRPr="0073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проведению профилактических мероприя</w:t>
      </w:r>
      <w:r w:rsidR="00B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тий. </w:t>
      </w:r>
    </w:p>
    <w:p w:rsidR="00375165" w:rsidRDefault="00467FE2" w:rsidP="00F338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личности подростков, совершивших преступления, отмечается, что </w:t>
      </w:r>
      <w:r w:rsidR="00953E5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</w:t>
      </w:r>
      <w:r w:rsidR="00953E5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3E5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тегория </w:t>
      </w:r>
      <w:r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</w:t>
      </w:r>
      <w:r w:rsidR="00953E5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</w:t>
      </w:r>
      <w:r w:rsidR="00953E5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7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опекаемой 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неполной семье, где мать воспитывает ребенка одна. 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r w:rsidR="00AB7FE3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преступлений несовершеннолетних яв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B7FE3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E731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пошагового контроля со стороны родителей</w:t>
      </w:r>
      <w:r w:rsidR="006A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(попечителей)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стойко</w:t>
      </w:r>
      <w:r w:rsidR="00AB7FE3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</w:t>
      </w:r>
      <w:r w:rsidR="00AB7FE3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самих несовершеннолетних, </w:t>
      </w:r>
      <w:proofErr w:type="gramStart"/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проводимую профилактическую работу сотрудниками полиции, положительных выводов для себя не </w:t>
      </w:r>
      <w:r w:rsidR="00953E5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953E5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75165"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FE2" w:rsidRDefault="00467FE2" w:rsidP="00F338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 на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профилактическом учете состо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751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условно-осужденны</w:t>
      </w:r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E26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C8D" w:rsidRDefault="00934C8D" w:rsidP="00F338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активная работа по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и правон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рушений, совершенных в состоянии алкогольного опьянения. Реализация комплексных мер профилактического характера </w:t>
      </w:r>
      <w:proofErr w:type="gramStart"/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свои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способствовала 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снижению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55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преступлений совершенных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находящимися  в сос</w:t>
      </w:r>
      <w:r w:rsidR="00135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тоянии алкогольного опь</w:t>
      </w:r>
      <w:r w:rsidR="001355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3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 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(2020 год) 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A38" w:rsidRDefault="00905724" w:rsidP="00F338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групповых преступлений выявлено и поставлено на учет в ОДН </w:t>
      </w:r>
      <w:r w:rsidR="001355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(АППГ-</w:t>
      </w:r>
      <w:r w:rsidR="00F3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группы а</w:t>
      </w:r>
      <w:r w:rsidR="00A75A3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нтиобщественной направленности.</w:t>
      </w:r>
    </w:p>
    <w:p w:rsidR="00AB7FE3" w:rsidRDefault="00AB7FE3" w:rsidP="00F338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отработки групп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обращено внимание на характер и причины отклонений в образе жизни, поведении, во взглядах, жизненных целях, привычках членов группы, во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можность их исправления или перевоспитания, распределение ролей, характер взаимоотн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между членами группы, индивидуальные особенности каждого участника, излюбле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места сбора подростков, с целью определения степени организованности группы. Еж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месячно, а также во время операций подростки посещ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жительства, провод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905724" w:rsidRPr="009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беседы о недопущении совершения преступлений. </w:t>
      </w:r>
    </w:p>
    <w:p w:rsidR="00711FAA" w:rsidRDefault="00711FAA" w:rsidP="00F33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C8D" w:rsidRPr="00121FAB" w:rsidRDefault="00934C8D" w:rsidP="00F33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C8D">
        <w:rPr>
          <w:rFonts w:ascii="Times New Roman" w:hAnsi="Times New Roman" w:cs="Times New Roman"/>
          <w:sz w:val="24"/>
          <w:szCs w:val="24"/>
        </w:rPr>
        <w:t>За 12 месяцев 202</w:t>
      </w:r>
      <w:r w:rsidR="00AC4DCE">
        <w:rPr>
          <w:rFonts w:ascii="Times New Roman" w:hAnsi="Times New Roman" w:cs="Times New Roman"/>
          <w:sz w:val="24"/>
          <w:szCs w:val="24"/>
        </w:rPr>
        <w:t>1</w:t>
      </w:r>
      <w:r w:rsidRPr="00934C8D">
        <w:rPr>
          <w:rFonts w:ascii="Times New Roman" w:hAnsi="Times New Roman" w:cs="Times New Roman"/>
          <w:sz w:val="24"/>
          <w:szCs w:val="24"/>
        </w:rPr>
        <w:t xml:space="preserve"> г</w:t>
      </w:r>
      <w:r w:rsidR="00711FAA">
        <w:rPr>
          <w:rFonts w:ascii="Times New Roman" w:hAnsi="Times New Roman" w:cs="Times New Roman"/>
          <w:sz w:val="24"/>
          <w:szCs w:val="24"/>
        </w:rPr>
        <w:t>ода</w:t>
      </w:r>
      <w:r w:rsidRPr="00934C8D">
        <w:rPr>
          <w:rFonts w:ascii="Times New Roman" w:hAnsi="Times New Roman" w:cs="Times New Roman"/>
          <w:sz w:val="24"/>
          <w:szCs w:val="24"/>
        </w:rPr>
        <w:t xml:space="preserve"> в розыск </w:t>
      </w:r>
      <w:r w:rsidR="00711FAA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934C8D">
        <w:rPr>
          <w:rFonts w:ascii="Times New Roman" w:hAnsi="Times New Roman" w:cs="Times New Roman"/>
          <w:sz w:val="24"/>
          <w:szCs w:val="24"/>
        </w:rPr>
        <w:t>заявлено 1</w:t>
      </w:r>
      <w:r w:rsidR="0013557C">
        <w:rPr>
          <w:rFonts w:ascii="Times New Roman" w:hAnsi="Times New Roman" w:cs="Times New Roman"/>
          <w:sz w:val="24"/>
          <w:szCs w:val="24"/>
        </w:rPr>
        <w:t>7</w:t>
      </w:r>
      <w:r w:rsidRPr="00934C8D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Pr="00121FAB">
        <w:rPr>
          <w:rFonts w:ascii="Times New Roman" w:hAnsi="Times New Roman" w:cs="Times New Roman"/>
          <w:sz w:val="24"/>
          <w:szCs w:val="24"/>
        </w:rPr>
        <w:t>(АППГ</w:t>
      </w:r>
      <w:r w:rsidR="00711FAA" w:rsidRPr="00121FAB">
        <w:rPr>
          <w:rFonts w:ascii="Times New Roman" w:hAnsi="Times New Roman" w:cs="Times New Roman"/>
          <w:sz w:val="24"/>
          <w:szCs w:val="24"/>
        </w:rPr>
        <w:t xml:space="preserve"> </w:t>
      </w:r>
      <w:r w:rsidRPr="00121FAB">
        <w:rPr>
          <w:rFonts w:ascii="Times New Roman" w:hAnsi="Times New Roman" w:cs="Times New Roman"/>
          <w:sz w:val="24"/>
          <w:szCs w:val="24"/>
        </w:rPr>
        <w:t>-</w:t>
      </w:r>
      <w:r w:rsidR="00711FAA" w:rsidRPr="00121FAB">
        <w:rPr>
          <w:rFonts w:ascii="Times New Roman" w:hAnsi="Times New Roman" w:cs="Times New Roman"/>
          <w:sz w:val="24"/>
          <w:szCs w:val="24"/>
        </w:rPr>
        <w:t xml:space="preserve"> </w:t>
      </w:r>
      <w:r w:rsidR="00AC4DCE" w:rsidRPr="00121FAB">
        <w:rPr>
          <w:rFonts w:ascii="Times New Roman" w:hAnsi="Times New Roman" w:cs="Times New Roman"/>
          <w:sz w:val="24"/>
          <w:szCs w:val="24"/>
        </w:rPr>
        <w:t>15</w:t>
      </w:r>
      <w:r w:rsidRPr="00121FAB">
        <w:rPr>
          <w:rFonts w:ascii="Times New Roman" w:hAnsi="Times New Roman" w:cs="Times New Roman"/>
          <w:sz w:val="24"/>
          <w:szCs w:val="24"/>
        </w:rPr>
        <w:t xml:space="preserve">), которые совершили </w:t>
      </w:r>
      <w:r w:rsidR="00AC4DCE" w:rsidRPr="00121FAB">
        <w:rPr>
          <w:rFonts w:ascii="Times New Roman" w:hAnsi="Times New Roman" w:cs="Times New Roman"/>
          <w:sz w:val="24"/>
          <w:szCs w:val="24"/>
        </w:rPr>
        <w:t>28</w:t>
      </w:r>
      <w:r w:rsidRPr="00121FAB">
        <w:rPr>
          <w:rFonts w:ascii="Times New Roman" w:hAnsi="Times New Roman" w:cs="Times New Roman"/>
          <w:sz w:val="24"/>
          <w:szCs w:val="24"/>
        </w:rPr>
        <w:t xml:space="preserve"> самовольных уходов (АППГ - </w:t>
      </w:r>
      <w:r w:rsidR="00AC4DCE" w:rsidRPr="00121FAB">
        <w:rPr>
          <w:rFonts w:ascii="Times New Roman" w:hAnsi="Times New Roman" w:cs="Times New Roman"/>
          <w:sz w:val="24"/>
          <w:szCs w:val="24"/>
        </w:rPr>
        <w:t>1</w:t>
      </w:r>
      <w:r w:rsidRPr="00121FAB">
        <w:rPr>
          <w:rFonts w:ascii="Times New Roman" w:hAnsi="Times New Roman" w:cs="Times New Roman"/>
          <w:sz w:val="24"/>
          <w:szCs w:val="24"/>
        </w:rPr>
        <w:t xml:space="preserve">8) </w:t>
      </w:r>
      <w:r w:rsidR="00AC4DCE" w:rsidRPr="00121FAB">
        <w:rPr>
          <w:rFonts w:ascii="Times New Roman" w:hAnsi="Times New Roman" w:cs="Times New Roman"/>
          <w:sz w:val="24"/>
          <w:szCs w:val="24"/>
        </w:rPr>
        <w:t>рост</w:t>
      </w:r>
      <w:r w:rsidRPr="00121FAB">
        <w:rPr>
          <w:rFonts w:ascii="Times New Roman" w:hAnsi="Times New Roman" w:cs="Times New Roman"/>
          <w:sz w:val="24"/>
          <w:szCs w:val="24"/>
        </w:rPr>
        <w:t xml:space="preserve"> на </w:t>
      </w:r>
      <w:r w:rsidR="00AC4DCE" w:rsidRPr="00121FAB">
        <w:rPr>
          <w:rFonts w:ascii="Times New Roman" w:hAnsi="Times New Roman" w:cs="Times New Roman"/>
          <w:sz w:val="24"/>
          <w:szCs w:val="24"/>
        </w:rPr>
        <w:t>55,5</w:t>
      </w:r>
      <w:r w:rsidRPr="00121FAB">
        <w:rPr>
          <w:rFonts w:ascii="Times New Roman" w:hAnsi="Times New Roman" w:cs="Times New Roman"/>
          <w:sz w:val="24"/>
          <w:szCs w:val="24"/>
        </w:rPr>
        <w:t>%, из них:</w:t>
      </w:r>
    </w:p>
    <w:p w:rsidR="00934C8D" w:rsidRPr="00121FAB" w:rsidRDefault="00711FAA" w:rsidP="00F33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FAB">
        <w:rPr>
          <w:rFonts w:ascii="Times New Roman" w:hAnsi="Times New Roman" w:cs="Times New Roman"/>
          <w:sz w:val="24"/>
          <w:szCs w:val="24"/>
        </w:rPr>
        <w:t xml:space="preserve">- </w:t>
      </w:r>
      <w:r w:rsidR="00934C8D" w:rsidRPr="00121FAB">
        <w:rPr>
          <w:rFonts w:ascii="Times New Roman" w:hAnsi="Times New Roman" w:cs="Times New Roman"/>
          <w:sz w:val="24"/>
          <w:szCs w:val="24"/>
        </w:rPr>
        <w:t>из дома</w:t>
      </w:r>
      <w:r w:rsidRPr="00121FAB">
        <w:rPr>
          <w:rFonts w:ascii="Times New Roman" w:hAnsi="Times New Roman" w:cs="Times New Roman"/>
          <w:sz w:val="24"/>
          <w:szCs w:val="24"/>
        </w:rPr>
        <w:t>:</w:t>
      </w:r>
      <w:r w:rsidR="00934C8D" w:rsidRPr="00121FAB">
        <w:rPr>
          <w:rFonts w:ascii="Times New Roman" w:hAnsi="Times New Roman" w:cs="Times New Roman"/>
          <w:sz w:val="24"/>
          <w:szCs w:val="24"/>
        </w:rPr>
        <w:t xml:space="preserve"> </w:t>
      </w:r>
      <w:r w:rsidR="00AC4DCE" w:rsidRPr="00121FAB">
        <w:rPr>
          <w:rFonts w:ascii="Times New Roman" w:hAnsi="Times New Roman" w:cs="Times New Roman"/>
          <w:sz w:val="24"/>
          <w:szCs w:val="24"/>
        </w:rPr>
        <w:t>9 несовершеннолетни</w:t>
      </w:r>
      <w:r w:rsidRPr="00121FAB">
        <w:rPr>
          <w:rFonts w:ascii="Times New Roman" w:hAnsi="Times New Roman" w:cs="Times New Roman"/>
          <w:sz w:val="24"/>
          <w:szCs w:val="24"/>
        </w:rPr>
        <w:t>х</w:t>
      </w:r>
      <w:r w:rsidR="00934C8D" w:rsidRPr="00121FAB">
        <w:rPr>
          <w:rFonts w:ascii="Times New Roman" w:hAnsi="Times New Roman" w:cs="Times New Roman"/>
          <w:sz w:val="24"/>
          <w:szCs w:val="24"/>
        </w:rPr>
        <w:t xml:space="preserve"> </w:t>
      </w:r>
      <w:r w:rsidRPr="00121FAB">
        <w:rPr>
          <w:rFonts w:ascii="Times New Roman" w:hAnsi="Times New Roman" w:cs="Times New Roman"/>
          <w:sz w:val="24"/>
          <w:szCs w:val="24"/>
        </w:rPr>
        <w:t xml:space="preserve">- 13 самовольных уходов </w:t>
      </w:r>
      <w:r w:rsidR="00934C8D" w:rsidRPr="00121FAB">
        <w:rPr>
          <w:rFonts w:ascii="Times New Roman" w:hAnsi="Times New Roman" w:cs="Times New Roman"/>
          <w:sz w:val="24"/>
          <w:szCs w:val="24"/>
        </w:rPr>
        <w:t>(АППГ - 7);</w:t>
      </w:r>
    </w:p>
    <w:p w:rsidR="00934C8D" w:rsidRPr="00121FAB" w:rsidRDefault="00934C8D" w:rsidP="00F338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FAB">
        <w:rPr>
          <w:rFonts w:ascii="Times New Roman" w:hAnsi="Times New Roman" w:cs="Times New Roman"/>
          <w:sz w:val="24"/>
          <w:szCs w:val="24"/>
        </w:rPr>
        <w:t xml:space="preserve">- воспитанники </w:t>
      </w:r>
      <w:r w:rsidR="00711FAA" w:rsidRPr="00121FAB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(п. Центральный Х</w:t>
      </w:r>
      <w:r w:rsidR="00711FAA" w:rsidRPr="00121FAB">
        <w:rPr>
          <w:rFonts w:ascii="Times New Roman" w:hAnsi="Times New Roman" w:cs="Times New Roman"/>
          <w:sz w:val="24"/>
          <w:szCs w:val="24"/>
        </w:rPr>
        <w:t>а</w:t>
      </w:r>
      <w:r w:rsidR="00711FAA" w:rsidRPr="00121FAB">
        <w:rPr>
          <w:rFonts w:ascii="Times New Roman" w:hAnsi="Times New Roman" w:cs="Times New Roman"/>
          <w:sz w:val="24"/>
          <w:szCs w:val="24"/>
        </w:rPr>
        <w:t xml:space="preserve">зан, с. </w:t>
      </w:r>
      <w:proofErr w:type="spellStart"/>
      <w:r w:rsidR="00711FAA" w:rsidRPr="00121FAB"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 w:rsidR="00711FAA" w:rsidRPr="00121FAB">
        <w:rPr>
          <w:rFonts w:ascii="Times New Roman" w:hAnsi="Times New Roman" w:cs="Times New Roman"/>
          <w:sz w:val="24"/>
          <w:szCs w:val="24"/>
        </w:rPr>
        <w:t>):</w:t>
      </w:r>
      <w:r w:rsidRPr="00121FAB">
        <w:rPr>
          <w:rFonts w:ascii="Times New Roman" w:hAnsi="Times New Roman" w:cs="Times New Roman"/>
          <w:sz w:val="24"/>
          <w:szCs w:val="24"/>
        </w:rPr>
        <w:t xml:space="preserve"> </w:t>
      </w:r>
      <w:r w:rsidR="00711FAA" w:rsidRPr="00121FAB">
        <w:rPr>
          <w:rFonts w:ascii="Times New Roman" w:hAnsi="Times New Roman" w:cs="Times New Roman"/>
          <w:sz w:val="24"/>
          <w:szCs w:val="24"/>
        </w:rPr>
        <w:t xml:space="preserve">8 несовершеннолетних - </w:t>
      </w:r>
      <w:r w:rsidR="00AC4DCE" w:rsidRPr="00121FAB">
        <w:rPr>
          <w:rFonts w:ascii="Times New Roman" w:hAnsi="Times New Roman" w:cs="Times New Roman"/>
          <w:sz w:val="24"/>
          <w:szCs w:val="24"/>
        </w:rPr>
        <w:t>15</w:t>
      </w:r>
      <w:r w:rsidRPr="00121FAB">
        <w:rPr>
          <w:rFonts w:ascii="Times New Roman" w:hAnsi="Times New Roman" w:cs="Times New Roman"/>
          <w:sz w:val="24"/>
          <w:szCs w:val="24"/>
        </w:rPr>
        <w:t xml:space="preserve"> уходов</w:t>
      </w:r>
      <w:r w:rsidR="00AC4DCE" w:rsidRPr="00121FAB">
        <w:rPr>
          <w:rFonts w:ascii="Times New Roman" w:hAnsi="Times New Roman" w:cs="Times New Roman"/>
          <w:sz w:val="24"/>
          <w:szCs w:val="24"/>
        </w:rPr>
        <w:t xml:space="preserve"> </w:t>
      </w:r>
      <w:r w:rsidRPr="00121FAB">
        <w:rPr>
          <w:rFonts w:ascii="Times New Roman" w:hAnsi="Times New Roman" w:cs="Times New Roman"/>
          <w:sz w:val="24"/>
          <w:szCs w:val="24"/>
        </w:rPr>
        <w:t>(АППГ-</w:t>
      </w:r>
      <w:r w:rsidR="00121FAB" w:rsidRPr="00121FAB">
        <w:rPr>
          <w:rFonts w:ascii="Times New Roman" w:hAnsi="Times New Roman" w:cs="Times New Roman"/>
          <w:sz w:val="24"/>
          <w:szCs w:val="24"/>
        </w:rPr>
        <w:t>8</w:t>
      </w:r>
      <w:r w:rsidRPr="00121FAB">
        <w:rPr>
          <w:rFonts w:ascii="Times New Roman" w:hAnsi="Times New Roman" w:cs="Times New Roman"/>
          <w:sz w:val="24"/>
          <w:szCs w:val="24"/>
        </w:rPr>
        <w:t>).</w:t>
      </w:r>
    </w:p>
    <w:p w:rsidR="00331AF4" w:rsidRDefault="00DE0554" w:rsidP="00F338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несовершеннолетние найдены</w:t>
      </w:r>
      <w:r w:rsidR="00441E63" w:rsidRP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возвращены в семьи</w:t>
      </w:r>
      <w:r w:rsidR="00441E63" w:rsidRP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образовательные организ</w:t>
      </w:r>
      <w:r w:rsidR="00441E63" w:rsidRP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1E63" w:rsidRP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A75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C8D" w:rsidRPr="00934C8D" w:rsidRDefault="00934C8D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массовых побегов на территории не зарегистрировано.</w:t>
      </w:r>
    </w:p>
    <w:p w:rsidR="00441E63" w:rsidRDefault="00934C8D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проведенного анализа основными причинами совершения самовольных ух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явились</w:t>
      </w:r>
      <w:proofErr w:type="gramEnd"/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 </w:t>
      </w:r>
    </w:p>
    <w:p w:rsidR="00441E63" w:rsidRDefault="00441E63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несовершеннолетних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сирот и детей, оставшихся без поп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родителей</w:t>
      </w:r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обучаться по предложенной профессии, проживать на незнакомой им те</w:t>
      </w:r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ритории, подчинятся общепринятым нормам поведения, соблюдать правила проживания в условиях общежития; </w:t>
      </w:r>
    </w:p>
    <w:p w:rsidR="00441E63" w:rsidRDefault="00441E63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5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заболеваний; </w:t>
      </w:r>
    </w:p>
    <w:p w:rsidR="00E75BF9" w:rsidRPr="005E7050" w:rsidRDefault="00E75BF9" w:rsidP="00E75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желание съездить в гости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лишенным родительских прав, </w:t>
      </w:r>
      <w:r w:rsidRPr="00E75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бывшим приемным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E63" w:rsidRDefault="00441E63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проживание попечителей с несовершеннолетними, что не в полной мере отвечает требованиям </w:t>
      </w:r>
      <w:proofErr w:type="gramStart"/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опекаемых, особенно в вечернее время; </w:t>
      </w:r>
    </w:p>
    <w:p w:rsidR="00441E63" w:rsidRDefault="00441E63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4C8D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добрачные отношения или гражданский брак.</w:t>
      </w:r>
      <w:r w:rsid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E63" w:rsidRDefault="00441E63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0217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стремление уехать на другую территор</w:t>
      </w:r>
      <w:r w:rsidR="006202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 (в гости к друзьям, знак</w:t>
      </w:r>
      <w:r w:rsidR="006202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0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</w:t>
      </w:r>
      <w:r w:rsidR="00620217" w:rsidRPr="00934C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569" w:rsidRDefault="00441E63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5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заработок денег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620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C8D" w:rsidRPr="00E00035" w:rsidRDefault="00934C8D" w:rsidP="00F338FC">
      <w:pPr>
        <w:numPr>
          <w:ilvl w:val="1"/>
          <w:numId w:val="0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20" w:rsidRPr="00441E63" w:rsidRDefault="00441E63" w:rsidP="00441E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E63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72720" w:rsidRPr="00441E63">
        <w:rPr>
          <w:rFonts w:ascii="Times New Roman" w:hAnsi="Times New Roman" w:cs="Times New Roman"/>
          <w:i/>
          <w:sz w:val="24"/>
          <w:szCs w:val="24"/>
        </w:rPr>
        <w:t xml:space="preserve">О преступлениях и других противоправных и (или) антиобщественных действиях, совершенных несовершеннолетними, </w:t>
      </w:r>
      <w:r w:rsidR="0035791A" w:rsidRPr="00441E63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572720" w:rsidRPr="00441E63">
        <w:rPr>
          <w:rFonts w:ascii="Times New Roman" w:hAnsi="Times New Roman" w:cs="Times New Roman"/>
          <w:i/>
          <w:sz w:val="24"/>
          <w:szCs w:val="24"/>
        </w:rPr>
        <w:t>достигшими возраста привлечения к уголовной о</w:t>
      </w:r>
      <w:r w:rsidR="00572720" w:rsidRPr="00441E63">
        <w:rPr>
          <w:rFonts w:ascii="Times New Roman" w:hAnsi="Times New Roman" w:cs="Times New Roman"/>
          <w:i/>
          <w:sz w:val="24"/>
          <w:szCs w:val="24"/>
        </w:rPr>
        <w:t>т</w:t>
      </w:r>
      <w:r w:rsidR="00572720" w:rsidRPr="00441E63">
        <w:rPr>
          <w:rFonts w:ascii="Times New Roman" w:hAnsi="Times New Roman" w:cs="Times New Roman"/>
          <w:i/>
          <w:sz w:val="24"/>
          <w:szCs w:val="24"/>
        </w:rPr>
        <w:t>ветственности.</w:t>
      </w:r>
    </w:p>
    <w:p w:rsidR="004773DE" w:rsidRPr="00441E63" w:rsidRDefault="00375165" w:rsidP="00441E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12 месяцев 202</w:t>
      </w:r>
      <w:r w:rsidR="0013557C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совершено</w:t>
      </w:r>
      <w:r w:rsid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7C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</w:t>
      </w:r>
      <w:r w:rsid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7C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3557C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</w:t>
      </w:r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proofErr w:type="gramEnd"/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</w:t>
      </w:r>
      <w:r w:rsidR="00953E55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773DE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r w:rsidR="00DD4EF1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уголовной ответственности</w:t>
      </w:r>
      <w:r w:rsidR="00441E63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41E63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на 60</w:t>
      </w:r>
      <w:r w:rsid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A74FD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7C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несовершеннолетний совершил антиобщественное действие (АППГ - 2) снижение на 50%.</w:t>
      </w:r>
    </w:p>
    <w:p w:rsidR="00DD4EF1" w:rsidRPr="00441E63" w:rsidRDefault="004773DE" w:rsidP="00441E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несовершеннолетние поставлены на учет в Банк данных семей и (или) несоверше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находящихся в социально опасном положении.</w:t>
      </w:r>
    </w:p>
    <w:p w:rsidR="00AA74FD" w:rsidRPr="00441E63" w:rsidRDefault="00441E63" w:rsidP="00441E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A74FD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есовершеннолетние в ЦВСНП не помещались.</w:t>
      </w:r>
    </w:p>
    <w:p w:rsidR="00441E63" w:rsidRDefault="00441E63" w:rsidP="00441E63">
      <w:pPr>
        <w:pStyle w:val="a3"/>
        <w:ind w:left="567"/>
        <w:jc w:val="both"/>
        <w:rPr>
          <w:b/>
          <w:i/>
        </w:rPr>
      </w:pPr>
    </w:p>
    <w:p w:rsidR="00572720" w:rsidRPr="00441E63" w:rsidRDefault="00441E63" w:rsidP="002C7F80">
      <w:pPr>
        <w:pStyle w:val="a3"/>
        <w:ind w:left="0" w:firstLine="567"/>
        <w:jc w:val="both"/>
        <w:rPr>
          <w:i/>
        </w:rPr>
      </w:pPr>
      <w:r w:rsidRPr="00441E63">
        <w:rPr>
          <w:i/>
        </w:rPr>
        <w:t xml:space="preserve">3. </w:t>
      </w:r>
      <w:r w:rsidR="00572720" w:rsidRPr="00441E63">
        <w:rPr>
          <w:i/>
        </w:rPr>
        <w:t xml:space="preserve">О ситуации, связанной с суицидальными </w:t>
      </w:r>
      <w:r w:rsidR="008F4145" w:rsidRPr="00441E63">
        <w:rPr>
          <w:i/>
        </w:rPr>
        <w:t>проявлениями несовершеннолетних, а та</w:t>
      </w:r>
      <w:r w:rsidR="008F4145" w:rsidRPr="00441E63">
        <w:rPr>
          <w:i/>
        </w:rPr>
        <w:t>к</w:t>
      </w:r>
      <w:r w:rsidR="008F4145" w:rsidRPr="00441E63">
        <w:rPr>
          <w:i/>
        </w:rPr>
        <w:t>же случаях склонения их к суицидальным действиям, и принятых мерах.</w:t>
      </w:r>
    </w:p>
    <w:p w:rsidR="00F07C07" w:rsidRPr="00441E63" w:rsidRDefault="00F07C07" w:rsidP="002C7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совместной деятельности между органами местного самоуправл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учреждениями по вопросам раннего выявления и пресечения фактов жестокого обр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в отношении детей, а также сопровождения и реабилитации </w:t>
      </w:r>
      <w:r w:rsidR="00BB4095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пострадавших несове</w:t>
      </w:r>
      <w:r w:rsidR="00BB4095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4095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создана муниципальная межведомственная группа по противодействию жест</w:t>
      </w:r>
      <w:r w:rsidR="00BB4095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4095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обращению и насилию в отношении несовершеннолетних на территории Зиминского районного муниципального образования.</w:t>
      </w:r>
    </w:p>
    <w:p w:rsidR="00F07C07" w:rsidRPr="00441E63" w:rsidRDefault="002C0F0D" w:rsidP="002C7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12 месяцев 20</w:t>
      </w:r>
      <w:r w:rsidR="00BE2781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128C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Зиминского района </w:t>
      </w:r>
      <w:r w:rsidR="005F128C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1 случай 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 </w:t>
      </w:r>
      <w:proofErr w:type="gramStart"/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Батама </w:t>
      </w:r>
      <w:r w:rsidR="00B6761F"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- 0)</w:t>
      </w:r>
      <w:r w:rsidRP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F80" w:rsidRDefault="00B6761F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Случаев склонения несовершеннолетних к суицидальным действиям среди обуча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общеобразовательных организаций за 202</w:t>
      </w:r>
      <w:r w:rsid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а также ситуаций, связанных с суиц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дальными проявлениями не 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выявлялось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61F" w:rsidRPr="00B6761F" w:rsidRDefault="00B6761F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рамках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плана работы социальных педагогов общ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направленные на профилактику суицидальных проявлений среди несовершеннолетних с приглашением медицинских рабо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представителей правоохранительных органов, специалистов субъектов системы пр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Зиминского район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в 202</w:t>
      </w:r>
      <w:r w:rsid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образовательных организациях были пр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ведены следующие 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мероприятия: </w:t>
      </w:r>
    </w:p>
    <w:p w:rsidR="005F128C" w:rsidRPr="005F128C" w:rsidRDefault="005F128C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областные профилактические недели «Независимое детство» - охват 1112 чел.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(17% от числа всех обучающихся), «Высокая ответственность» - охват 1401 чел.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(21% от числа всех обучающихся);</w:t>
      </w:r>
    </w:p>
    <w:p w:rsidR="005F128C" w:rsidRPr="005F128C" w:rsidRDefault="005F128C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представителями субъектов профилактики (беседы, классные часы с и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спектором ОДН МО МВД России «</w:t>
      </w:r>
      <w:proofErr w:type="spellStart"/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инспектором НДН ЛОП на ст. З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Start"/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gramEnd"/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осударственным инспектором по маломерным судам ГУ МЧС);</w:t>
      </w:r>
    </w:p>
    <w:p w:rsidR="005F128C" w:rsidRPr="005F128C" w:rsidRDefault="005F128C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классного, школьного и районного уровн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F128C" w:rsidRPr="005F128C" w:rsidRDefault="005F128C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 по тематике «Жизнь прекрасна»;</w:t>
      </w:r>
    </w:p>
    <w:p w:rsidR="005F128C" w:rsidRPr="005F128C" w:rsidRDefault="005F128C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материалов по профилактике суицидального поведения на сайтах школ;</w:t>
      </w:r>
    </w:p>
    <w:p w:rsidR="005F128C" w:rsidRPr="005F128C" w:rsidRDefault="005F128C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информационных материалов несовершеннолетним и их </w:t>
      </w:r>
      <w:proofErr w:type="gramStart"/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</w:t>
      </w:r>
      <w:proofErr w:type="gramEnd"/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/законным представителям о функционировании «Детского телефона доверия» через д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1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станционные  формы (мессенджеры, соц. сети)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488" w:rsidRDefault="00B6761F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уточнения  эмоционально-личностных состояний, психологических проблем и выявления «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риска» педагогами 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психологами общеобразовательных организаций с 2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проведен мониторинг эмоционального состояния, а также индивидуальные психодиагностические обследования.</w:t>
      </w:r>
      <w:r w:rsidR="002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488" w:rsidRDefault="00AD1ADC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мониторинге приняли участие 529 обучающихся из 15 общеобразовательных орган</w:t>
      </w: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 -</w:t>
      </w: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428 чел.). </w:t>
      </w:r>
      <w:r w:rsidR="00B6761F"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показали средний уровень стресса у старшеклассников (по причине сдачи экзаменов). </w:t>
      </w: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мониторинга разработана ГАУ Иркутской обл</w:t>
      </w: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«Центр психолого-педагогической,  медицинской и социальной помощи»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61F" w:rsidRDefault="00B6761F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одним из важных направлений про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филактической деятельности школ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работа с семьей.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информирование родителей о возрастных психолого-педагогических особенностях детей </w:t>
      </w:r>
      <w:r w:rsidR="0083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подростков; особенностях адаптации детей и подрос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в изменившихся условиях и формах родительской помощи и поддержки; о возможных причинах трудностей в обучении и т.п.). </w:t>
      </w:r>
      <w:proofErr w:type="gramEnd"/>
    </w:p>
    <w:p w:rsidR="00121FAB" w:rsidRPr="00B6761F" w:rsidRDefault="00121FAB" w:rsidP="002C7F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67" w:rsidRDefault="00121FAB" w:rsidP="00121FAB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8F4145" w:rsidRPr="008E486D">
        <w:rPr>
          <w:b/>
        </w:rPr>
        <w:t>Основные направления деятельности субъектов системы профилактики,</w:t>
      </w:r>
    </w:p>
    <w:p w:rsidR="00121FAB" w:rsidRDefault="008F4145" w:rsidP="00121FAB">
      <w:pPr>
        <w:pStyle w:val="a3"/>
        <w:ind w:left="0"/>
        <w:jc w:val="center"/>
        <w:rPr>
          <w:b/>
        </w:rPr>
      </w:pPr>
      <w:r w:rsidRPr="008E486D">
        <w:rPr>
          <w:b/>
        </w:rPr>
        <w:t xml:space="preserve">предусмотренные главой </w:t>
      </w:r>
      <w:r w:rsidRPr="008E486D">
        <w:rPr>
          <w:b/>
          <w:lang w:val="en-US"/>
        </w:rPr>
        <w:t>II</w:t>
      </w:r>
      <w:r w:rsidRPr="008E486D">
        <w:rPr>
          <w:b/>
        </w:rPr>
        <w:t xml:space="preserve"> Федерального закона от 24</w:t>
      </w:r>
      <w:r w:rsidR="00121FAB">
        <w:rPr>
          <w:b/>
        </w:rPr>
        <w:t>.06.</w:t>
      </w:r>
      <w:r w:rsidRPr="008E486D">
        <w:rPr>
          <w:b/>
        </w:rPr>
        <w:t>1999 г</w:t>
      </w:r>
      <w:r w:rsidR="00121FAB">
        <w:rPr>
          <w:b/>
        </w:rPr>
        <w:t xml:space="preserve">. </w:t>
      </w:r>
      <w:r w:rsidRPr="008E486D">
        <w:rPr>
          <w:b/>
        </w:rPr>
        <w:t>№ 120-ФЗ</w:t>
      </w:r>
    </w:p>
    <w:p w:rsidR="00121FAB" w:rsidRDefault="008F4145" w:rsidP="00121FAB">
      <w:pPr>
        <w:pStyle w:val="a3"/>
        <w:ind w:left="0"/>
        <w:jc w:val="center"/>
        <w:rPr>
          <w:b/>
        </w:rPr>
      </w:pPr>
      <w:r w:rsidRPr="008E486D">
        <w:rPr>
          <w:b/>
        </w:rPr>
        <w:t>«Об основах системы профилактики безнадзорности</w:t>
      </w:r>
      <w:r w:rsidR="00121FAB">
        <w:rPr>
          <w:b/>
        </w:rPr>
        <w:t xml:space="preserve"> </w:t>
      </w:r>
      <w:r w:rsidRPr="008E486D">
        <w:rPr>
          <w:b/>
        </w:rPr>
        <w:t>и правонарушений</w:t>
      </w:r>
    </w:p>
    <w:p w:rsidR="00572720" w:rsidRDefault="008F4145" w:rsidP="00121FAB">
      <w:pPr>
        <w:pStyle w:val="a3"/>
        <w:ind w:left="0"/>
        <w:jc w:val="center"/>
        <w:rPr>
          <w:b/>
        </w:rPr>
      </w:pPr>
      <w:r w:rsidRPr="008E486D">
        <w:rPr>
          <w:b/>
        </w:rPr>
        <w:t>несовершеннолетних»</w:t>
      </w:r>
    </w:p>
    <w:p w:rsidR="00121FAB" w:rsidRDefault="00121FAB" w:rsidP="00121F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2720" w:rsidRPr="00121FAB" w:rsidRDefault="00121FAB" w:rsidP="00121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22184" w:rsidRPr="00121FAB">
        <w:rPr>
          <w:rFonts w:ascii="Times New Roman" w:hAnsi="Times New Roman" w:cs="Times New Roman"/>
          <w:b/>
          <w:i/>
          <w:sz w:val="24"/>
          <w:szCs w:val="24"/>
        </w:rPr>
        <w:t>О принятых мерах по профилактике безнадзорности и правонарушений нес</w:t>
      </w:r>
      <w:r w:rsidR="00A22184" w:rsidRPr="00121FA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22184" w:rsidRPr="00121FAB">
        <w:rPr>
          <w:rFonts w:ascii="Times New Roman" w:hAnsi="Times New Roman" w:cs="Times New Roman"/>
          <w:b/>
          <w:i/>
          <w:sz w:val="24"/>
          <w:szCs w:val="24"/>
        </w:rPr>
        <w:t>вершеннолетних в рамках полномочий:</w:t>
      </w:r>
    </w:p>
    <w:p w:rsidR="004045BF" w:rsidRPr="00121FAB" w:rsidRDefault="004045BF" w:rsidP="00121F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AB" w:rsidRDefault="00121FAB" w:rsidP="00121FAB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D774E6"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управления социальной защитой населения </w:t>
      </w:r>
    </w:p>
    <w:p w:rsidR="00D774E6" w:rsidRPr="00121FAB" w:rsidRDefault="00D774E6" w:rsidP="00121FAB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органы опеки</w:t>
      </w:r>
      <w:r w:rsid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попечительства</w:t>
      </w:r>
    </w:p>
    <w:p w:rsidR="00121FAB" w:rsidRDefault="00121FAB" w:rsidP="00121F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4E6" w:rsidRPr="00121FAB" w:rsidRDefault="00121FAB" w:rsidP="00121F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1.1.1. </w:t>
      </w:r>
      <w:r w:rsidR="00D774E6"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ОГКУ «Управле</w:t>
      </w:r>
      <w:r w:rsidR="001B320D"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социальной защиты населения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74E6"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г. Зиме и </w:t>
      </w:r>
      <w:proofErr w:type="spellStart"/>
      <w:r w:rsidR="00D774E6"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Зиминскому</w:t>
      </w:r>
      <w:proofErr w:type="spellEnd"/>
      <w:r w:rsidR="00D774E6" w:rsidRPr="00121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району</w:t>
      </w:r>
      <w:r w:rsidR="00D774E6" w:rsidRP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2 Федерального закона от 24</w:t>
      </w:r>
      <w:r w:rsid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1999 г. № 120-ФЗ «Об основах системы профилактики безнадзорности и правонарушений несовершеннолетних», основн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направлениями деятельности ОГКУ «Управление социальной защиты населения по г. Зиме и </w:t>
      </w:r>
      <w:proofErr w:type="spell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 (далее – ОГКУ УСЗН) являются: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осуществление мер по профилактике безнадзорности и беспризорности несоверше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</w:t>
      </w:r>
      <w:r w:rsid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профилактической работы в отношении родителей несовершеннолетних из выше указанной категории или иных законных представителей.</w:t>
      </w:r>
    </w:p>
    <w:p w:rsidR="00121FAB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направлениям учреждением осуществл</w:t>
      </w:r>
      <w:r w:rsidR="00B26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выезды по месту жительства с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мей и несовершеннолетних, находящихся в социально-опасном положении, а также 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неблагополучии в семье. </w:t>
      </w:r>
    </w:p>
    <w:p w:rsidR="00AD1ADC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специалистами учреждения 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осуществлено 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семьям.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выездах специалисты</w:t>
      </w:r>
      <w:r w:rsidR="0012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 следующие мероприятия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обследуют жилищно-бытовые условия;</w:t>
      </w:r>
    </w:p>
    <w:p w:rsidR="00AD1ADC" w:rsidRPr="00B6761F" w:rsidRDefault="00AD1ADC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оказывают содействие по сбору документов для оформления мер 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и детям;</w:t>
      </w:r>
    </w:p>
    <w:p w:rsidR="00AD1ADC" w:rsidRPr="00B6761F" w:rsidRDefault="00AD1ADC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консультируют по вопросам, входящим в компетенцию органо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социальной защиты населения. 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 индивидуальные профилактические беседы с законными представителями: 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жизнь и здоровье несовершеннолетних детей;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необходимости надлежащего исполнения родительских обязанностей по воспит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содержанию несовершеннолетних детей;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недопущении жестокого обращения с детьми, и их гибели.</w:t>
      </w:r>
    </w:p>
    <w:p w:rsidR="00121FAB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также проводи</w:t>
      </w:r>
      <w:r w:rsidR="00B26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при выявлении семей или несове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шеннолетних, о неблагополучии которых в учреждение поступила информация от других субъектов профилактики, учреждений, граждан, а также в ходе  выездных и плановых зас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</w:t>
      </w:r>
      <w:r w:rsidR="009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 и ЗП. 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обязательной частью профилактической работы являются:  </w:t>
      </w:r>
    </w:p>
    <w:p w:rsidR="00B6761F" w:rsidRPr="00B6761F" w:rsidRDefault="00B6761F" w:rsidP="0012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консультативная помощь по разъяснению законодательства по предоставлению мер социальной поддержки и оказанию государственной социальной помощи гражданам, ок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завшимся в трудной жизненной ситуации;</w:t>
      </w:r>
    </w:p>
    <w:p w:rsidR="00B6761F" w:rsidRPr="00B6761F" w:rsidRDefault="00B6761F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возможности получения социальных услуг в учреждении социал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обслуживания в соответствии с государственными стандартами Иркутской области;</w:t>
      </w:r>
    </w:p>
    <w:p w:rsidR="00B6761F" w:rsidRPr="00B6761F" w:rsidRDefault="00B6761F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в трудоустройстве путем консультирования и направления да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лиц в ОГКУ «Центр занятости населения г. Зимы».      </w:t>
      </w:r>
    </w:p>
    <w:p w:rsidR="00B6761F" w:rsidRPr="00B6761F" w:rsidRDefault="00B6761F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межведомственного взаимодействия субъектов системы проф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безнадзорности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 по организации индивид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профилактической работы в отношении семей, находящихся в со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циально-опасном положении, пред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ежеквартальный мониторинг мер социальной поддержки.</w:t>
      </w:r>
    </w:p>
    <w:p w:rsidR="00B6761F" w:rsidRPr="00B6761F" w:rsidRDefault="00B6761F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 была оказана государственная социальная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Законом Иркутской области от 19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79-ОЗ « О государственной соц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помощи отдельным категориям граждан в Иркутской области».</w:t>
      </w:r>
    </w:p>
    <w:p w:rsidR="00B6761F" w:rsidRPr="00B6761F" w:rsidRDefault="00B6761F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учреждения принима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рейдовых мероприятиях, в том числе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законов Иркутской о</w:t>
      </w:r>
      <w:r w:rsid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7-оз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 и от 08.06.2010 г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5F3"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38-оз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административной ответственности за неисполнение отдельных мер по защите детей от факторов, негативно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влияющих</w:t>
      </w:r>
      <w:proofErr w:type="gramEnd"/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физическое, интеллектуальное, психическое, духовное и нравственное развитие в Иркутской области».</w:t>
      </w:r>
    </w:p>
    <w:p w:rsidR="002A2B37" w:rsidRDefault="00B6761F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</w:t>
      </w:r>
      <w:r w:rsidR="00AD1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специалист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учреждения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</w:t>
      </w:r>
      <w:r w:rsidR="00B26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AB7F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рейдовых мероприятиях, 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</w:t>
      </w:r>
      <w:r w:rsidR="00B23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субъектами системы профилактики безнадзорности и правонар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6761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несовершеннолетних по организации индивидуальной профилактической работы в отношении семей.</w:t>
      </w:r>
    </w:p>
    <w:p w:rsidR="00B6761F" w:rsidRPr="008E486D" w:rsidRDefault="00B6761F" w:rsidP="0012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8E486D" w:rsidRDefault="003655F3" w:rsidP="003655F3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  <w:r>
        <w:rPr>
          <w:b/>
        </w:rPr>
        <w:t xml:space="preserve">1.1.2. </w:t>
      </w:r>
      <w:r w:rsidR="00EA2070" w:rsidRPr="008E486D">
        <w:rPr>
          <w:b/>
        </w:rPr>
        <w:t xml:space="preserve">Отдел опеки и попечительства граждан по г. Зима и </w:t>
      </w:r>
      <w:proofErr w:type="spellStart"/>
      <w:r w:rsidR="00EA2070" w:rsidRPr="008E486D">
        <w:rPr>
          <w:b/>
        </w:rPr>
        <w:t>Зиминскому</w:t>
      </w:r>
      <w:proofErr w:type="spellEnd"/>
      <w:r w:rsidR="00EA2070" w:rsidRPr="008E486D">
        <w:rPr>
          <w:b/>
        </w:rPr>
        <w:t xml:space="preserve"> район</w:t>
      </w:r>
      <w:r w:rsidR="009824B6" w:rsidRPr="008E486D">
        <w:rPr>
          <w:b/>
        </w:rPr>
        <w:t>у</w:t>
      </w:r>
    </w:p>
    <w:p w:rsidR="00D774E6" w:rsidRPr="008E486D" w:rsidRDefault="00D774E6" w:rsidP="003655F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F3" w:rsidRPr="005E7050" w:rsidRDefault="003655F3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Функции органов опеки и попечительства на территории Зиминского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отдел опеки и попечительства граждан по г. Зиме и Зиминскому району Межрайонного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социального развития, опеки и попечительства Иркутской области № 5. 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Межрайонного управления № 5 по защите прав детей - сирот и детей, оставшихся без попечения родителей, ведется в соответствии с Гражданским кодексом РФ, Семейным кодексом РФ, Федеральным законом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24.04.2008 г.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48 «Об опеке и попеч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тельстве»,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18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г. № 423 </w:t>
      </w:r>
      <w:r w:rsidR="003655F3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отдельных вопр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осуществления опеки и попечительства в отношении несовершеннолетних граждан</w:t>
      </w:r>
      <w:r w:rsidR="003655F3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24.06.1999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6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120-ФЗ </w:t>
      </w:r>
      <w:r w:rsidR="003655F3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бе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надзорности и правонарушений несовершеннолетних</w:t>
      </w:r>
      <w:r w:rsidR="003655F3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нормативно-правовыми актами.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несовершеннолетних детей-сирот, детей, оставшихся без попечения родителей (далее - детей-сирот), состоящих на учете в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 опеки и попечительства, пр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живающих на территории Зиминского района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01.01.2022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292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воспитывающихся в семьях граждан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281 </w:t>
      </w:r>
      <w:r w:rsidR="00B26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усыновленных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детей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организациях профессионального образования, где законными пре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ставителями являются органы опеки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человека.</w:t>
      </w:r>
      <w:proofErr w:type="gramEnd"/>
    </w:p>
    <w:p w:rsidR="0054568E" w:rsidRPr="005E7050" w:rsidRDefault="0054568E" w:rsidP="00545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со всеми субъектами системы профилактики правонарушений сп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циалистами отдела опеки и попечительс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семьями, состо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на учете в Банке данных СОП. 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отдела опеки и попечительства проводят </w:t>
      </w:r>
      <w:r w:rsidR="0036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системную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 работу с родителями, ненадлежащим образом исполняющими родительские обязанности по воспитанию и содержанию несовершеннолетних детей, в пределах своей компетенции, в с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</w:t>
      </w:r>
      <w:r w:rsidR="00701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DBC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приоритетных задач органов опеки и попечительства является профилактика социального сиротства, сохранение кровной семьи. </w:t>
      </w:r>
    </w:p>
    <w:p w:rsidR="00701DBC" w:rsidRDefault="00701DBC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детей в учреждения здравоохранения или социального обслуж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по акту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безнадзорных или изъятых из семей, в связи установленными соц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опасными условиями для нахождения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1DBC" w:rsidRDefault="00701DBC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конкретной ситуации в семье, явившейся причиной возникновения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нахождения детей</w:t>
      </w:r>
      <w:r w:rsidR="0054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DBC" w:rsidRDefault="00701DBC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восстановлению детско-родительских отношений;</w:t>
      </w:r>
    </w:p>
    <w:p w:rsidR="00701DBC" w:rsidRDefault="00701DBC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улучшению социально - бытовых и иных условий;</w:t>
      </w:r>
    </w:p>
    <w:p w:rsidR="00701DBC" w:rsidRDefault="00701DBC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биологическую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16 Федерального закона 120-ФЗ специалисты отдела опеки и 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печительства граждан участвуют</w:t>
      </w:r>
      <w:r w:rsidR="005456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</w:t>
      </w:r>
      <w:r w:rsidR="005456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индивид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профилактической работы с несовершеннолетними детьми-сиротами либо оставш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без попечения родителей или иных законных представителей, а также осуществляют меры по защите личных и имущественных прав несовершеннолетних, нуждающихся в 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государства.</w:t>
      </w:r>
      <w:proofErr w:type="gramEnd"/>
    </w:p>
    <w:p w:rsidR="005E7050" w:rsidRDefault="009007CE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попечении органов опеки 3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оставшиеся без попечения родителей, а также лица из их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обучающихся в ОГБПУ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«Профессиональное училище № 39 пос. Центральный Хазан»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ИО ХТТ г. Саянска филиала «</w:t>
      </w:r>
      <w:proofErr w:type="spellStart"/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</w:t>
      </w:r>
      <w:proofErr w:type="spellEnd"/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050" w:rsidRPr="005E7050" w:rsidRDefault="005E7050" w:rsidP="0036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опеки и попечительства 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контроль условий восп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и содержания несовершеннолетних детей-сирот и детей, оставшихся без попечения родителей, в государственных организациях, проводятся плановые проверки, профилактич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беседы с подростками.</w:t>
      </w:r>
    </w:p>
    <w:p w:rsidR="005E7050" w:rsidRPr="005E7050" w:rsidRDefault="005E7050" w:rsidP="0090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ст. 8 Федерального закона от 24.04.2008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48-ФЗ «Об опеке и 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печительстве» одним из полномочий органов опеки и попечительства является выявление и учет граждан, нуждающихся в установлении над ними опеки или попечительства.</w:t>
      </w:r>
    </w:p>
    <w:p w:rsidR="005E7050" w:rsidRPr="005E7050" w:rsidRDefault="005E7050" w:rsidP="0090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распоряжением 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социального развития, опеки и поп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чительства Иркутской области от 30.03.2017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53-70/17-мпр «О передаче отдельных по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 органа опеки и попечительства организациям, оказывающим социальные услуги» и договором № 05-53-309/17-03 от 30.03.2017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 передаче полномочия органа опеки и поп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чительства» с 30.03.2017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полномочия органа опеки и попечительства по г. Зиме и </w:t>
      </w:r>
      <w:r w:rsidR="00083F87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</w:t>
      </w:r>
      <w:r w:rsidR="00083F87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83F87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выявлению несовершеннолетних</w:t>
      </w:r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оставшихся без попечения родит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переданы ОГБУ </w:t>
      </w: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«Комплексный центр социального обслуживания населения г. Зимы и Зиминского района» (далее 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центр). </w:t>
      </w:r>
    </w:p>
    <w:p w:rsidR="009007CE" w:rsidRDefault="005E7050" w:rsidP="0090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договору, поступающая в отдел опеки </w:t>
      </w:r>
      <w:r w:rsidR="009007CE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попечительства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детях, нуждающихся в защите, передается в Комплексный центр в течение 1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для ее проверки и составления акта обследования. </w:t>
      </w:r>
    </w:p>
    <w:p w:rsidR="00487A21" w:rsidRDefault="005E7050" w:rsidP="0090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центр фиксирует устные и письменные сообщения о необходимости з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прав и интересов несоверше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и не позднее 3-х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проводит обсл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 условий жизни несовершеннолетнего гражданина и его семьи и составляет акт в с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Приказом Министерства образования и науки РФ от 14.09.2009</w:t>
      </w:r>
      <w:r w:rsidR="009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334 «О 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постановления Правительства Российской Федерации от 18.05.2009г. № 423». </w:t>
      </w:r>
      <w:proofErr w:type="gramEnd"/>
    </w:p>
    <w:p w:rsidR="005E7050" w:rsidRPr="005E7050" w:rsidRDefault="005E7050" w:rsidP="0090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после утверждения акт направляется Комплексным центром в адрес отдела опеки</w:t>
      </w:r>
      <w:r w:rsidR="00487A21" w:rsidRP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A21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попечительства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законного представителя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орган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комплексной профилактической работы с семьей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делам несоверше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 защите их прав.</w:t>
      </w:r>
    </w:p>
    <w:p w:rsidR="00487A21" w:rsidRDefault="005E7050" w:rsidP="0090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обстоятельств, свидетельствующих об отсутствии родительского поп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над ребенком, Комплексный центр в течение 1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должен сообщить в органы оп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="00487A21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попечительства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мер по жизнеустройству несовершеннолетнего и пред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акт обследования условий жизни несовершеннолетнего гражданина и его семьи. На основании полученной информации органами опеки </w:t>
      </w:r>
      <w:r w:rsidR="00487A21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попечительства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выявление и постановка на первичный учет несовершеннолетних детей-сирот и 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оставшихся без попечения родителей. </w:t>
      </w:r>
    </w:p>
    <w:p w:rsidR="00487A21" w:rsidRDefault="005E7050" w:rsidP="00900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при проведении обследования непосредственной угрозы жизни и здоровью ребенка Комплексный центр должен незамедлительно сообщить в отдел опеки </w:t>
      </w:r>
      <w:r w:rsidR="00487A21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попечительства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отобрания ребенка у родителей. 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обстоятельств, свидетельствующих о ненадлежащем исполнении род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обязанностей, Комплексным центром составляется акт, в котором отражаются да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обстоятельства. </w:t>
      </w:r>
    </w:p>
    <w:p w:rsidR="00487A21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2021 года специалистами Комплексного центра было принято 109 (АППГ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89) обращений от граждан о нарушении прав несовершеннолетних детей, уклонении родит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от исполнения своих родительских обязанностей, из них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83F87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(АППГ-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25). </w:t>
      </w:r>
    </w:p>
    <w:p w:rsidR="00487A21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всего обследований условий жизни несовершеннолетних детей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 (АППГ-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150). 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выездов на первичный учет в качестве оставшихся без попечения род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в отделе</w:t>
      </w:r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</w:t>
      </w:r>
      <w:r w:rsidR="00487A21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попечительства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ребенка (АППГ-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детей), в том чи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83F87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</w:t>
      </w:r>
    </w:p>
    <w:p w:rsidR="00487A21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непосредственной угрозе жизни ребенка или его здоровью орган опеки и попеч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вправе немедленно отобрать ребенка у родителей (одного из них). При отобрании ребенка орган опеки и попечительства обязан незамедлительно уведомить прокурора, обе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 временное устройство ребенка и в течение семи дней после вынесения акта об от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брании ребенка обратиться в суд с иском о лишении родителей родительских прав или об ограничении их родительских прав. 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Таких фактов на территории Зиминского районного муниципального образования в 2021 году не выявлено. </w:t>
      </w:r>
    </w:p>
    <w:p w:rsidR="00487A21" w:rsidRDefault="00487A21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Зиминском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выявлено всего 9 детей, из них: 5 детей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сирот,  4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без попечения родителей.</w:t>
      </w:r>
    </w:p>
    <w:p w:rsidR="005E7050" w:rsidRPr="005E7050" w:rsidRDefault="00487A21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ыявленные дети устроены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надзор</w:t>
      </w:r>
      <w:r w:rsid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ЦПД Свердловского района г. 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под предварительной опекой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детей.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социального сиротства: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 родительских правах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единственного родителя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родителей под стражу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род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в розыске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 г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ограничено в родительских правах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род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тель, в отношении 1 ребенка; восстановлено в родительских правах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в отношении 3 детей.  </w:t>
      </w:r>
    </w:p>
    <w:p w:rsidR="00487A21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органов опеки и попечительства осуществляется систематический </w:t>
      </w: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за</w:t>
      </w:r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воспитания и содержания детей. 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</w:t>
      </w:r>
      <w:r w:rsidR="00487A21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 № 423 «Об 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дельных вопросах осуществления опеки и попечительства в отношении несовершеннолетних граждан» проводится обследование подопечных детей по месту их проживания, оформляю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акты по проверке условий по содержанию подопечных детей.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проводится работа с опекунами (попечителями) в рамках оказания юр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дической, консультационной помощи. Специалистами постоянно ведется прием граждан, оказывается консультативная помощь: несовершеннолетним, опекунам (попечителям), пр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емным родителям, усыновителям, родителям, бабушкам и дедушкам несовершеннолетних внуков по семейным спорам и др. вопросам, касающихся интересов несовершеннолетних граждан.</w:t>
      </w:r>
    </w:p>
    <w:p w:rsidR="005E7050" w:rsidRPr="005E7050" w:rsidRDefault="005E7050" w:rsidP="00487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отдела опеки и попечительства защищают права несовершеннолетних д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оставшихся без попечения родителей, а также нуждающихся в защите государства, в с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предварительных следствиях</w:t>
      </w:r>
      <w:r w:rsidR="00E7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="007E27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КДН и ЗП</w:t>
      </w:r>
      <w:r w:rsidR="00E75B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областных, районных профилактических акциях проводимых совместно с администрацией</w:t>
      </w:r>
      <w:r w:rsidR="00E7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ЗРМО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сотрудниками ОДН, субъектами системы профилактики безнадзорности и правонаруш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несовершеннолетних.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5E7050" w:rsidRPr="005E7050" w:rsidRDefault="00E75BF9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 назначении опеки, попечительства, приемной семьи за 2021 год по </w:t>
      </w:r>
      <w:proofErr w:type="spellStart"/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 из них за ненадлежащее исполнение обязанностей опекуна (попечителя)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</w:t>
      </w:r>
    </w:p>
    <w:p w:rsidR="005E7050" w:rsidRPr="005E7050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жестокого обращения с детьми за 2021 год не выявлено.</w:t>
      </w:r>
    </w:p>
    <w:p w:rsidR="005E7050" w:rsidRPr="005E7050" w:rsidRDefault="00E75BF9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с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подопечных детей из замещающих приемных с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 з</w:t>
      </w:r>
      <w:r w:rsidR="0037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2021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(4 подростка).</w:t>
      </w:r>
    </w:p>
    <w:p w:rsidR="00377FEB" w:rsidRDefault="00E75BF9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с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детей-сирот и детей, оставшихся без попечения р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дителей, находящихся на полном государственном обеспечении за 2021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(6 подрос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E7050" w:rsidRPr="005E7050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тот факт, что подопечные дети имеют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диагнозы, у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ственная отсталость (умеренная), нарушение поведения, либо ограниченные возможности 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8F5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</w:t>
      </w:r>
      <w:r w:rsidR="00377F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опеки 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попечительства 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ответственным субъектом за проведение индивидуально-профилактической работы в отношении 3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состоящих в СОП</w:t>
      </w:r>
      <w:r w:rsidR="00377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семьями проводи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в пределах своей компетенции. Осуществля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выезды в семьи, как плановые, так и внепл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новые. </w:t>
      </w:r>
    </w:p>
    <w:p w:rsidR="001548F5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индивидуальной профилактической работы с семьями, находящ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в социально опасном положении, специалисты</w:t>
      </w:r>
      <w:r w:rsidR="001548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48F5" w:rsidRDefault="001548F5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жилищно-бытовые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7050" w:rsidRDefault="001548F5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беседы с законными 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за жизнь и здоровье несовершеннолетних детей, о необходимости надлежащего 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полнения родительских обязанностей по воспитанию и содержанию несовершеннолетних детей, о недопущении фактов жестокого обращения с детьми, об организации летней озд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ровительной кампании,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подросткам организовать летнюю занятость (отдых в ДОЛ, рембригады),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мероприятиях, проводимых субъектами сист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профилактики для семей</w:t>
      </w:r>
      <w:proofErr w:type="gramEnd"/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подростков учетной категории.</w:t>
      </w:r>
    </w:p>
    <w:p w:rsidR="00070E78" w:rsidRPr="005E7050" w:rsidRDefault="00070E78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50" w:rsidRPr="005E7050" w:rsidRDefault="00070E78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нахождением детей в социально-опасных условиях по акту ОДН были помещены в учреждения для детей-сирот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детей, по ходатайству органов опеки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Из 14 помещенных - 10 детей помещались в социальную палату детского отделения ОГБУЗ «</w:t>
      </w:r>
      <w:proofErr w:type="spellStart"/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больница», 4 ребенка в учреждение для детей-сирот и детей, оста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7050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шихся без попечения - ОГБУ СО «КЦСОН г. Саянска».</w:t>
      </w:r>
    </w:p>
    <w:p w:rsidR="005E7050" w:rsidRPr="005E7050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временного помещения несовершеннолетних детей в </w:t>
      </w:r>
      <w:proofErr w:type="spell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 следующие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050" w:rsidRPr="005E7050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оставление детей с родственниками, находящимися в состоянии алкогольного опь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E78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нахождение детей с родителями, находящимися в состоянии алкогольного опьяне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5E7050" w:rsidRPr="005E7050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оставление детей 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на длительное время</w:t>
      </w:r>
      <w:r w:rsidR="00070E78" w:rsidRP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78"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присмотра.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E78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отдела опеки и попечительства провод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мероприятия, направленные на профилактику социального сиротства, а также пропаганду семейного жи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неустройства детей-сирот и детей, ост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авшихся без попечения родителей.</w:t>
      </w:r>
    </w:p>
    <w:p w:rsidR="005E7050" w:rsidRPr="005E7050" w:rsidRDefault="005E7050" w:rsidP="00154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25.02.2021 г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ДК «Горизонт» состоялся конкурс-фестиваль «</w:t>
      </w:r>
      <w:proofErr w:type="spell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звезда» для творчески одаренных детей-сирот и детей, оставшихся без попечения родителей, детей с ограниченными возможностями здоровья, проживающих на территории г. Зимы и Зиминск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района. </w:t>
      </w: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 принимали участие дети-сироты и дети, оставшиеся без попечения родителей, воспитывающиеся в замещающих (приемных) семьях, воспитанники ГОКУ ИО «Специальная (коррекционная) школа-интернат № 6 г. Зимы», дети-инвалиды, прожива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в кровных семьях. </w:t>
      </w:r>
      <w:proofErr w:type="gramEnd"/>
    </w:p>
    <w:p w:rsidR="005E7050" w:rsidRPr="005E7050" w:rsidRDefault="005E7050" w:rsidP="0007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Всероссийского дня приема граждан, приуроченному к Всероссийскому дню правовой по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детям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-сирот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специалистами отдела опеки и попечительства были пр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ведены консультации по вопросам защиты имущественных прав несовершеннолетних, об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профессиональных училищах.</w:t>
      </w:r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всех превентивных мер более 60 учащихся 3-х образовательных организаций получили ответы на интересующие вопросы. Также полезная информация была размещена на стендах учебных заведений, в сети интернет в группах приемных родителей. </w:t>
      </w:r>
    </w:p>
    <w:p w:rsidR="005E7050" w:rsidRPr="005E7050" w:rsidRDefault="005E7050" w:rsidP="0007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телефон «Горячей линии» поступило 11 телефонных звонков, по вопросам офор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опеки, по теме усыновления, а также по вопросам обеспечения жилыми помещениями детей сирот и лиц из числа детей-сирот.</w:t>
      </w:r>
    </w:p>
    <w:p w:rsidR="005E7050" w:rsidRPr="005E7050" w:rsidRDefault="005E7050" w:rsidP="0007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прошел ежегодный форум приемных родителей. Целью форума стало пр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должение открытого диалога с замещающими родителями, укрепление семейных ценностей и сохранение семьи, а также формирование у приемных родителей навыков по подготовке подопечных к самостоятельной жизни и продолжению их взаимодействия с выпускниками.</w:t>
      </w:r>
    </w:p>
    <w:p w:rsidR="005E7050" w:rsidRPr="005E7050" w:rsidRDefault="005E7050" w:rsidP="0007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узнали об опыте работы по подготовке к самостоятельной жизни выпускн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организаций для детей-сирот, о мерах по защите жилищных прав подопечных. Кроме т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впервые в мае 2021 г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Форум Выпускников, в 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дети - выпускники замещающих семей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Форума была проведена </w:t>
      </w:r>
      <w:proofErr w:type="spell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 «Св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бодное плавание» и ознакомительная экскурсия по социально-значимым объектам города.</w:t>
      </w:r>
    </w:p>
    <w:p w:rsidR="00070E78" w:rsidRDefault="005E7050" w:rsidP="0007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отдела опеки и попечительства проводятся различные мероприятия, направленные на профилактику социального сиротства, а также пропаганду семейного жи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неустройства детей-сирот и детей, ост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авшихся без попечения родителей.</w:t>
      </w:r>
      <w:r w:rsidR="0007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E78" w:rsidRDefault="00070E78" w:rsidP="0007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детях-сиротах, о положительном опыте приемных семей 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администрации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газете «Новая </w:t>
      </w:r>
      <w:proofErr w:type="spellStart"/>
      <w:proofErr w:type="gramStart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Приокская</w:t>
      </w:r>
      <w:proofErr w:type="spellEnd"/>
      <w:proofErr w:type="gramEnd"/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правда», «Вестник рай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на», на сайте Межрайонного управления № 5. </w:t>
      </w:r>
    </w:p>
    <w:p w:rsidR="00D774E6" w:rsidRPr="00070E78" w:rsidRDefault="00070E78" w:rsidP="0007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27D1"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ОГБУ</w:t>
      </w:r>
      <w:r w:rsidR="00D774E6"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«Комплексный центр соц</w:t>
      </w:r>
      <w:r w:rsidR="0035100F"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иального обслуживания населения </w:t>
      </w:r>
      <w:r w:rsidR="00D774E6"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З</w:t>
      </w:r>
      <w:r w:rsidR="00D774E6"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774E6" w:rsidRPr="0007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и Зиминского района»</w:t>
      </w:r>
    </w:p>
    <w:p w:rsidR="00D774E6" w:rsidRPr="008E486D" w:rsidRDefault="00D774E6" w:rsidP="00070E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312" w:rsidRPr="00680243" w:rsidRDefault="009A5312" w:rsidP="006802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Правительства Иркутской области от 06.08.2015 г. №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382-пп «Об утверждении Положения о Банке данных Иркутской области о семьях и несоверше</w:t>
      </w: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находящихся в социально опасном положении» отделением осуществляется вед</w:t>
      </w: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Банка данных о семьях находящихся в социально опасном положении (далее 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СОП), проживающих на территории г. Зимы и Зиминского района.</w:t>
      </w:r>
    </w:p>
    <w:p w:rsidR="009A5312" w:rsidRPr="009A5312" w:rsidRDefault="00680243" w:rsidP="006802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</w:t>
      </w:r>
      <w:proofErr w:type="spellStart"/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 конец отчетного периода,</w:t>
      </w:r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 данных СОП сост</w:t>
      </w:r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38A6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 сем</w:t>
      </w:r>
      <w:r w:rsidR="005538A6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12" w:rsidRP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43 семьи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проживает 120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несовершеннолетних правонарушителей.</w:t>
      </w:r>
    </w:p>
    <w:p w:rsidR="009A5312" w:rsidRPr="009A5312" w:rsidRDefault="009A5312" w:rsidP="006802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КЦСОН г. Зимы и Зиминского района явля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ответственным субъектом по  провед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индивидуальной профилактической работы с </w:t>
      </w:r>
      <w:r w:rsidR="00680243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семьями, находящимися в социально опасном положении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соисполнителем по проведению индивидуальной профилактической работы с 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семьями и 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 правонарушителями, находящимися в соц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опасном положении.</w:t>
      </w:r>
    </w:p>
    <w:p w:rsidR="009A5312" w:rsidRPr="009A5312" w:rsidRDefault="009A5312" w:rsidP="006802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помощи семье и детям ОГБУ СО «КЦСОН г. Зимы и Зиминского района» на социальном сопровождении по состоянию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 г. состо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43 семьи,  наход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 в социально опасном положении;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7 несовершеннолетних правонарушителей, наход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социально опасном положении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семей, находящихся в трудной жизненной ситу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680243" w:rsidRDefault="009A5312" w:rsidP="006802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опеки и попечительства Иркутской области ОГБУ СО «КЦСОН г. Зимы и Зиминского района» на основании договора №05-53-309/17-03 от 30.03.2017 г. о передаче полномочий органа опеки и попечительства передано отдельное полномочие органа опеки и попечительства по выявлению несовершеннолетних граждан, нуждающихся в установлении над ними опеки и попечительства, включая обследование условий жизни таких несоверше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граждан и их семей на территории</w:t>
      </w:r>
      <w:proofErr w:type="gram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Зимы и Зими</w:t>
      </w:r>
      <w:r w:rsidR="0027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района. </w:t>
      </w:r>
    </w:p>
    <w:p w:rsidR="009A5312" w:rsidRPr="009A5312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полномочия учреждение руководствуется Порядком проведения обследования условий жизни несовершеннолетних граждан и их семей, утвержденным Пр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Министерства Просвещения Р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10.01.2019</w:t>
      </w:r>
      <w:r w:rsidR="0027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реализации отдельных вопр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осуществления опеки и попечительства в отношении несовершеннолетних граждан», ф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деральными и областными нормативно 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актами, 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вышеназванным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договором, а так же разъяснениями и рекомендациями Министерства образования и науки РФ и 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</w:t>
      </w:r>
      <w:proofErr w:type="gramStart"/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680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BB4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социального обслуживания фиксирует письменные и устные обращения (сообщения) граждан и организаций о детях, нуждающихся в установлении над ними опеки или попечительства, об угрозе их жизни или здоровью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обследование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дальнейшие меры регламентированные законодательством.</w:t>
      </w:r>
    </w:p>
    <w:p w:rsidR="009A5312" w:rsidRPr="009A5312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 г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отработано </w:t>
      </w:r>
      <w:r w:rsidR="00FA2BB4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сигналов 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312" w:rsidRPr="009A5312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нахождением, в условиях представляющих угрозу жизни и здоровью нес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 детей проживающих в семьях производилось помещение </w:t>
      </w:r>
      <w:r w:rsidR="00FA2BB4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детей в специализированные учреждения для несовершеннолетних, нуждающихся в социальной реабил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итации (медицинские учреждения).</w:t>
      </w:r>
    </w:p>
    <w:p w:rsidR="009A5312" w:rsidRPr="009A5312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обстоятельств, свидетельствующих о ненадлежащем исполнении род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обязанностей, заверенные копии акта с рекомендациями направля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с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профилактики, а так же в адрес законн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5312" w:rsidRPr="009A5312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по социальной работе отделения с момента поступления информации, выявления семьи, нуждающейся в социальном сопровождении и обслуживании, при пост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новке семьи (несовершеннолетних) в Банк данных СОП осуществля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патронаж  семей по месту жительства с целью  обследования жилищно-бытовых условий, проведения индивид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профилактической работы и оказания срочных социальных услуг.</w:t>
      </w:r>
    </w:p>
    <w:p w:rsidR="009A5312" w:rsidRPr="009A5312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за 12 месяцев 2021 г. специалистами отделения осуществлено 1412 патронажа семей из них:</w:t>
      </w:r>
    </w:p>
    <w:p w:rsidR="009A5312" w:rsidRPr="009A5312" w:rsidRDefault="00FA2BB4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на учете в Банке данных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1177;</w:t>
      </w:r>
    </w:p>
    <w:p w:rsidR="00FA2BB4" w:rsidRDefault="00FA2BB4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прохождения курса реабилитации воспитанники учреждений с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циального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29; </w:t>
      </w:r>
    </w:p>
    <w:p w:rsidR="009A5312" w:rsidRPr="009A5312" w:rsidRDefault="00FA2BB4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на социальном сопровождении семей находящихся в трудной жизненной ситуации и в связи с поступившей информацией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206.</w:t>
      </w:r>
    </w:p>
    <w:p w:rsidR="009A5312" w:rsidRPr="009A5312" w:rsidRDefault="009A5312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ежемесячном посещении семей с законными представителями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летними проводи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следующая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</w:t>
      </w:r>
      <w:r w:rsidR="00FA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разъяснительная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работа:</w:t>
      </w:r>
    </w:p>
    <w:p w:rsidR="00FA2BB4" w:rsidRDefault="00FA2BB4" w:rsidP="00FA2B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ответственном исполнении родительских обязанностей по воспитанию и содерж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детей;</w:t>
      </w:r>
    </w:p>
    <w:p w:rsidR="00443CA4" w:rsidRDefault="00FA2BB4" w:rsidP="00443C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совершение в отношении детей;</w:t>
      </w:r>
    </w:p>
    <w:p w:rsidR="00443CA4" w:rsidRDefault="00443CA4" w:rsidP="00443C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вреде употребления алкоголя, способах избавления от алкогольной зависимости, ознакомление с режимом работы, месте приема врача-нарколога ОГБУЗ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больница"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возможности прохождения сеанса кодирования от алкогольной зависимости в организациях здравоохранения;</w:t>
      </w:r>
    </w:p>
    <w:p w:rsidR="00443CA4" w:rsidRDefault="00443CA4" w:rsidP="00443C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приведения жилого помещения в соответствие с требованиями;</w:t>
      </w:r>
    </w:p>
    <w:p w:rsidR="00443CA4" w:rsidRDefault="00443CA4" w:rsidP="00443C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работы Комитета по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Зиминского района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местонахождении для постановки детей на очередь в МДОУ;</w:t>
      </w:r>
    </w:p>
    <w:p w:rsidR="0045400F" w:rsidRDefault="00443CA4" w:rsidP="00454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proofErr w:type="gramStart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</w:t>
      </w:r>
      <w:proofErr w:type="gramEnd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</w:t>
      </w:r>
      <w:r w:rsidR="00454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в сети 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тернет, </w:t>
      </w:r>
      <w:r w:rsidR="0045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их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</w:t>
      </w:r>
      <w:r w:rsidR="0045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мессенджерах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00F" w:rsidRDefault="0045400F" w:rsidP="00454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соблюдении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комендантского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нарушение;</w:t>
      </w:r>
    </w:p>
    <w:p w:rsidR="0045400F" w:rsidRDefault="0045400F" w:rsidP="002114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недопущении совершения</w:t>
      </w:r>
      <w:r w:rsidRPr="0045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несовершеннолетними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противоправных и антиобщ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действий, об ответственности за их совершение;</w:t>
      </w:r>
    </w:p>
    <w:p w:rsidR="0045400F" w:rsidRDefault="0045400F" w:rsidP="002114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недопущении несчастных случаев среди детей (ожогов, отравлений лекарственными препаратами, выпадении из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недопущении безнадзорного нахождения на водных объе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при использовании пиротехнических изделий в новогодние праздники);</w:t>
      </w:r>
    </w:p>
    <w:p w:rsidR="00211402" w:rsidRDefault="0045400F" w:rsidP="004B51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обращения в ОГКУ ЦЗН г. Зимы для поиска работы, либо постановки на учет в качестве безработного, а так же с целью получения услуг по проф. ориентации и проф. обучению; </w:t>
      </w:r>
    </w:p>
    <w:p w:rsidR="00211402" w:rsidRDefault="00211402" w:rsidP="004B51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обращении подростков в возрасте от 14 до 18 лет в  ОГКУ ЦЗН г. Зимы для труд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в летний период;</w:t>
      </w:r>
    </w:p>
    <w:p w:rsidR="00211402" w:rsidRDefault="00211402" w:rsidP="004B51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сохранении репродуктивного здоровья женщин и недопущении ранней беременн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4B51ED" w:rsidRDefault="00211402" w:rsidP="004B51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профилактических мерах, направленных н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предупреждение заражения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proofErr w:type="spellStart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условиях прох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вакцинации;</w:t>
      </w:r>
    </w:p>
    <w:p w:rsidR="004B51ED" w:rsidRDefault="004B51ED" w:rsidP="004B51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летнего отдыха и оздоровления несовершен</w:t>
      </w:r>
      <w:r w:rsidR="0055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и режиме работы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необходимом пакете документов,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путевки и постановки на 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1ED" w:rsidRDefault="004B51ED" w:rsidP="004B51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переписи населения 2021</w:t>
      </w:r>
      <w:r w:rsidR="0083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5312" w:rsidRPr="009A5312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 </w:t>
      </w:r>
      <w:r w:rsidR="004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используют рекламную продукцию:</w:t>
      </w:r>
      <w:r w:rsidR="004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 о деятельности учреждения;</w:t>
      </w:r>
      <w:r w:rsidR="004B5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(о пакете документов на предоставление путевки, для постановки на учет в ЦЗН, получени</w:t>
      </w:r>
      <w:r w:rsidR="004B51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социальной поддержки, режиме работы врача-нарколога, памятка о работе ОГБУЗ «</w:t>
      </w:r>
      <w:proofErr w:type="spell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Тулунском</w:t>
      </w:r>
      <w:proofErr w:type="spell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ОПНД» и т.д.)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амятки: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«Защити свой дом от пожара»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правилах поведения и мерах безопасности на водоемах в весенний период»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«Действия при землетрясении»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работе РЦ  «Воля»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«Осторожно, открытое окно»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рожно, интернет!»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опасны для детей»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вреде употребления алкоголя и социальных последствиях пьянства»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«Стоп ВИЧ/СПИД»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профилактике ра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беременности», «Осторожно СНЮС», «Профилактика </w:t>
      </w:r>
      <w:proofErr w:type="spellStart"/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короновируса</w:t>
      </w:r>
      <w:proofErr w:type="spellEnd"/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иальный контракт, выход из ТЖС»,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«Выходи</w:t>
      </w:r>
      <w:proofErr w:type="gram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гулять» о культурно-досуговых мероприятиях,  пров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димых в 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Зима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312" w:rsidRPr="009A5312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работе с семьями реализуются следующие технологии: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«Сеть социальных конта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тов» - позволяет определить круг общения семьи, имена, адреса, номера телефонов лиц по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держивающих связь с членами семьи;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«Согласие» - содействие в выходе из конфликта чл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семьи.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по реализации деятельности Службы примирения «Согл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сие» направленная на урегулирование взаимоотношений между гражданами. </w:t>
      </w:r>
    </w:p>
    <w:p w:rsidR="009A5312" w:rsidRPr="009A5312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специалистами на консультацию к психологу  направлено 8 законных представ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 несовершеннолетних, находящихся в социально опасном положении, из них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за получением психологической помощи 7 законных представителей и несовершенн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летних. 3 законных представителя и несовершеннолетних, находящихся  в социально опа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положении посещают мероприятия по проведению примирительных процедур систем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тически. </w:t>
      </w:r>
    </w:p>
    <w:p w:rsidR="00B31DC5" w:rsidRDefault="00B31DC5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5A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утвержден План мероприятий, направленных на профилактику травм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 детей, в том числе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водных объектов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которым с семьями, находившимися в СОП, ТЖС проведены 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профилактические мероприятия: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CB6" w:rsidRDefault="00E07CB6" w:rsidP="00E07C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планами, утвержденными председателем КДН и ЗП,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с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ежемесячные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патронажи семей состоящих на соц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сопровождении в отделении с целью выявления нарушений и оказания помощи по их устранению, а так же проведения инструктажей по соблюдению требований пожарной бе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в быту при эксплуатации печного отопления и электроприборов, информирования о возможности обращения в службу экстренной помощи, телефонах доверия, о недопущении оставления детей без присмотра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(всего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 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которых посещены 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находящихся в СОП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помещениях 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="00E81B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состоящих на учете в Банке данных СОП установлены автономные пожарные извещатели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B5A" w:rsidRDefault="00006B5A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«Усиление контроля родителей за нахождением и поведением детей на водных объе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тах» в рамках акции «Вода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безопасная территория»;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 тонкий лед!» в рамках 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«Безопасный лед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B5A" w:rsidRDefault="00006B5A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в рамках акции «Ребенок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целая вселенная!»:</w:t>
      </w:r>
    </w:p>
    <w:p w:rsidR="00006B5A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«Я увлечен» - приняло участи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детей из 3 семей учетной категории;</w:t>
      </w:r>
    </w:p>
    <w:p w:rsidR="00006B5A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акция «Помощь во благо» по оказанию адресной помощи семьям в натуральном выражении 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семей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B5A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компания «Быть услышанным» по популяризации среди населения служб детского телефона доверия 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семей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B5A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информационно-благотворительная акция «Безопасное детство» по обеспечению </w:t>
      </w:r>
      <w:proofErr w:type="spell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безопасных условий проживания 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семей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B5A" w:rsidRDefault="009A5312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фотогалерея «Детскими глазами» по освещению недетских проблем прот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водействия жестокому обращению в отношении несовершеннолетних 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детей из 3 семей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06B5A" w:rsidRDefault="00006B5A" w:rsidP="00006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игровая программа «Мир волшебной сказки»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мероприятии пр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няло участие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из 13 семей, состоящих на учете в Банке данных СОП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27E9" w:rsidRDefault="00006B5A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благотворительная акция «Безопасное детство» детей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детей из семей, находящихся в СОП</w:t>
      </w:r>
      <w:r w:rsidR="004327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«Сохрани ребенку жизнь»;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«Семена добра» в рамках которой 19 семьям, из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состоящим на учете в Банке данных СОП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сопровождении ТЖС вручены наборы семян для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огорода;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«Безопасное лето»;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</w:t>
      </w:r>
      <w:r w:rsidR="00832C2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для ветерана» акция посвяще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празднованию Дня Победы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риняли уч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стие 10 детей в возрасте от 4-х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из 6 семей СОП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«Безопасное лето»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посещена 151 семья, состоящая на учете в Банке данных СОП; 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«Алкоголь под контроль!»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субъектами системы проф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89 патронаж</w:t>
      </w:r>
      <w:r w:rsidR="00832C2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СОП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«Школьный портфель»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детям из семей, состоящих на учете в Ба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данных СОП, вручены наборы канцелярских принадлежностей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«Каждого ребенка за пар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ту» -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 несовершеннолетних из семей СОП, не приступивших к занятиям;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«Безопасный лед» - проведены профилактические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 с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мей, находящихся в СОП; 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«Снежинка добра»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акции привлечено 6 детей из 5 семей, находящихся в СОП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7E9" w:rsidRDefault="004327E9" w:rsidP="004327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осторожен с огнем»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реализована совместно с волонтерами и представ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 ВДПО к </w:t>
      </w:r>
      <w:proofErr w:type="gramStart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proofErr w:type="gramEnd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привлечено 12 детей из 6 семей, находящихся в СОП и 3 несовершеннолетних из 2 семей, состоящих на сопровождении ТЖС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CB6" w:rsidRDefault="004327E9" w:rsidP="00E07C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волонтёрами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училища № 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Центральный Хазан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и проведены:</w:t>
      </w:r>
      <w:r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акция «Счастливое детство»,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ню защиты детей, к участию в которой привлечены несовершеннолетние дети, прожива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в семьях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приняло участие 53 несовершеннолетних из 26 семей, состоящих на учете в Банке данных СОП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07CB6" w:rsidRP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уборке приусадебных участков пожилым людям посвяще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пожилого человека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привлечено 8 детей из семей учетной категории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«Новый год в каждый дом!» в рамках которой вручены новогодние подарки 42 детям из 13 семей, находящихся на социальном сопровождении в отделении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4C6F" w:rsidRDefault="00924C6F" w:rsidP="004809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</w:t>
      </w:r>
      <w:proofErr w:type="gramEnd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Байкала 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детей из 13 семей СОП и 12 волонтеров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0967" w:rsidRDefault="00924C6F" w:rsidP="004809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со специалистами МКУК </w:t>
      </w:r>
      <w:r w:rsidR="00E81B89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КДЦ </w:t>
      </w:r>
      <w:proofErr w:type="spellStart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E81B89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матери с проведением концертной поздравительной програ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для семей учетной категории 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19 детей из 12 семей, находящихся в СОП</w:t>
      </w:r>
      <w:r w:rsidR="00B31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09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07CB6" w:rsidRP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«Покровские ворота» с проведением развлекательно - познавательной программы с вручением сладких подарк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для детей учетной категори</w:t>
      </w:r>
      <w:proofErr w:type="gramStart"/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E07CB6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20 детей</w:t>
      </w:r>
      <w:r w:rsidR="00E07C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5312" w:rsidRPr="009A5312" w:rsidRDefault="00E07CB6" w:rsidP="004809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др</w:t>
      </w:r>
      <w:r w:rsidR="009A5312" w:rsidRPr="009A5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312" w:rsidRPr="00E81B89" w:rsidRDefault="00E81B89" w:rsidP="00E81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продолжена р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мер Иркутской области по развитию эффективных социальных практик, направленных на сокращение бе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семей с детьми и улучшение условий </w:t>
      </w:r>
      <w:r w:rsidR="00AF70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детей в таких семьях 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мейное будущее», в рамках которых 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внедрены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«Межведомственная мобильная выездная бригада».</w:t>
      </w:r>
    </w:p>
    <w:p w:rsidR="009A5312" w:rsidRPr="00E81B89" w:rsidRDefault="009A5312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течение 2021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осуществлено 47 выездов мобильных бригад, в </w:t>
      </w:r>
      <w:proofErr w:type="gramStart"/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которых охвачено 238 семей.</w:t>
      </w:r>
    </w:p>
    <w:p w:rsidR="009A5312" w:rsidRPr="00E81B89" w:rsidRDefault="009A5312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 отделения осуществляется информирование законных представителей о возможности оформления социального контракта, при обращении в УСЗН, а так же оказ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содействие в сборе необходимого пакета документов для его оформления. </w:t>
      </w:r>
    </w:p>
    <w:p w:rsidR="009A5312" w:rsidRPr="00E81B89" w:rsidRDefault="009A5312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течение 12 месяцев 2021 г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проинформировано 100% семей состоящих на социальном сопровождении и оказано содействие в оформлении социальн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ьям,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58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семь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843458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остоящи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 данных СОП и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58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семь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ТЖС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ведение личного подсобного хозяйства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осуществление иных мероприятий направленных на преодоление гражданином трудной жизненной ситуации</w:t>
      </w:r>
      <w:r w:rsid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3458" w:rsidRDefault="009A5312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семьям, находящимся в социально опасном положении и в трудной жизненной ситуации оказано 1045 срочных социальных услуг:</w:t>
      </w:r>
    </w:p>
    <w:p w:rsidR="00843458" w:rsidRDefault="00843458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натуральном выражении </w:t>
      </w:r>
      <w:r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социальных услуги, из них: семьям, наход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в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семьям, находящимся в ТЖС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услуга;</w:t>
      </w:r>
      <w:proofErr w:type="gramEnd"/>
    </w:p>
    <w:p w:rsidR="00843458" w:rsidRDefault="00843458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одеждой, обувью и другими предметами первой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334 с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них: семьям, находящимся в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211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семьям, находящимся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84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 услуги;</w:t>
      </w:r>
    </w:p>
    <w:p w:rsidR="00843458" w:rsidRDefault="00843458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 оформлении и восстановлении документов </w:t>
      </w:r>
      <w:r w:rsidR="007D143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296 социальных услуг, из них: семьям, находящимся в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семьям, находящимся в ТЖС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 услуг;</w:t>
      </w:r>
    </w:p>
    <w:p w:rsidR="00843458" w:rsidRDefault="00843458" w:rsidP="008434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решении вопросов занятости </w:t>
      </w:r>
      <w:r w:rsidR="007D143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174 социальных услуг из них: семьям, находящимся в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семьям, находящимся в ТЖС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услуг;</w:t>
      </w:r>
    </w:p>
    <w:p w:rsidR="00736BBE" w:rsidRDefault="00843458" w:rsidP="00736B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получении мер социальной поддержки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144 социальны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них: семьям, находящимся в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 услуг и семьям, находящимся в ТЖС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услуг;</w:t>
      </w:r>
    </w:p>
    <w:p w:rsidR="00736BBE" w:rsidRDefault="00736BBE" w:rsidP="00736B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получении экстренной психологической помощи с привлечением к этой работе психологов и священнослужителей </w:t>
      </w:r>
      <w:r w:rsidR="00AF7089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39 социальных услуг из них: семьям, наход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в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услуг и семьям, находящимся в ТЖС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услуга;</w:t>
      </w:r>
    </w:p>
    <w:p w:rsidR="009A5312" w:rsidRPr="00E81B89" w:rsidRDefault="00736BBE" w:rsidP="00736B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получении юридической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социальные услуги из них: семьям, находящимся в СОП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услуг и семьям, находящимся в ТЖС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услуг.</w:t>
      </w:r>
    </w:p>
    <w:p w:rsidR="009A5312" w:rsidRPr="00E81B89" w:rsidRDefault="009A5312" w:rsidP="00E81B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отдыха и оздоровления детей все 100% законных представит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состоящих на сопровождении в отделении проинформированы о возможности и услов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предоставления путевок в загородные лагеря.</w:t>
      </w:r>
    </w:p>
    <w:p w:rsidR="009A5312" w:rsidRPr="00E81B89" w:rsidRDefault="009A5312" w:rsidP="00E81B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2021 г. зарегистрировано на получение путевки и оздоровлено в СКУ, ДОЛ, детей из них: </w:t>
      </w:r>
    </w:p>
    <w:tbl>
      <w:tblPr>
        <w:tblStyle w:val="12"/>
        <w:tblW w:w="0" w:type="auto"/>
        <w:tblInd w:w="57" w:type="dxa"/>
        <w:tblLook w:val="04A0" w:firstRow="1" w:lastRow="0" w:firstColumn="1" w:lastColumn="0" w:noHBand="0" w:noVBand="1"/>
      </w:tblPr>
      <w:tblGrid>
        <w:gridCol w:w="3995"/>
        <w:gridCol w:w="5802"/>
      </w:tblGrid>
      <w:tr w:rsidR="009A5312" w:rsidRPr="00E81B89" w:rsidTr="0076324F">
        <w:tc>
          <w:tcPr>
            <w:tcW w:w="4020" w:type="dxa"/>
          </w:tcPr>
          <w:p w:rsidR="009A5312" w:rsidRDefault="009A5312" w:rsidP="0073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hAnsi="Times New Roman" w:cs="Times New Roman"/>
                <w:sz w:val="24"/>
                <w:szCs w:val="24"/>
              </w:rPr>
              <w:t>Зарегистрировано на получение п</w:t>
            </w:r>
            <w:r w:rsidRPr="00E81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B89">
              <w:rPr>
                <w:rFonts w:ascii="Times New Roman" w:hAnsi="Times New Roman" w:cs="Times New Roman"/>
                <w:sz w:val="24"/>
                <w:szCs w:val="24"/>
              </w:rPr>
              <w:t>тевки  в СКУ, ДОЛ, из них:</w:t>
            </w:r>
          </w:p>
          <w:p w:rsidR="00736BBE" w:rsidRPr="00736BBE" w:rsidRDefault="00736BBE" w:rsidP="00736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BBE">
              <w:rPr>
                <w:rFonts w:ascii="Times New Roman" w:hAnsi="Times New Roman" w:cs="Times New Roman"/>
                <w:sz w:val="20"/>
                <w:szCs w:val="20"/>
              </w:rPr>
              <w:t>(РР - работающие родители)</w:t>
            </w:r>
          </w:p>
          <w:p w:rsidR="009A5312" w:rsidRPr="00736BBE" w:rsidRDefault="009A5312" w:rsidP="00736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312" w:rsidRPr="00E81B89" w:rsidRDefault="009A5312" w:rsidP="00736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семей учетной категории СОП, ТЖС</w:t>
            </w:r>
          </w:p>
        </w:tc>
        <w:tc>
          <w:tcPr>
            <w:tcW w:w="5856" w:type="dxa"/>
          </w:tcPr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детей: 575 (ТЖС - 325,   РР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- 250)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ТЖС город 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район - 105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РР город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206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- 28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иные - 16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детей/семей: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57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36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 город -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19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район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</w:t>
            </w:r>
          </w:p>
          <w:p w:rsidR="009A5312" w:rsidRPr="00E81B89" w:rsidRDefault="009A5312" w:rsidP="00736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ТЖС город - 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 -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</w:p>
        </w:tc>
      </w:tr>
      <w:tr w:rsidR="009A5312" w:rsidRPr="00E81B89" w:rsidTr="0076324F">
        <w:tc>
          <w:tcPr>
            <w:tcW w:w="4020" w:type="dxa"/>
          </w:tcPr>
          <w:p w:rsidR="009A5312" w:rsidRPr="00E81B89" w:rsidRDefault="009A5312" w:rsidP="00736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Отказались учетная категория СОП, ТЖС</w:t>
            </w:r>
          </w:p>
        </w:tc>
        <w:tc>
          <w:tcPr>
            <w:tcW w:w="5856" w:type="dxa"/>
          </w:tcPr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детей/семей: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27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 город -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="00736BBE" w:rsidRP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</w:p>
          <w:p w:rsidR="009A5312" w:rsidRPr="00E81B89" w:rsidRDefault="009A5312" w:rsidP="00736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ТЖС город -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="00736BBE" w:rsidRP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район -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9A5312" w:rsidRPr="00E81B89" w:rsidTr="0076324F">
        <w:tc>
          <w:tcPr>
            <w:tcW w:w="4020" w:type="dxa"/>
          </w:tcPr>
          <w:p w:rsidR="009A5312" w:rsidRPr="00E81B89" w:rsidRDefault="009A5312" w:rsidP="00736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Оздоровлено (нарастающим):</w:t>
            </w:r>
          </w:p>
        </w:tc>
        <w:tc>
          <w:tcPr>
            <w:tcW w:w="5856" w:type="dxa"/>
          </w:tcPr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Всего: 29/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СОП город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8/ 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17/11</w:t>
            </w:r>
          </w:p>
          <w:p w:rsidR="009A5312" w:rsidRPr="00E81B89" w:rsidRDefault="009A5312" w:rsidP="00736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ТЖС город- 0/0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- 4/2</w:t>
            </w:r>
          </w:p>
        </w:tc>
      </w:tr>
      <w:tr w:rsidR="009A5312" w:rsidRPr="00E81B89" w:rsidTr="0076324F">
        <w:tc>
          <w:tcPr>
            <w:tcW w:w="4020" w:type="dxa"/>
          </w:tcPr>
          <w:p w:rsidR="009A5312" w:rsidRPr="00E81B89" w:rsidRDefault="009A5312" w:rsidP="00736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организованных заездов (оздоровлено)</w:t>
            </w:r>
          </w:p>
        </w:tc>
        <w:tc>
          <w:tcPr>
            <w:tcW w:w="5856" w:type="dxa"/>
          </w:tcPr>
          <w:p w:rsidR="009A5312" w:rsidRPr="00E81B89" w:rsidRDefault="009A5312" w:rsidP="00E81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(РР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ТЖС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детей: 386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(ТЖС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230, РР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156)</w:t>
            </w:r>
          </w:p>
          <w:p w:rsidR="009A5312" w:rsidRPr="00E81B89" w:rsidRDefault="009A5312" w:rsidP="00E81B89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ТЖС город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155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район - 75</w:t>
            </w:r>
          </w:p>
          <w:p w:rsidR="009A5312" w:rsidRPr="00E81B89" w:rsidRDefault="009A5312" w:rsidP="00736BBE">
            <w:pPr>
              <w:tabs>
                <w:tab w:val="left" w:pos="2865"/>
                <w:tab w:val="right" w:pos="35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РР город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125 </w:t>
            </w:r>
            <w:r w:rsidR="00736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E81B89">
              <w:rPr>
                <w:rFonts w:ascii="Times New Roman" w:eastAsia="Calibri" w:hAnsi="Times New Roman" w:cs="Times New Roman"/>
                <w:sz w:val="24"/>
                <w:szCs w:val="24"/>
              </w:rPr>
              <w:t>район -23  иные -8</w:t>
            </w:r>
          </w:p>
        </w:tc>
      </w:tr>
    </w:tbl>
    <w:p w:rsidR="003B4B1C" w:rsidRDefault="003B4B1C" w:rsidP="003B4B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66" w:rsidRDefault="009A5312" w:rsidP="003B4B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профилактической работы за 12 месяцев 2021 г</w:t>
      </w:r>
      <w:r w:rsidR="003B4B1C"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</w:t>
      </w:r>
      <w:r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сопровождения в отделении снято</w:t>
      </w:r>
      <w:r w:rsidR="00081F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1F66" w:rsidRDefault="003B4B1C" w:rsidP="003B4B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1F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5312"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081F6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A5312"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 </w:t>
      </w:r>
      <w:r w:rsidR="00081F66">
        <w:rPr>
          <w:rFonts w:ascii="Times New Roman" w:eastAsia="Times New Roman" w:hAnsi="Times New Roman" w:cs="Times New Roman"/>
          <w:sz w:val="24"/>
          <w:szCs w:val="24"/>
          <w:lang w:eastAsia="ru-RU"/>
        </w:rPr>
        <w:t>(6 семей - в связи исправлением ситуации, 2 семьи - в связи со смертью родителей);</w:t>
      </w:r>
    </w:p>
    <w:p w:rsidR="00081F66" w:rsidRPr="003B4B1C" w:rsidRDefault="00081F66" w:rsidP="00081F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>- 9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(4 чел. - в связи с совершеннолетием, 5 чел. - в связи с испра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лением)</w:t>
      </w:r>
      <w:r w:rsidRPr="003B4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F66" w:rsidRDefault="00081F66" w:rsidP="003B4B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- 5 семей категории трудной жизненной ситуации.</w:t>
      </w:r>
    </w:p>
    <w:p w:rsidR="00081F66" w:rsidRDefault="00081F66" w:rsidP="00081F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E81B89" w:rsidRDefault="00081F66" w:rsidP="00081F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1.1.4. </w:t>
      </w:r>
      <w:r w:rsidR="00D774E6" w:rsidRPr="00E81B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Комитет по образованию администрации Зиминского района</w:t>
      </w:r>
    </w:p>
    <w:p w:rsidR="00D774E6" w:rsidRPr="008E486D" w:rsidRDefault="00D774E6" w:rsidP="00081F66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5C7" w:rsidRPr="00DF05C7" w:rsidRDefault="00081F66" w:rsidP="00081F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Комитет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образованию администрации Зиминского района,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полномочий, установленных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главой II Федерального закона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.06.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1999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120-ФЗ «Об основах сист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профилактики безнадзорности и правонарушений несовершеннолетних»: </w:t>
      </w:r>
    </w:p>
    <w:p w:rsidR="00DF05C7" w:rsidRPr="00DF05C7" w:rsidRDefault="00081F66" w:rsidP="00081F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контролирует соблюдение законодательства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законодательства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Иркутской обл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сти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образования несовершеннолетних, а именно: Мониторинг деятельности адм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нистрации по организации соблюдения требований ФЗ № 120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март 2021 года), ко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троль соблюдения законодательства в рамках комплексного анализа деятельности общеобр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зовательных организаций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сроки - </w:t>
      </w:r>
      <w:r w:rsidR="007D1439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май 2021 года);</w:t>
      </w:r>
    </w:p>
    <w:p w:rsidR="00DF05C7" w:rsidRPr="00DF05C7" w:rsidRDefault="00081F66" w:rsidP="00081F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меры по развитию сети образовательных организаций, оказывающих педагогическую и иную (коррекционную) помощь несовершеннолетним с ограниченными возможностями здоровья и (или) </w:t>
      </w:r>
      <w:proofErr w:type="spell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поведением, а именно: на базе Комитета по 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разованию администрации Зиминского района осуществляет работу районное методическое объединение педагогов психологов (</w:t>
      </w:r>
      <w:r w:rsidR="007D1439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май 2021 года);</w:t>
      </w:r>
      <w:proofErr w:type="gramEnd"/>
    </w:p>
    <w:p w:rsidR="00081F66" w:rsidRDefault="00081F66" w:rsidP="00081F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участвует в организации летнего отдыха, досуга и занятости несовершеннолетних. </w:t>
      </w:r>
    </w:p>
    <w:p w:rsidR="00DF05C7" w:rsidRPr="00DF05C7" w:rsidRDefault="00DF05C7" w:rsidP="00081F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В Зиминском район</w:t>
      </w:r>
      <w:r w:rsidR="00081F6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 деятельность 9 лагерей с дневным пребыванием на базе 9 общеобразовательных организаций: МОУ </w:t>
      </w:r>
      <w:proofErr w:type="spellStart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Батаминская</w:t>
      </w:r>
      <w:proofErr w:type="spellEnd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Масляногорская</w:t>
      </w:r>
      <w:proofErr w:type="spellEnd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Новолетниковская</w:t>
      </w:r>
      <w:proofErr w:type="spellEnd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Покровская СОШ, МОУ </w:t>
      </w:r>
      <w:proofErr w:type="spellStart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Самарская СОШ (июнь 2021 года), М</w:t>
      </w:r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ниторинг учащихся, охваченных летней  занятостью (май-июнь 2021 года);</w:t>
      </w:r>
    </w:p>
    <w:p w:rsidR="00DF05C7" w:rsidRPr="00DF05C7" w:rsidRDefault="00081F66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ведет учет несовершеннолетних, не посещающих или систематически пропускающих по неуважительным причинам занятия в образовательных организациях, а именно: провед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ние диагностики семейного неблагополучия, проведение рейдов с целью обследования ж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лищно-бытовых условий семей и </w:t>
      </w:r>
      <w:r w:rsidR="007D1439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детей,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состоящих на различных видах учета, проведение  мониторингов, педагогических советов (сентябрь</w:t>
      </w:r>
      <w:r w:rsidR="00844D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44D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май 2021 года);</w:t>
      </w:r>
    </w:p>
    <w:p w:rsidR="00DF05C7" w:rsidRPr="00DF05C7" w:rsidRDefault="00554C8D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разрабатывает и внедряет в практику работы образовательных организаций програ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мы и методики, направленные на формирование законопослушного поведения несоверше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нолетних. Программы по профилактики: </w:t>
      </w:r>
      <w:proofErr w:type="gram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«Полезная привычка», «Все цвета, кроме черного», «Полезный навык», «Полезная прививка», «Все, что тебя касается», реализуемые так же в рамках деятельности </w:t>
      </w:r>
      <w:proofErr w:type="spell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наркопростов</w:t>
      </w:r>
      <w:proofErr w:type="spell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 пропаганды здорового образа жизни и законоп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слушного поведения;</w:t>
      </w:r>
      <w:proofErr w:type="gramEnd"/>
    </w:p>
    <w:p w:rsidR="00DF05C7" w:rsidRPr="00DF05C7" w:rsidRDefault="00554C8D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проведение мероприятий по раннему выявлению незаконного потребл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наркотических средств и психотропных веществ </w:t>
      </w:r>
      <w:proofErr w:type="gram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общеобразовательных организациях и профессиональных образовательных организациях. Проведение ежегодного социально-</w:t>
      </w:r>
      <w:r w:rsidR="007D1439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психологического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тестирования (ок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тябрь -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май 2021 года), единых областных профилактических недель (сентябрь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май 2021 года), мониторинг  работы </w:t>
      </w:r>
      <w:proofErr w:type="spell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кабрь 2021 года), </w:t>
      </w:r>
      <w:proofErr w:type="spell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 (сентябрь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май)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4C8D" w:rsidRDefault="00554C8D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05C7" w:rsidRPr="00DF05C7" w:rsidRDefault="00DF05C7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деятельность:</w:t>
      </w:r>
    </w:p>
    <w:p w:rsidR="00DF05C7" w:rsidRPr="00DF05C7" w:rsidRDefault="00554C8D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оказывают социально-психологическую и педагогическую помощь несовершенноле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ним с ограниченными возможностями здоровья и (или) отклонениями в поведении либо несовершеннолетним, имеющим проблемы в обучении, а именно</w:t>
      </w:r>
      <w:r w:rsidR="00844D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индивидуальные беседы педагогов</w:t>
      </w:r>
      <w:r w:rsidR="00844D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44D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психологов, социальных педагогов как с обучающимися, так и с родителями</w:t>
      </w:r>
      <w:r w:rsidR="00FA7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бота Совета профилактики</w:t>
      </w:r>
      <w:r w:rsidR="00FA78C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(сентябрь </w:t>
      </w:r>
      <w:r w:rsidR="00FA78C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май 2021 года);</w:t>
      </w:r>
    </w:p>
    <w:p w:rsidR="00DF05C7" w:rsidRPr="00DF05C7" w:rsidRDefault="00FA78CF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образования. Посещение семей и </w:t>
      </w:r>
      <w:proofErr w:type="gram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proofErr w:type="gram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состоящих на различных видах учета с привлечением межведомственных организаций (сентябрь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май 2021 года); </w:t>
      </w:r>
    </w:p>
    <w:p w:rsidR="00DF05C7" w:rsidRPr="00DF05C7" w:rsidRDefault="00FA78CF" w:rsidP="00554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выявляют семьи, находящиеся в социально опасном положении, и оказывают им п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мощь в обучении и воспитании детей. Проведение индивидуальных собеседований педаг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гов-психологов с родителями (сентябрь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май 2021 года), а так же проведение районного р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дительского собрания с привлечением межведомственных организаций; </w:t>
      </w:r>
    </w:p>
    <w:p w:rsidR="00DF05C7" w:rsidRPr="00DF05C7" w:rsidRDefault="00FA78CF" w:rsidP="00FA78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обеспечивают организацию в образовательных организациях общедоступных спо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тивных секций, технических и иных кружков, клубов и привлечение к участию в них нес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вершеннолетних. В общеобразовательных организациях действует 90 творческих объедин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ний дополнительного образования по таким направлениям как: </w:t>
      </w:r>
      <w:proofErr w:type="gram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туристско-краеведческо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спортивное, художественное, техническое и социально-гуманитарное. Численность </w:t>
      </w:r>
      <w:proofErr w:type="gram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обуча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щихся</w:t>
      </w:r>
      <w:proofErr w:type="gram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, посещающих творческ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объединения дополнительного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1384 человека.    </w:t>
      </w:r>
    </w:p>
    <w:p w:rsidR="00DF05C7" w:rsidRPr="00DF05C7" w:rsidRDefault="00FA78CF" w:rsidP="00FA78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осуществляют меры по реализации программ и методик, направленных на формир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вание законопослушного поведения несовершеннолетних. В общеобразовательных орган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зациях реализуются следующие программы: «Воспитание», «Формирование здорового об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жизни» и др.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профилактические недели: стоп-СПИД, </w:t>
      </w:r>
      <w:proofErr w:type="spell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атитеррор</w:t>
      </w:r>
      <w:proofErr w:type="spell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, «Дружить здорово»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профилактическая неделя приуроченная к международному дню борьбы с </w:t>
      </w:r>
      <w:proofErr w:type="spell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буллингом</w:t>
      </w:r>
      <w:proofErr w:type="spell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, пр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филактическая неделя по безопасности и профилактики детского дорожно-транспортного травматизма, профилактическая неделя «Тонкий лед» (в течени</w:t>
      </w:r>
      <w:proofErr w:type="gramStart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DF05C7" w:rsidRPr="00DF0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года), а так же классные часы с привлечением межведомственных организаций. </w:t>
      </w:r>
    </w:p>
    <w:p w:rsidR="00FA78CF" w:rsidRDefault="00FA78CF" w:rsidP="00FA78CF">
      <w:pPr>
        <w:pStyle w:val="a3"/>
        <w:ind w:left="567"/>
        <w:jc w:val="center"/>
      </w:pPr>
    </w:p>
    <w:p w:rsidR="00D774E6" w:rsidRPr="00FA78CF" w:rsidRDefault="00FA78CF" w:rsidP="00FA78CF">
      <w:pPr>
        <w:pStyle w:val="a3"/>
        <w:ind w:left="0" w:firstLine="567"/>
        <w:jc w:val="both"/>
        <w:rPr>
          <w:b/>
        </w:rPr>
      </w:pPr>
      <w:r w:rsidRPr="00FA78CF">
        <w:rPr>
          <w:b/>
        </w:rPr>
        <w:t>1.1.5</w:t>
      </w:r>
      <w:r w:rsidR="00773572">
        <w:rPr>
          <w:b/>
        </w:rPr>
        <w:t>.</w:t>
      </w:r>
      <w:r w:rsidRPr="00FA78CF">
        <w:rPr>
          <w:b/>
        </w:rPr>
        <w:t xml:space="preserve"> </w:t>
      </w:r>
      <w:r w:rsidR="00EF7C0D" w:rsidRPr="00FA78CF">
        <w:rPr>
          <w:rFonts w:eastAsia="Calibri"/>
          <w:b/>
        </w:rPr>
        <w:t>О</w:t>
      </w:r>
      <w:r w:rsidR="00974DEA" w:rsidRPr="00FA78CF">
        <w:rPr>
          <w:rFonts w:eastAsia="Calibri"/>
          <w:b/>
        </w:rPr>
        <w:t>тдел</w:t>
      </w:r>
      <w:r w:rsidR="00EF7C0D" w:rsidRPr="00FA78CF">
        <w:rPr>
          <w:rFonts w:eastAsia="Calibri"/>
          <w:b/>
        </w:rPr>
        <w:t xml:space="preserve"> по физической культуре, спорту и </w:t>
      </w:r>
      <w:r w:rsidR="00D774E6" w:rsidRPr="00FA78CF">
        <w:rPr>
          <w:rFonts w:eastAsia="Calibri"/>
          <w:b/>
        </w:rPr>
        <w:t>молодежной политике администр</w:t>
      </w:r>
      <w:r w:rsidR="00D774E6" w:rsidRPr="00FA78CF">
        <w:rPr>
          <w:rFonts w:eastAsia="Calibri"/>
          <w:b/>
        </w:rPr>
        <w:t>а</w:t>
      </w:r>
      <w:r w:rsidR="00D774E6" w:rsidRPr="00FA78CF">
        <w:rPr>
          <w:rFonts w:eastAsia="Calibri"/>
          <w:b/>
        </w:rPr>
        <w:t>ции ЗРМО</w:t>
      </w:r>
    </w:p>
    <w:p w:rsidR="00EF7C0D" w:rsidRPr="008E486D" w:rsidRDefault="00EF7C0D" w:rsidP="00FA78CF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Мероприятия по реализации ФЗ №</w:t>
      </w:r>
      <w:r w:rsidR="00943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B23">
        <w:rPr>
          <w:rFonts w:ascii="Times New Roman" w:eastAsia="Calibri" w:hAnsi="Times New Roman" w:cs="Times New Roman"/>
          <w:sz w:val="24"/>
          <w:szCs w:val="24"/>
        </w:rPr>
        <w:t>120 проводились в рамках муниципальных пр</w:t>
      </w:r>
      <w:r w:rsidRPr="00274B23">
        <w:rPr>
          <w:rFonts w:ascii="Times New Roman" w:eastAsia="Calibri" w:hAnsi="Times New Roman" w:cs="Times New Roman"/>
          <w:sz w:val="24"/>
          <w:szCs w:val="24"/>
        </w:rPr>
        <w:t>о</w:t>
      </w:r>
      <w:r w:rsidRPr="00274B23">
        <w:rPr>
          <w:rFonts w:ascii="Times New Roman" w:eastAsia="Calibri" w:hAnsi="Times New Roman" w:cs="Times New Roman"/>
          <w:sz w:val="24"/>
          <w:szCs w:val="24"/>
        </w:rPr>
        <w:t>грамм «Молодёжь Зиминского района», «Здоровое поколение» по следующим направлен</w:t>
      </w:r>
      <w:r w:rsidRPr="00274B23">
        <w:rPr>
          <w:rFonts w:ascii="Times New Roman" w:eastAsia="Calibri" w:hAnsi="Times New Roman" w:cs="Times New Roman"/>
          <w:sz w:val="24"/>
          <w:szCs w:val="24"/>
        </w:rPr>
        <w:t>и</w:t>
      </w:r>
      <w:r w:rsidRPr="00274B23">
        <w:rPr>
          <w:rFonts w:ascii="Times New Roman" w:eastAsia="Calibri" w:hAnsi="Times New Roman" w:cs="Times New Roman"/>
          <w:sz w:val="24"/>
          <w:szCs w:val="24"/>
        </w:rPr>
        <w:t>ям:</w:t>
      </w: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- организация и проведение творческих, развивающих мероприятий;</w:t>
      </w: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- вовлечение подростков в деятельность молодёжных общественных организаций и любительских объединений;</w:t>
      </w: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- организация отдыха в лагерях и санаториях России и Иркутской области;</w:t>
      </w: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- профилактика социально-негативных явлений, пропаганда здорового образа жизни.</w:t>
      </w:r>
    </w:p>
    <w:p w:rsidR="00943486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Мероприятия проходили как в дистанционном режиме, так и в очном формате. </w:t>
      </w:r>
    </w:p>
    <w:p w:rsidR="00E44F3A" w:rsidRDefault="00E44F3A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486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В 2021 году по линии молодёжной политики для несовершеннолетних организованы и проведены следующие </w:t>
      </w:r>
      <w:r w:rsidR="00E44F3A">
        <w:rPr>
          <w:rFonts w:ascii="Times New Roman" w:eastAsia="Calibri" w:hAnsi="Times New Roman" w:cs="Times New Roman"/>
          <w:sz w:val="24"/>
          <w:szCs w:val="24"/>
        </w:rPr>
        <w:t xml:space="preserve">крупные </w:t>
      </w:r>
      <w:r w:rsidRPr="00274B23">
        <w:rPr>
          <w:rFonts w:ascii="Times New Roman" w:eastAsia="Calibri" w:hAnsi="Times New Roman" w:cs="Times New Roman"/>
          <w:sz w:val="24"/>
          <w:szCs w:val="24"/>
        </w:rPr>
        <w:t>мероприятия:</w:t>
      </w:r>
    </w:p>
    <w:p w:rsidR="00943486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Всероссийская социально-патриотическая акция </w:t>
      </w:r>
      <w:proofErr w:type="spellStart"/>
      <w:proofErr w:type="gramStart"/>
      <w:r w:rsidRPr="00274B23">
        <w:rPr>
          <w:rFonts w:ascii="Times New Roman" w:eastAsia="Calibri" w:hAnsi="Times New Roman" w:cs="Times New Roman"/>
          <w:sz w:val="24"/>
          <w:szCs w:val="24"/>
        </w:rPr>
        <w:t>акция</w:t>
      </w:r>
      <w:proofErr w:type="spellEnd"/>
      <w:proofErr w:type="gram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«Снежный десант», с. 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Кимил</w:t>
      </w:r>
      <w:r w:rsidRPr="00274B23">
        <w:rPr>
          <w:rFonts w:ascii="Times New Roman" w:eastAsia="Calibri" w:hAnsi="Times New Roman" w:cs="Times New Roman"/>
          <w:sz w:val="24"/>
          <w:szCs w:val="24"/>
        </w:rPr>
        <w:t>ь</w:t>
      </w:r>
      <w:r w:rsidRPr="00274B23">
        <w:rPr>
          <w:rFonts w:ascii="Times New Roman" w:eastAsia="Calibri" w:hAnsi="Times New Roman" w:cs="Times New Roman"/>
          <w:sz w:val="24"/>
          <w:szCs w:val="24"/>
        </w:rPr>
        <w:t>тей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, с. Перевоз, с. 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Баргадай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>, ст. Перевоз (350 участников)</w:t>
      </w:r>
      <w:r w:rsidR="009434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3486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Акции по пропаганде ЗОЖ «Здоровью </w:t>
      </w:r>
      <w:r w:rsidR="00943486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зелёный свет!», «Будь в тренде </w:t>
      </w:r>
      <w:r w:rsidR="00943486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не кури!», «Летний лагерь </w:t>
      </w:r>
      <w:r w:rsidR="00943486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территория здоровья», «Трезвость </w:t>
      </w:r>
      <w:r w:rsidR="00943486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выбор сильных», «Научись ответить «нет» любой пачке сигарет!» (охвачено 1490 участников)</w:t>
      </w:r>
      <w:r w:rsidR="00943486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943486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Игра </w:t>
      </w:r>
      <w:proofErr w:type="gramStart"/>
      <w:r w:rsidRPr="00274B23">
        <w:rPr>
          <w:rFonts w:ascii="Times New Roman" w:eastAsia="Calibri" w:hAnsi="Times New Roman" w:cs="Times New Roman"/>
          <w:sz w:val="24"/>
          <w:szCs w:val="24"/>
        </w:rPr>
        <w:t>районного</w:t>
      </w:r>
      <w:proofErr w:type="gram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КВН «Мы выбираем, нас выбирают...» (80 участников)</w:t>
      </w:r>
      <w:r w:rsidR="009434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3486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Тренинговые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занятия, тематические беседы по профилактике вредных привычек, пр</w:t>
      </w:r>
      <w:r w:rsidRPr="00274B23">
        <w:rPr>
          <w:rFonts w:ascii="Times New Roman" w:eastAsia="Calibri" w:hAnsi="Times New Roman" w:cs="Times New Roman"/>
          <w:sz w:val="24"/>
          <w:szCs w:val="24"/>
        </w:rPr>
        <w:t>о</w:t>
      </w:r>
      <w:r w:rsidRPr="00274B23">
        <w:rPr>
          <w:rFonts w:ascii="Times New Roman" w:eastAsia="Calibri" w:hAnsi="Times New Roman" w:cs="Times New Roman"/>
          <w:sz w:val="24"/>
          <w:szCs w:val="24"/>
        </w:rPr>
        <w:t>паганде здорового образа жизни</w:t>
      </w:r>
      <w:r w:rsidR="009434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3486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Районный конкурс на вручение молодёжной премии «Статус» (20 участников, 7 поб</w:t>
      </w:r>
      <w:r w:rsidRPr="00274B23">
        <w:rPr>
          <w:rFonts w:ascii="Times New Roman" w:eastAsia="Calibri" w:hAnsi="Times New Roman" w:cs="Times New Roman"/>
          <w:sz w:val="24"/>
          <w:szCs w:val="24"/>
        </w:rPr>
        <w:t>е</w:t>
      </w:r>
      <w:r w:rsidR="00943486">
        <w:rPr>
          <w:rFonts w:ascii="Times New Roman" w:eastAsia="Calibri" w:hAnsi="Times New Roman" w:cs="Times New Roman"/>
          <w:sz w:val="24"/>
          <w:szCs w:val="24"/>
        </w:rPr>
        <w:t>дителей);</w:t>
      </w:r>
    </w:p>
    <w:p w:rsidR="00943486" w:rsidRDefault="00943486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74B23" w:rsidRPr="00274B23">
        <w:rPr>
          <w:rFonts w:ascii="Times New Roman" w:eastAsia="Calibri" w:hAnsi="Times New Roman" w:cs="Times New Roman"/>
          <w:sz w:val="24"/>
          <w:szCs w:val="24"/>
        </w:rPr>
        <w:t>сероссийская акция единого действия «Георгиевская ленточка», волонтёрская акция «Поздравь ветерана»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Участие в реализации добровольческого проекта «Время действовать!», 130 участников из числа подростков</w:t>
      </w:r>
      <w:r w:rsidR="009434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Участие в областном проекте «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- погружение «Демоны молодости: история одной зависимости», «Центр профилактики наркомании», г. Иркутск</w:t>
      </w:r>
      <w:r w:rsidR="00E44F3A">
        <w:rPr>
          <w:rFonts w:ascii="Times New Roman" w:eastAsia="Calibri" w:hAnsi="Times New Roman" w:cs="Times New Roman"/>
          <w:sz w:val="24"/>
          <w:szCs w:val="24"/>
        </w:rPr>
        <w:t>,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участие приняли 11 подрос</w:t>
      </w:r>
      <w:r w:rsidRPr="00274B23">
        <w:rPr>
          <w:rFonts w:ascii="Times New Roman" w:eastAsia="Calibri" w:hAnsi="Times New Roman" w:cs="Times New Roman"/>
          <w:sz w:val="24"/>
          <w:szCs w:val="24"/>
        </w:rPr>
        <w:t>т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ков «группы риска», МОУ 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Кимильтейской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СОШ;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Фоточеллендж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«Молодёжь Зиминского района в лицах» (в режиме онлайн);</w:t>
      </w:r>
    </w:p>
    <w:p w:rsidR="00E44F3A" w:rsidRDefault="00E44F3A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74B23" w:rsidRPr="00274B23">
        <w:rPr>
          <w:rFonts w:ascii="Times New Roman" w:eastAsia="Calibri" w:hAnsi="Times New Roman" w:cs="Times New Roman"/>
          <w:sz w:val="24"/>
          <w:szCs w:val="24"/>
        </w:rPr>
        <w:t>рограмма летнего отдыха детей и молодёжи «Патриот», Черемховский район уроч</w:t>
      </w:r>
      <w:r w:rsidR="00274B23" w:rsidRPr="00274B23">
        <w:rPr>
          <w:rFonts w:ascii="Times New Roman" w:eastAsia="Calibri" w:hAnsi="Times New Roman" w:cs="Times New Roman"/>
          <w:sz w:val="24"/>
          <w:szCs w:val="24"/>
        </w:rPr>
        <w:t>и</w:t>
      </w:r>
      <w:r w:rsidR="00274B23" w:rsidRPr="00274B23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proofErr w:type="spellStart"/>
      <w:r w:rsidR="00274B23" w:rsidRPr="00274B23">
        <w:rPr>
          <w:rFonts w:ascii="Times New Roman" w:eastAsia="Calibri" w:hAnsi="Times New Roman" w:cs="Times New Roman"/>
          <w:sz w:val="24"/>
          <w:szCs w:val="24"/>
        </w:rPr>
        <w:t>Федяево</w:t>
      </w:r>
      <w:proofErr w:type="spellEnd"/>
      <w:r w:rsidR="00274B23" w:rsidRPr="00274B23">
        <w:rPr>
          <w:rFonts w:ascii="Times New Roman" w:eastAsia="Calibri" w:hAnsi="Times New Roman" w:cs="Times New Roman"/>
          <w:sz w:val="24"/>
          <w:szCs w:val="24"/>
        </w:rPr>
        <w:t>, ба</w:t>
      </w:r>
      <w:r>
        <w:rPr>
          <w:rFonts w:ascii="Times New Roman" w:eastAsia="Calibri" w:hAnsi="Times New Roman" w:cs="Times New Roman"/>
          <w:sz w:val="24"/>
          <w:szCs w:val="24"/>
        </w:rPr>
        <w:t>за отдыха «Молодежная», 2-</w:t>
      </w:r>
      <w:r w:rsidR="00274B23" w:rsidRPr="00274B23">
        <w:rPr>
          <w:rFonts w:ascii="Times New Roman" w:eastAsia="Calibri" w:hAnsi="Times New Roman" w:cs="Times New Roman"/>
          <w:sz w:val="24"/>
          <w:szCs w:val="24"/>
        </w:rPr>
        <w:t xml:space="preserve">15 августа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74B23" w:rsidRPr="00274B23">
        <w:rPr>
          <w:rFonts w:ascii="Times New Roman" w:eastAsia="Calibri" w:hAnsi="Times New Roman" w:cs="Times New Roman"/>
          <w:sz w:val="24"/>
          <w:szCs w:val="24"/>
        </w:rPr>
        <w:t xml:space="preserve"> Митькина Екатерина, </w:t>
      </w:r>
      <w:proofErr w:type="gramStart"/>
      <w:r w:rsidR="00274B23" w:rsidRPr="00274B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274B23" w:rsidRPr="00274B23">
        <w:rPr>
          <w:rFonts w:ascii="Times New Roman" w:eastAsia="Calibri" w:hAnsi="Times New Roman" w:cs="Times New Roman"/>
          <w:sz w:val="24"/>
          <w:szCs w:val="24"/>
        </w:rPr>
        <w:t>. Самара;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Торжественная церемония вручения паспортов, посвящённая Дню России, Дню Ко</w:t>
      </w:r>
      <w:r w:rsidRPr="00274B23">
        <w:rPr>
          <w:rFonts w:ascii="Times New Roman" w:eastAsia="Calibri" w:hAnsi="Times New Roman" w:cs="Times New Roman"/>
          <w:sz w:val="24"/>
          <w:szCs w:val="24"/>
        </w:rPr>
        <w:t>н</w:t>
      </w:r>
      <w:r w:rsidRPr="00274B23">
        <w:rPr>
          <w:rFonts w:ascii="Times New Roman" w:eastAsia="Calibri" w:hAnsi="Times New Roman" w:cs="Times New Roman"/>
          <w:sz w:val="24"/>
          <w:szCs w:val="24"/>
        </w:rPr>
        <w:t>ституции РФ</w:t>
      </w:r>
      <w:r w:rsidR="00E44F3A">
        <w:rPr>
          <w:rFonts w:ascii="Times New Roman" w:eastAsia="Calibri" w:hAnsi="Times New Roman" w:cs="Times New Roman"/>
          <w:sz w:val="24"/>
          <w:szCs w:val="24"/>
        </w:rPr>
        <w:t>,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паспорт из рук мэра Зиминского района получили 12 подростков;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Участие в областном антинаркотическом 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квизе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«Сеть», платформа «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>», команда из п. Ц</w:t>
      </w:r>
      <w:r w:rsidR="00E44F3A">
        <w:rPr>
          <w:rFonts w:ascii="Times New Roman" w:eastAsia="Calibri" w:hAnsi="Times New Roman" w:cs="Times New Roman"/>
          <w:sz w:val="24"/>
          <w:szCs w:val="24"/>
        </w:rPr>
        <w:t>ентральный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Хазан заняла 2</w:t>
      </w:r>
      <w:r w:rsidR="00E44F3A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>е место;</w:t>
      </w: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Цикл мероприятий, посвящённых Международному дню борьбы с наркоманией;</w:t>
      </w: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Областной фестиваль национальных культур «Мой народ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F3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моя гордость» (заочный этап)</w:t>
      </w:r>
      <w:r w:rsidRPr="00274B23">
        <w:rPr>
          <w:rFonts w:ascii="Times New Roman" w:eastAsia="Calibri" w:hAnsi="Times New Roman" w:cs="Times New Roman"/>
          <w:sz w:val="24"/>
          <w:szCs w:val="24"/>
        </w:rPr>
        <w:t>, было направлено 7 заявок, 2 победителя</w:t>
      </w:r>
      <w:r w:rsidR="00E44F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4B23" w:rsidRPr="00274B23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Участие в региональном туре «Область молодых», приняли участие 35 подростков</w:t>
      </w:r>
      <w:r w:rsidR="00E44F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образовательного семинара для волонтёров Иркутской области, участие приняли 50 человек</w:t>
      </w:r>
      <w:r w:rsidR="00E44F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Организация и развитие антинаркотического волонтёрского движения. На базе </w:t>
      </w:r>
      <w:r w:rsidR="00E44F3A">
        <w:rPr>
          <w:rFonts w:ascii="Times New Roman" w:eastAsia="Calibri" w:hAnsi="Times New Roman" w:cs="Times New Roman"/>
          <w:sz w:val="24"/>
          <w:szCs w:val="24"/>
        </w:rPr>
        <w:t>средних школ и профессионального училища № 39 п. Центральный Хазан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сформированы волонтё</w:t>
      </w:r>
      <w:r w:rsidRPr="00274B23">
        <w:rPr>
          <w:rFonts w:ascii="Times New Roman" w:eastAsia="Calibri" w:hAnsi="Times New Roman" w:cs="Times New Roman"/>
          <w:sz w:val="24"/>
          <w:szCs w:val="24"/>
        </w:rPr>
        <w:t>р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ские отряды из числа </w:t>
      </w:r>
      <w:r w:rsidR="00E44F3A">
        <w:rPr>
          <w:rFonts w:ascii="Times New Roman" w:eastAsia="Calibri" w:hAnsi="Times New Roman" w:cs="Times New Roman"/>
          <w:sz w:val="24"/>
          <w:szCs w:val="24"/>
        </w:rPr>
        <w:t>учащихся (</w:t>
      </w:r>
      <w:r w:rsidRPr="00274B23">
        <w:rPr>
          <w:rFonts w:ascii="Times New Roman" w:eastAsia="Calibri" w:hAnsi="Times New Roman" w:cs="Times New Roman"/>
          <w:sz w:val="24"/>
          <w:szCs w:val="24"/>
        </w:rPr>
        <w:t>всего 10 отрядов, 105 добровольцев</w:t>
      </w:r>
      <w:r w:rsidR="00E44F3A">
        <w:rPr>
          <w:rFonts w:ascii="Times New Roman" w:eastAsia="Calibri" w:hAnsi="Times New Roman" w:cs="Times New Roman"/>
          <w:sz w:val="24"/>
          <w:szCs w:val="24"/>
        </w:rPr>
        <w:t>)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4F3A">
        <w:rPr>
          <w:rFonts w:ascii="Times New Roman" w:eastAsia="Calibri" w:hAnsi="Times New Roman" w:cs="Times New Roman"/>
          <w:sz w:val="24"/>
          <w:szCs w:val="24"/>
        </w:rPr>
        <w:t>Учащиеся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принимали участие в организации и проведении акций по профилактике социально-негативных явлений, пропаганде ЗОЖ среди населения. Для волонтёров АВД изготовлена экипировка (футболки, жилеты, кепки) с изображением символики антинаркотического волонтёрского движения Зиминского района. Проведён районный конкурс «Лучший отряд АВД Зиминского района», участники и победители награждены грамотами и подарочными сертификатами</w:t>
      </w:r>
      <w:r w:rsidR="00E44F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Районный форум для «трудных» подростков "Образ, ведущий к победе". Участие пр</w:t>
      </w:r>
      <w:r w:rsidRPr="00274B23">
        <w:rPr>
          <w:rFonts w:ascii="Times New Roman" w:eastAsia="Calibri" w:hAnsi="Times New Roman" w:cs="Times New Roman"/>
          <w:sz w:val="24"/>
          <w:szCs w:val="24"/>
        </w:rPr>
        <w:t>и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няли 50 подростков, состоящих на различных видах учёта. Для ребят была организована 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-игра «Быть здоровым </w:t>
      </w:r>
      <w:r w:rsidR="00E44F3A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4B23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!», экскурсии в 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ДОСААФ, музей боевой славы, пожарную часть № 16 г. Зима</w:t>
      </w:r>
      <w:r w:rsidR="00E44F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Приобретено 364 теста для выявления 3-х видов наркотических соединений в моче МУЛЬТИТЕСТ на сумму 65 520 рублей. Тесты переданы в ОГБУЗ «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Зиминс</w:t>
      </w:r>
      <w:r>
        <w:rPr>
          <w:rFonts w:ascii="Times New Roman" w:eastAsia="Calibri" w:hAnsi="Times New Roman" w:cs="Times New Roman"/>
          <w:sz w:val="24"/>
          <w:szCs w:val="24"/>
        </w:rPr>
        <w:t>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городская больница» для про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ведения </w:t>
      </w:r>
      <w:r w:rsidR="00E44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B23">
        <w:rPr>
          <w:rFonts w:ascii="Times New Roman" w:eastAsia="Calibri" w:hAnsi="Times New Roman" w:cs="Times New Roman"/>
          <w:sz w:val="24"/>
          <w:szCs w:val="24"/>
        </w:rPr>
        <w:t>2</w:t>
      </w:r>
      <w:r w:rsidR="00E44F3A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>го этапа социально-психологического тестирования обуча</w:t>
      </w:r>
      <w:r w:rsidRPr="00274B23">
        <w:rPr>
          <w:rFonts w:ascii="Times New Roman" w:eastAsia="Calibri" w:hAnsi="Times New Roman" w:cs="Times New Roman"/>
          <w:sz w:val="24"/>
          <w:szCs w:val="24"/>
        </w:rPr>
        <w:t>ю</w:t>
      </w:r>
      <w:r w:rsidRPr="00274B23">
        <w:rPr>
          <w:rFonts w:ascii="Times New Roman" w:eastAsia="Calibri" w:hAnsi="Times New Roman" w:cs="Times New Roman"/>
          <w:sz w:val="24"/>
          <w:szCs w:val="24"/>
        </w:rPr>
        <w:t>щихся школ Зиминского района</w:t>
      </w:r>
      <w:r w:rsidR="00E44F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4F3A" w:rsidRDefault="00274B23" w:rsidP="00FA78C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>Всего в мероприятиях приняли участие 975 подростков, и</w:t>
      </w:r>
      <w:r>
        <w:rPr>
          <w:rFonts w:ascii="Times New Roman" w:eastAsia="Calibri" w:hAnsi="Times New Roman" w:cs="Times New Roman"/>
          <w:sz w:val="24"/>
          <w:szCs w:val="24"/>
        </w:rPr>
        <w:t>з них</w:t>
      </w:r>
      <w:r w:rsidR="00E44F3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состоя</w:t>
      </w:r>
      <w:r w:rsidR="00E44F3A">
        <w:rPr>
          <w:rFonts w:ascii="Times New Roman" w:eastAsia="Calibri" w:hAnsi="Times New Roman" w:cs="Times New Roman"/>
          <w:sz w:val="24"/>
          <w:szCs w:val="24"/>
        </w:rPr>
        <w:t>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учёте в КДН.</w:t>
      </w:r>
    </w:p>
    <w:p w:rsidR="00E44F3A" w:rsidRDefault="00274B23" w:rsidP="00E44F3A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Министерством по молодёжной политике Иркутской области были выделены путёвки в ВДЦ «Орлёнок» (2 путёвки, 29 ноября </w:t>
      </w:r>
      <w:r w:rsidR="00E44F3A">
        <w:rPr>
          <w:rFonts w:ascii="Times New Roman" w:eastAsia="Calibri" w:hAnsi="Times New Roman" w:cs="Times New Roman"/>
          <w:sz w:val="24"/>
          <w:szCs w:val="24"/>
        </w:rPr>
        <w:t>-</w:t>
      </w: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19 декабря), ВДЦ «Океа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н» (2 путёвки, 7 </w:t>
      </w:r>
      <w:r w:rsidR="00E44F3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 дека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E44F3A">
        <w:rPr>
          <w:rFonts w:ascii="Times New Roman" w:eastAsia="Calibri" w:hAnsi="Times New Roman" w:cs="Times New Roman"/>
          <w:sz w:val="24"/>
          <w:szCs w:val="24"/>
        </w:rPr>
        <w:t>ря).</w:t>
      </w:r>
    </w:p>
    <w:p w:rsidR="00961CEE" w:rsidRDefault="00274B23" w:rsidP="000F2407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Молодёжь в возрасте от 14 до 30 лет принимала активное участие в работе районных молодёжных общественных объединений: клуб весёлых и находчивых (80 чел.), </w:t>
      </w:r>
      <w:proofErr w:type="spellStart"/>
      <w:r w:rsidRPr="00274B23">
        <w:rPr>
          <w:rFonts w:ascii="Times New Roman" w:eastAsia="Calibri" w:hAnsi="Times New Roman" w:cs="Times New Roman"/>
          <w:sz w:val="24"/>
          <w:szCs w:val="24"/>
        </w:rPr>
        <w:t>Зиминская</w:t>
      </w:r>
      <w:proofErr w:type="spellEnd"/>
      <w:r w:rsidRPr="00274B23">
        <w:rPr>
          <w:rFonts w:ascii="Times New Roman" w:eastAsia="Calibri" w:hAnsi="Times New Roman" w:cs="Times New Roman"/>
          <w:sz w:val="24"/>
          <w:szCs w:val="24"/>
        </w:rPr>
        <w:t xml:space="preserve"> районная молодёжная общественная орга</w:t>
      </w:r>
      <w:r>
        <w:rPr>
          <w:rFonts w:ascii="Times New Roman" w:eastAsia="Calibri" w:hAnsi="Times New Roman" w:cs="Times New Roman"/>
          <w:sz w:val="24"/>
          <w:szCs w:val="24"/>
        </w:rPr>
        <w:t>низация «Лидеры» (100 человек).</w:t>
      </w:r>
    </w:p>
    <w:p w:rsidR="00274B23" w:rsidRPr="008E486D" w:rsidRDefault="00274B23" w:rsidP="000F240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4E6" w:rsidRDefault="000F2407" w:rsidP="000F240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1.1.6. </w:t>
      </w:r>
      <w:r w:rsidR="00D774E6" w:rsidRPr="00F111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ОГБУЗ «</w:t>
      </w:r>
      <w:proofErr w:type="spellStart"/>
      <w:r w:rsidR="00D774E6" w:rsidRPr="00F111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Зиминская</w:t>
      </w:r>
      <w:proofErr w:type="spellEnd"/>
      <w:r w:rsidR="00D774E6" w:rsidRPr="00F111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городская больница»</w:t>
      </w:r>
    </w:p>
    <w:p w:rsidR="00516F1A" w:rsidRPr="00F11172" w:rsidRDefault="00516F1A" w:rsidP="000F2407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0AC3" w:rsidRPr="00210AC3" w:rsidRDefault="000F2407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210AC3" w:rsidRPr="00210AC3">
        <w:rPr>
          <w:rFonts w:ascii="Times New Roman" w:hAnsi="Times New Roman"/>
          <w:sz w:val="24"/>
          <w:szCs w:val="24"/>
        </w:rPr>
        <w:t xml:space="preserve"> Уставом ОГБУЗ «</w:t>
      </w:r>
      <w:proofErr w:type="spellStart"/>
      <w:r w:rsidR="00210AC3" w:rsidRPr="00210AC3">
        <w:rPr>
          <w:rFonts w:ascii="Times New Roman" w:hAnsi="Times New Roman"/>
          <w:sz w:val="24"/>
          <w:szCs w:val="24"/>
        </w:rPr>
        <w:t>Зиминская</w:t>
      </w:r>
      <w:proofErr w:type="spellEnd"/>
      <w:r w:rsidR="00210AC3" w:rsidRPr="00210AC3">
        <w:rPr>
          <w:rFonts w:ascii="Times New Roman" w:hAnsi="Times New Roman"/>
          <w:sz w:val="24"/>
          <w:szCs w:val="24"/>
        </w:rPr>
        <w:t xml:space="preserve"> городская больница», ст.18 Федеральн</w:t>
      </w:r>
      <w:r w:rsidR="00210AC3" w:rsidRPr="00210AC3">
        <w:rPr>
          <w:rFonts w:ascii="Times New Roman" w:hAnsi="Times New Roman"/>
          <w:sz w:val="24"/>
          <w:szCs w:val="24"/>
        </w:rPr>
        <w:t>о</w:t>
      </w:r>
      <w:r w:rsidR="00210AC3" w:rsidRPr="00210AC3">
        <w:rPr>
          <w:rFonts w:ascii="Times New Roman" w:hAnsi="Times New Roman"/>
          <w:sz w:val="24"/>
          <w:szCs w:val="24"/>
        </w:rPr>
        <w:t>го закона от 24.06.1999 г № 120-ФЗ « Об основах системы профилактики безнадзорности и правонарушений несовершеннолетних»  учреждение здравоохранения   в пределах своей компетенции организует:</w:t>
      </w:r>
    </w:p>
    <w:p w:rsidR="00210AC3" w:rsidRPr="00210AC3" w:rsidRDefault="00210AC3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1) </w:t>
      </w:r>
      <w:r w:rsidR="000F2407">
        <w:rPr>
          <w:rFonts w:ascii="Times New Roman" w:hAnsi="Times New Roman"/>
          <w:sz w:val="24"/>
          <w:szCs w:val="24"/>
        </w:rPr>
        <w:t>Р</w:t>
      </w:r>
      <w:r w:rsidRPr="00210AC3">
        <w:rPr>
          <w:rFonts w:ascii="Times New Roman" w:hAnsi="Times New Roman"/>
          <w:sz w:val="24"/>
          <w:szCs w:val="24"/>
        </w:rPr>
        <w:t>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</w:t>
      </w:r>
      <w:r w:rsidR="000F2407">
        <w:rPr>
          <w:rFonts w:ascii="Times New Roman" w:hAnsi="Times New Roman"/>
          <w:sz w:val="24"/>
          <w:szCs w:val="24"/>
        </w:rPr>
        <w:t>.</w:t>
      </w:r>
    </w:p>
    <w:p w:rsidR="00210AC3" w:rsidRPr="00210AC3" w:rsidRDefault="00210AC3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Приказом по учреждению утвержден план реализации комплекса мероприятий соц</w:t>
      </w:r>
      <w:r w:rsidRPr="00210AC3">
        <w:rPr>
          <w:rFonts w:ascii="Times New Roman" w:hAnsi="Times New Roman"/>
          <w:sz w:val="24"/>
          <w:szCs w:val="24"/>
        </w:rPr>
        <w:t>и</w:t>
      </w:r>
      <w:r w:rsidRPr="00210AC3">
        <w:rPr>
          <w:rFonts w:ascii="Times New Roman" w:hAnsi="Times New Roman"/>
          <w:sz w:val="24"/>
          <w:szCs w:val="24"/>
        </w:rPr>
        <w:t>альной рекламы, направленных на формирование здорового образа жизни, профилактику с</w:t>
      </w:r>
      <w:r w:rsidRPr="00210AC3">
        <w:rPr>
          <w:rFonts w:ascii="Times New Roman" w:hAnsi="Times New Roman"/>
          <w:sz w:val="24"/>
          <w:szCs w:val="24"/>
        </w:rPr>
        <w:t>у</w:t>
      </w:r>
      <w:r w:rsidRPr="00210AC3">
        <w:rPr>
          <w:rFonts w:ascii="Times New Roman" w:hAnsi="Times New Roman"/>
          <w:sz w:val="24"/>
          <w:szCs w:val="24"/>
        </w:rPr>
        <w:t>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</w:t>
      </w:r>
      <w:r w:rsidR="000F2407">
        <w:rPr>
          <w:rFonts w:ascii="Times New Roman" w:hAnsi="Times New Roman"/>
          <w:sz w:val="24"/>
          <w:szCs w:val="24"/>
        </w:rPr>
        <w:t>:</w:t>
      </w:r>
      <w:r w:rsidRPr="00210AC3">
        <w:rPr>
          <w:rFonts w:ascii="Times New Roman" w:hAnsi="Times New Roman"/>
          <w:sz w:val="24"/>
          <w:szCs w:val="24"/>
        </w:rPr>
        <w:t xml:space="preserve"> через сеть "Интернет", телефоны службы анонимного консультирования.</w:t>
      </w:r>
    </w:p>
    <w:p w:rsidR="00210AC3" w:rsidRPr="00210AC3" w:rsidRDefault="00210AC3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На всех этапах оказания медицинской помощи  проводятся мероприятия, направленные на профилактику ВИЧ-инфекции и вирусных гепатитов</w:t>
      </w:r>
      <w:proofErr w:type="gramStart"/>
      <w:r w:rsidRPr="00210AC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0AC3">
        <w:rPr>
          <w:rFonts w:ascii="Times New Roman" w:hAnsi="Times New Roman"/>
          <w:sz w:val="24"/>
          <w:szCs w:val="24"/>
        </w:rPr>
        <w:t xml:space="preserve"> и С, туберкулеза, и совершенств</w:t>
      </w:r>
      <w:r w:rsidRPr="00210AC3">
        <w:rPr>
          <w:rFonts w:ascii="Times New Roman" w:hAnsi="Times New Roman"/>
          <w:sz w:val="24"/>
          <w:szCs w:val="24"/>
        </w:rPr>
        <w:t>у</w:t>
      </w:r>
      <w:r w:rsidRPr="00210AC3">
        <w:rPr>
          <w:rFonts w:ascii="Times New Roman" w:hAnsi="Times New Roman"/>
          <w:sz w:val="24"/>
          <w:szCs w:val="24"/>
        </w:rPr>
        <w:t>ется система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210AC3" w:rsidRPr="00210AC3" w:rsidRDefault="00210AC3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ab/>
        <w:t>Ведется мониторинг по стандартной оценке качества жизни ребенка, включая эмоц</w:t>
      </w:r>
      <w:r w:rsidRPr="00210AC3">
        <w:rPr>
          <w:rFonts w:ascii="Times New Roman" w:hAnsi="Times New Roman"/>
          <w:sz w:val="24"/>
          <w:szCs w:val="24"/>
        </w:rPr>
        <w:t>и</w:t>
      </w:r>
      <w:r w:rsidRPr="00210AC3">
        <w:rPr>
          <w:rFonts w:ascii="Times New Roman" w:hAnsi="Times New Roman"/>
          <w:sz w:val="24"/>
          <w:szCs w:val="24"/>
        </w:rPr>
        <w:t>ональный, коммуникативный и психосоматический компоненты.</w:t>
      </w:r>
    </w:p>
    <w:p w:rsidR="00210AC3" w:rsidRPr="00210AC3" w:rsidRDefault="00210AC3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2)  Оказ</w:t>
      </w:r>
      <w:r w:rsidR="00796268">
        <w:rPr>
          <w:rFonts w:ascii="Times New Roman" w:hAnsi="Times New Roman"/>
          <w:sz w:val="24"/>
          <w:szCs w:val="24"/>
        </w:rPr>
        <w:t>ание</w:t>
      </w:r>
      <w:r w:rsidRPr="00210AC3">
        <w:rPr>
          <w:rFonts w:ascii="Times New Roman" w:hAnsi="Times New Roman"/>
          <w:sz w:val="24"/>
          <w:szCs w:val="24"/>
        </w:rPr>
        <w:t xml:space="preserve"> наркологическ</w:t>
      </w:r>
      <w:r w:rsidR="00796268">
        <w:rPr>
          <w:rFonts w:ascii="Times New Roman" w:hAnsi="Times New Roman"/>
          <w:sz w:val="24"/>
          <w:szCs w:val="24"/>
        </w:rPr>
        <w:t>ой</w:t>
      </w:r>
      <w:r w:rsidRPr="00210AC3">
        <w:rPr>
          <w:rFonts w:ascii="Times New Roman" w:hAnsi="Times New Roman"/>
          <w:sz w:val="24"/>
          <w:szCs w:val="24"/>
        </w:rPr>
        <w:t xml:space="preserve"> и психиатрическ</w:t>
      </w:r>
      <w:r w:rsidR="00796268">
        <w:rPr>
          <w:rFonts w:ascii="Times New Roman" w:hAnsi="Times New Roman"/>
          <w:sz w:val="24"/>
          <w:szCs w:val="24"/>
        </w:rPr>
        <w:t>ой помощи</w:t>
      </w:r>
      <w:r w:rsidRPr="00210AC3">
        <w:rPr>
          <w:rFonts w:ascii="Times New Roman" w:hAnsi="Times New Roman"/>
          <w:sz w:val="24"/>
          <w:szCs w:val="24"/>
        </w:rPr>
        <w:t xml:space="preserve"> несовершеннолетним</w:t>
      </w:r>
      <w:r w:rsidR="000F2407">
        <w:rPr>
          <w:rFonts w:ascii="Times New Roman" w:hAnsi="Times New Roman"/>
          <w:sz w:val="24"/>
          <w:szCs w:val="24"/>
        </w:rPr>
        <w:t>.</w:t>
      </w:r>
    </w:p>
    <w:p w:rsidR="00210AC3" w:rsidRPr="00210AC3" w:rsidRDefault="00210AC3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Постоянный прием ведет врач-психиатр в детской поликлинике. Индивидуальная раб</w:t>
      </w:r>
      <w:r w:rsidRPr="00210AC3">
        <w:rPr>
          <w:rFonts w:ascii="Times New Roman" w:hAnsi="Times New Roman"/>
          <w:sz w:val="24"/>
          <w:szCs w:val="24"/>
        </w:rPr>
        <w:t>о</w:t>
      </w:r>
      <w:r w:rsidRPr="00210AC3">
        <w:rPr>
          <w:rFonts w:ascii="Times New Roman" w:hAnsi="Times New Roman"/>
          <w:sz w:val="24"/>
          <w:szCs w:val="24"/>
        </w:rPr>
        <w:t xml:space="preserve">та по профилактике суицидов проведена с </w:t>
      </w:r>
      <w:r w:rsidR="00274B23">
        <w:rPr>
          <w:rFonts w:ascii="Times New Roman" w:hAnsi="Times New Roman"/>
          <w:sz w:val="24"/>
          <w:szCs w:val="24"/>
        </w:rPr>
        <w:t>4</w:t>
      </w:r>
      <w:r w:rsidRPr="00210AC3">
        <w:rPr>
          <w:rFonts w:ascii="Times New Roman" w:hAnsi="Times New Roman"/>
          <w:sz w:val="24"/>
          <w:szCs w:val="24"/>
        </w:rPr>
        <w:t xml:space="preserve"> детьми из группы риска.</w:t>
      </w:r>
    </w:p>
    <w:p w:rsidR="00210AC3" w:rsidRPr="00210AC3" w:rsidRDefault="00210AC3" w:rsidP="000F240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3) Круглосуточный прием и содержание в медицинских организациях </w:t>
      </w:r>
      <w:r w:rsidR="000F2407">
        <w:rPr>
          <w:rFonts w:ascii="Times New Roman" w:hAnsi="Times New Roman"/>
          <w:sz w:val="24"/>
          <w:szCs w:val="24"/>
        </w:rPr>
        <w:t>изъятых, от</w:t>
      </w:r>
      <w:r w:rsidR="000F2407">
        <w:rPr>
          <w:rFonts w:ascii="Times New Roman" w:hAnsi="Times New Roman"/>
          <w:sz w:val="24"/>
          <w:szCs w:val="24"/>
        </w:rPr>
        <w:t>о</w:t>
      </w:r>
      <w:r w:rsidR="000F2407">
        <w:rPr>
          <w:rFonts w:ascii="Times New Roman" w:hAnsi="Times New Roman"/>
          <w:sz w:val="24"/>
          <w:szCs w:val="24"/>
        </w:rPr>
        <w:t xml:space="preserve">бранных из семей, </w:t>
      </w:r>
      <w:r w:rsidRPr="00210AC3">
        <w:rPr>
          <w:rFonts w:ascii="Times New Roman" w:hAnsi="Times New Roman"/>
          <w:sz w:val="24"/>
          <w:szCs w:val="24"/>
        </w:rPr>
        <w:t xml:space="preserve">заблудившихся, подкинутых и других детей в возрасте до четырех лет, оставшихся без попечения родителей или иных законных представителей.  </w:t>
      </w:r>
    </w:p>
    <w:p w:rsidR="00210AC3" w:rsidRPr="00210AC3" w:rsidRDefault="00210AC3" w:rsidP="00EA6A3A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201F93">
        <w:rPr>
          <w:rFonts w:ascii="Times New Roman" w:hAnsi="Times New Roman"/>
          <w:sz w:val="24"/>
          <w:szCs w:val="24"/>
        </w:rPr>
        <w:t>М</w:t>
      </w:r>
      <w:r w:rsidRPr="00210AC3">
        <w:rPr>
          <w:rFonts w:ascii="Times New Roman" w:hAnsi="Times New Roman"/>
          <w:sz w:val="24"/>
          <w:szCs w:val="24"/>
        </w:rPr>
        <w:t>едицинское обследование несовершеннолетних, оставшихся без попечения род</w:t>
      </w:r>
      <w:r w:rsidRPr="00210AC3">
        <w:rPr>
          <w:rFonts w:ascii="Times New Roman" w:hAnsi="Times New Roman"/>
          <w:sz w:val="24"/>
          <w:szCs w:val="24"/>
        </w:rPr>
        <w:t>и</w:t>
      </w:r>
      <w:r w:rsidRPr="00210AC3">
        <w:rPr>
          <w:rFonts w:ascii="Times New Roman" w:hAnsi="Times New Roman"/>
          <w:sz w:val="24"/>
          <w:szCs w:val="24"/>
        </w:rPr>
        <w:t>телей или иных законных представителей, и подготовку рекомендаций по их устройству с учетом состояния здоровья. В 202</w:t>
      </w:r>
      <w:r w:rsidR="00274B23">
        <w:rPr>
          <w:rFonts w:ascii="Times New Roman" w:hAnsi="Times New Roman"/>
          <w:sz w:val="24"/>
          <w:szCs w:val="24"/>
        </w:rPr>
        <w:t>1</w:t>
      </w:r>
      <w:r w:rsidR="000F2407">
        <w:rPr>
          <w:rFonts w:ascii="Times New Roman" w:hAnsi="Times New Roman"/>
          <w:sz w:val="24"/>
          <w:szCs w:val="24"/>
        </w:rPr>
        <w:t xml:space="preserve"> </w:t>
      </w:r>
      <w:r w:rsidRPr="00210AC3">
        <w:rPr>
          <w:rFonts w:ascii="Times New Roman" w:hAnsi="Times New Roman"/>
          <w:sz w:val="24"/>
          <w:szCs w:val="24"/>
        </w:rPr>
        <w:t xml:space="preserve">году проведена диспансеризация </w:t>
      </w:r>
      <w:r w:rsidR="000F2407">
        <w:rPr>
          <w:rFonts w:ascii="Times New Roman" w:hAnsi="Times New Roman"/>
          <w:sz w:val="24"/>
          <w:szCs w:val="24"/>
        </w:rPr>
        <w:t xml:space="preserve">214 </w:t>
      </w:r>
      <w:r w:rsidRPr="00210AC3">
        <w:rPr>
          <w:rFonts w:ascii="Times New Roman" w:hAnsi="Times New Roman"/>
          <w:sz w:val="24"/>
          <w:szCs w:val="24"/>
        </w:rPr>
        <w:t>детей-сирот, по</w:t>
      </w:r>
      <w:r w:rsidRPr="00210AC3">
        <w:rPr>
          <w:rFonts w:ascii="Times New Roman" w:hAnsi="Times New Roman"/>
          <w:sz w:val="24"/>
          <w:szCs w:val="24"/>
        </w:rPr>
        <w:t>д</w:t>
      </w:r>
      <w:r w:rsidRPr="00210AC3">
        <w:rPr>
          <w:rFonts w:ascii="Times New Roman" w:hAnsi="Times New Roman"/>
          <w:sz w:val="24"/>
          <w:szCs w:val="24"/>
        </w:rPr>
        <w:t>опечных детей</w:t>
      </w:r>
      <w:r w:rsidR="000F2407">
        <w:rPr>
          <w:rFonts w:ascii="Times New Roman" w:hAnsi="Times New Roman"/>
          <w:sz w:val="24"/>
          <w:szCs w:val="24"/>
        </w:rPr>
        <w:t>.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5) Выхаживание и содержание детей-сирот, детей, оставшихся без попечения родит</w:t>
      </w:r>
      <w:r w:rsidRPr="00210AC3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>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несовершеннолетних. С каждой семьей детей, помещенных в детское отд</w:t>
      </w:r>
      <w:r w:rsidRPr="00210AC3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 xml:space="preserve">ление, проводится индивидуальная профилактическая работа. 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 xml:space="preserve">Детское отделение работает </w:t>
      </w:r>
      <w:r w:rsidR="0071369B" w:rsidRPr="00210AC3">
        <w:rPr>
          <w:rFonts w:ascii="Times New Roman" w:hAnsi="Times New Roman"/>
          <w:sz w:val="24"/>
          <w:szCs w:val="24"/>
        </w:rPr>
        <w:t xml:space="preserve">совместно </w:t>
      </w:r>
      <w:r w:rsidRPr="00210AC3">
        <w:rPr>
          <w:rFonts w:ascii="Times New Roman" w:hAnsi="Times New Roman"/>
          <w:sz w:val="24"/>
          <w:szCs w:val="24"/>
        </w:rPr>
        <w:t>с отделом опеки и попечительства, ОПДН,</w:t>
      </w:r>
      <w:r w:rsidR="0071369B">
        <w:rPr>
          <w:rFonts w:ascii="Times New Roman" w:hAnsi="Times New Roman"/>
          <w:sz w:val="24"/>
          <w:szCs w:val="24"/>
        </w:rPr>
        <w:t xml:space="preserve"> КДН</w:t>
      </w:r>
      <w:r w:rsidR="00EA6A3A">
        <w:rPr>
          <w:rFonts w:ascii="Times New Roman" w:hAnsi="Times New Roman"/>
          <w:sz w:val="24"/>
          <w:szCs w:val="24"/>
        </w:rPr>
        <w:t xml:space="preserve"> и ЗП</w:t>
      </w:r>
      <w:r w:rsidR="0071369B">
        <w:rPr>
          <w:rFonts w:ascii="Times New Roman" w:hAnsi="Times New Roman"/>
          <w:sz w:val="24"/>
          <w:szCs w:val="24"/>
        </w:rPr>
        <w:t xml:space="preserve">, куда подаются сведения </w:t>
      </w:r>
      <w:proofErr w:type="gramStart"/>
      <w:r w:rsidR="0071369B">
        <w:rPr>
          <w:rFonts w:ascii="Times New Roman" w:hAnsi="Times New Roman"/>
          <w:sz w:val="24"/>
          <w:szCs w:val="24"/>
        </w:rPr>
        <w:t>о</w:t>
      </w:r>
      <w:proofErr w:type="gramEnd"/>
      <w:r w:rsidRPr="00210AC3">
        <w:rPr>
          <w:rFonts w:ascii="Times New Roman" w:hAnsi="Times New Roman"/>
          <w:sz w:val="24"/>
          <w:szCs w:val="24"/>
        </w:rPr>
        <w:t xml:space="preserve"> всех детях, </w:t>
      </w:r>
      <w:r w:rsidR="0071369B">
        <w:rPr>
          <w:rFonts w:ascii="Times New Roman" w:hAnsi="Times New Roman"/>
          <w:sz w:val="24"/>
          <w:szCs w:val="24"/>
        </w:rPr>
        <w:t>поступивших</w:t>
      </w:r>
      <w:r w:rsidRPr="00210AC3">
        <w:rPr>
          <w:rFonts w:ascii="Times New Roman" w:hAnsi="Times New Roman"/>
          <w:sz w:val="24"/>
          <w:szCs w:val="24"/>
        </w:rPr>
        <w:t xml:space="preserve"> в отделение без родителей из </w:t>
      </w:r>
      <w:r w:rsidR="0071369B">
        <w:rPr>
          <w:rFonts w:ascii="Times New Roman" w:hAnsi="Times New Roman"/>
          <w:sz w:val="24"/>
          <w:szCs w:val="24"/>
        </w:rPr>
        <w:t>соц</w:t>
      </w:r>
      <w:r w:rsidR="0071369B">
        <w:rPr>
          <w:rFonts w:ascii="Times New Roman" w:hAnsi="Times New Roman"/>
          <w:sz w:val="24"/>
          <w:szCs w:val="24"/>
        </w:rPr>
        <w:t>и</w:t>
      </w:r>
      <w:r w:rsidR="0071369B">
        <w:rPr>
          <w:rFonts w:ascii="Times New Roman" w:hAnsi="Times New Roman"/>
          <w:sz w:val="24"/>
          <w:szCs w:val="24"/>
        </w:rPr>
        <w:t>ально-неблагополучных семей,</w:t>
      </w:r>
      <w:r w:rsidRPr="00210AC3">
        <w:rPr>
          <w:rFonts w:ascii="Times New Roman" w:hAnsi="Times New Roman"/>
          <w:sz w:val="24"/>
          <w:szCs w:val="24"/>
        </w:rPr>
        <w:t xml:space="preserve"> детях с отравлениями.</w:t>
      </w:r>
    </w:p>
    <w:p w:rsidR="00210AC3" w:rsidRPr="00132870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В педиатрическое отделение за 202</w:t>
      </w:r>
      <w:r w:rsidR="007D1439">
        <w:rPr>
          <w:rFonts w:ascii="Times New Roman" w:hAnsi="Times New Roman"/>
          <w:sz w:val="24"/>
          <w:szCs w:val="24"/>
        </w:rPr>
        <w:t>1</w:t>
      </w:r>
      <w:r w:rsidRPr="00210AC3">
        <w:rPr>
          <w:rFonts w:ascii="Times New Roman" w:hAnsi="Times New Roman"/>
          <w:sz w:val="24"/>
          <w:szCs w:val="24"/>
        </w:rPr>
        <w:t xml:space="preserve"> год </w:t>
      </w:r>
      <w:r w:rsidRPr="00132870">
        <w:rPr>
          <w:rFonts w:ascii="Times New Roman" w:hAnsi="Times New Roman"/>
          <w:sz w:val="24"/>
          <w:szCs w:val="24"/>
        </w:rPr>
        <w:t>поступило 1</w:t>
      </w:r>
      <w:r w:rsidR="00274B23" w:rsidRPr="00132870">
        <w:rPr>
          <w:rFonts w:ascii="Times New Roman" w:hAnsi="Times New Roman"/>
          <w:sz w:val="24"/>
          <w:szCs w:val="24"/>
        </w:rPr>
        <w:t>8</w:t>
      </w:r>
      <w:r w:rsidRPr="00132870">
        <w:rPr>
          <w:rFonts w:ascii="Times New Roman" w:hAnsi="Times New Roman"/>
          <w:sz w:val="24"/>
          <w:szCs w:val="24"/>
        </w:rPr>
        <w:t xml:space="preserve"> </w:t>
      </w:r>
      <w:r w:rsidR="004A0076" w:rsidRPr="00132870">
        <w:rPr>
          <w:rFonts w:ascii="Times New Roman" w:hAnsi="Times New Roman"/>
          <w:sz w:val="24"/>
          <w:szCs w:val="24"/>
        </w:rPr>
        <w:t>детей (по актам</w:t>
      </w:r>
      <w:r w:rsidRPr="00132870">
        <w:rPr>
          <w:rFonts w:ascii="Times New Roman" w:hAnsi="Times New Roman"/>
          <w:sz w:val="24"/>
          <w:szCs w:val="24"/>
        </w:rPr>
        <w:t xml:space="preserve">  ОДН</w:t>
      </w:r>
      <w:r w:rsidR="00274B23" w:rsidRPr="00132870">
        <w:rPr>
          <w:rFonts w:ascii="Times New Roman" w:hAnsi="Times New Roman"/>
          <w:sz w:val="24"/>
          <w:szCs w:val="24"/>
        </w:rPr>
        <w:t>, органов опеки</w:t>
      </w:r>
      <w:r w:rsidR="004A0076" w:rsidRPr="00132870">
        <w:rPr>
          <w:rFonts w:ascii="Times New Roman" w:hAnsi="Times New Roman"/>
          <w:sz w:val="24"/>
          <w:szCs w:val="24"/>
        </w:rPr>
        <w:t>).</w:t>
      </w:r>
      <w:r w:rsidRPr="00132870">
        <w:rPr>
          <w:rFonts w:ascii="Times New Roman" w:hAnsi="Times New Roman"/>
          <w:sz w:val="24"/>
          <w:szCs w:val="24"/>
        </w:rPr>
        <w:t xml:space="preserve"> </w:t>
      </w:r>
      <w:r w:rsidR="004A0076" w:rsidRPr="00132870">
        <w:rPr>
          <w:rFonts w:ascii="Times New Roman" w:hAnsi="Times New Roman"/>
          <w:sz w:val="24"/>
          <w:szCs w:val="24"/>
        </w:rPr>
        <w:t>Один ребенок п</w:t>
      </w:r>
      <w:r w:rsidRPr="00132870">
        <w:rPr>
          <w:rFonts w:ascii="Times New Roman" w:hAnsi="Times New Roman"/>
          <w:sz w:val="24"/>
          <w:szCs w:val="24"/>
        </w:rPr>
        <w:t>остав</w:t>
      </w:r>
      <w:r w:rsidR="007D1439" w:rsidRPr="00132870">
        <w:rPr>
          <w:rFonts w:ascii="Times New Roman" w:hAnsi="Times New Roman"/>
          <w:sz w:val="24"/>
          <w:szCs w:val="24"/>
        </w:rPr>
        <w:t>лен</w:t>
      </w:r>
      <w:r w:rsidR="0071369B" w:rsidRPr="00132870">
        <w:rPr>
          <w:rFonts w:ascii="Times New Roman" w:hAnsi="Times New Roman"/>
          <w:sz w:val="24"/>
          <w:szCs w:val="24"/>
        </w:rPr>
        <w:t xml:space="preserve"> на первичный учет в органы</w:t>
      </w:r>
      <w:r w:rsidRPr="00132870">
        <w:rPr>
          <w:rFonts w:ascii="Times New Roman" w:hAnsi="Times New Roman"/>
          <w:sz w:val="24"/>
          <w:szCs w:val="24"/>
        </w:rPr>
        <w:t xml:space="preserve"> опеки  как оставши</w:t>
      </w:r>
      <w:r w:rsidR="004A0076" w:rsidRPr="00132870">
        <w:rPr>
          <w:rFonts w:ascii="Times New Roman" w:hAnsi="Times New Roman"/>
          <w:sz w:val="24"/>
          <w:szCs w:val="24"/>
        </w:rPr>
        <w:t>й</w:t>
      </w:r>
      <w:r w:rsidRPr="00132870">
        <w:rPr>
          <w:rFonts w:ascii="Times New Roman" w:hAnsi="Times New Roman"/>
          <w:sz w:val="24"/>
          <w:szCs w:val="24"/>
        </w:rPr>
        <w:t>ся без п</w:t>
      </w:r>
      <w:r w:rsidRPr="00132870">
        <w:rPr>
          <w:rFonts w:ascii="Times New Roman" w:hAnsi="Times New Roman"/>
          <w:sz w:val="24"/>
          <w:szCs w:val="24"/>
        </w:rPr>
        <w:t>о</w:t>
      </w:r>
      <w:r w:rsidRPr="00132870">
        <w:rPr>
          <w:rFonts w:ascii="Times New Roman" w:hAnsi="Times New Roman"/>
          <w:sz w:val="24"/>
          <w:szCs w:val="24"/>
        </w:rPr>
        <w:t>печения родителей</w:t>
      </w:r>
      <w:proofErr w:type="gramStart"/>
      <w:r w:rsidR="004A0076" w:rsidRPr="00132870">
        <w:rPr>
          <w:rFonts w:ascii="Times New Roman" w:hAnsi="Times New Roman"/>
          <w:sz w:val="24"/>
          <w:szCs w:val="24"/>
        </w:rPr>
        <w:t>?</w:t>
      </w:r>
      <w:r w:rsidRPr="00132870">
        <w:rPr>
          <w:rFonts w:ascii="Times New Roman" w:hAnsi="Times New Roman"/>
          <w:sz w:val="24"/>
          <w:szCs w:val="24"/>
        </w:rPr>
        <w:t>.</w:t>
      </w:r>
      <w:proofErr w:type="gramEnd"/>
    </w:p>
    <w:p w:rsidR="004A0076" w:rsidRPr="00132870" w:rsidRDefault="004A0076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132870">
        <w:rPr>
          <w:rFonts w:ascii="Times New Roman" w:hAnsi="Times New Roman"/>
          <w:sz w:val="24"/>
          <w:szCs w:val="24"/>
        </w:rPr>
        <w:t>Основными п</w:t>
      </w:r>
      <w:r w:rsidR="00210AC3" w:rsidRPr="00132870">
        <w:rPr>
          <w:rFonts w:ascii="Times New Roman" w:hAnsi="Times New Roman"/>
          <w:sz w:val="24"/>
          <w:szCs w:val="24"/>
        </w:rPr>
        <w:t>ричинами изъятия сотрудник</w:t>
      </w:r>
      <w:r w:rsidR="009869C0" w:rsidRPr="00132870">
        <w:rPr>
          <w:rFonts w:ascii="Times New Roman" w:hAnsi="Times New Roman"/>
          <w:sz w:val="24"/>
          <w:szCs w:val="24"/>
        </w:rPr>
        <w:t>ами</w:t>
      </w:r>
      <w:r w:rsidR="00274B23" w:rsidRPr="00132870">
        <w:rPr>
          <w:rFonts w:ascii="Times New Roman" w:hAnsi="Times New Roman"/>
          <w:sz w:val="24"/>
          <w:szCs w:val="24"/>
        </w:rPr>
        <w:t xml:space="preserve"> полиции и временного</w:t>
      </w:r>
      <w:r w:rsidR="00210AC3" w:rsidRPr="00132870">
        <w:rPr>
          <w:rFonts w:ascii="Times New Roman" w:hAnsi="Times New Roman"/>
          <w:sz w:val="24"/>
          <w:szCs w:val="24"/>
        </w:rPr>
        <w:t xml:space="preserve"> помещения нес</w:t>
      </w:r>
      <w:r w:rsidR="00210AC3" w:rsidRPr="00132870">
        <w:rPr>
          <w:rFonts w:ascii="Times New Roman" w:hAnsi="Times New Roman"/>
          <w:sz w:val="24"/>
          <w:szCs w:val="24"/>
        </w:rPr>
        <w:t>о</w:t>
      </w:r>
      <w:r w:rsidR="00210AC3" w:rsidRPr="00132870">
        <w:rPr>
          <w:rFonts w:ascii="Times New Roman" w:hAnsi="Times New Roman"/>
          <w:sz w:val="24"/>
          <w:szCs w:val="24"/>
        </w:rPr>
        <w:t xml:space="preserve">вершеннолетних детей в педиатрическое отделение </w:t>
      </w:r>
      <w:r w:rsidR="007D1439" w:rsidRPr="00132870">
        <w:rPr>
          <w:rFonts w:ascii="Times New Roman" w:hAnsi="Times New Roman"/>
          <w:sz w:val="24"/>
          <w:szCs w:val="24"/>
        </w:rPr>
        <w:t>явились</w:t>
      </w:r>
      <w:r w:rsidR="00210AC3" w:rsidRPr="00132870">
        <w:rPr>
          <w:rFonts w:ascii="Times New Roman" w:hAnsi="Times New Roman"/>
          <w:sz w:val="24"/>
          <w:szCs w:val="24"/>
        </w:rPr>
        <w:t>:</w:t>
      </w:r>
      <w:r w:rsidRPr="00132870">
        <w:rPr>
          <w:rFonts w:ascii="Times New Roman" w:hAnsi="Times New Roman"/>
          <w:sz w:val="24"/>
          <w:szCs w:val="24"/>
        </w:rPr>
        <w:t xml:space="preserve"> н</w:t>
      </w:r>
      <w:r w:rsidR="00210AC3" w:rsidRPr="00132870">
        <w:rPr>
          <w:rFonts w:ascii="Times New Roman" w:hAnsi="Times New Roman"/>
          <w:sz w:val="24"/>
          <w:szCs w:val="24"/>
        </w:rPr>
        <w:t>ахождение родителей в алк</w:t>
      </w:r>
      <w:r w:rsidR="00210AC3" w:rsidRPr="00132870">
        <w:rPr>
          <w:rFonts w:ascii="Times New Roman" w:hAnsi="Times New Roman"/>
          <w:sz w:val="24"/>
          <w:szCs w:val="24"/>
        </w:rPr>
        <w:t>о</w:t>
      </w:r>
      <w:r w:rsidR="00210AC3" w:rsidRPr="00132870">
        <w:rPr>
          <w:rFonts w:ascii="Times New Roman" w:hAnsi="Times New Roman"/>
          <w:sz w:val="24"/>
          <w:szCs w:val="24"/>
        </w:rPr>
        <w:t>гольном опьянении</w:t>
      </w:r>
      <w:r w:rsidRPr="00132870">
        <w:rPr>
          <w:rFonts w:ascii="Times New Roman" w:hAnsi="Times New Roman"/>
          <w:sz w:val="24"/>
          <w:szCs w:val="24"/>
        </w:rPr>
        <w:t xml:space="preserve"> и о</w:t>
      </w:r>
      <w:r w:rsidR="00210AC3" w:rsidRPr="00132870">
        <w:rPr>
          <w:rFonts w:ascii="Times New Roman" w:hAnsi="Times New Roman"/>
          <w:sz w:val="24"/>
          <w:szCs w:val="24"/>
        </w:rPr>
        <w:t>ставление детей на родственников (бабушек, дедушек, посторонних граждан)</w:t>
      </w:r>
      <w:r w:rsidRPr="00132870">
        <w:rPr>
          <w:rFonts w:ascii="Times New Roman" w:hAnsi="Times New Roman"/>
          <w:sz w:val="24"/>
          <w:szCs w:val="24"/>
        </w:rPr>
        <w:t>.</w:t>
      </w:r>
      <w:r w:rsidR="00210AC3" w:rsidRPr="00132870">
        <w:rPr>
          <w:rFonts w:ascii="Times New Roman" w:hAnsi="Times New Roman"/>
          <w:sz w:val="24"/>
          <w:szCs w:val="24"/>
        </w:rPr>
        <w:t xml:space="preserve">  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132870">
        <w:rPr>
          <w:rFonts w:ascii="Times New Roman" w:hAnsi="Times New Roman"/>
          <w:sz w:val="24"/>
          <w:szCs w:val="24"/>
        </w:rPr>
        <w:t>Принятые меры:</w:t>
      </w:r>
      <w:r w:rsidR="004A0076" w:rsidRPr="00132870">
        <w:rPr>
          <w:rFonts w:ascii="Times New Roman" w:hAnsi="Times New Roman"/>
          <w:sz w:val="24"/>
          <w:szCs w:val="24"/>
        </w:rPr>
        <w:t xml:space="preserve"> 13 детей переданы в</w:t>
      </w:r>
      <w:r w:rsidRPr="00132870">
        <w:rPr>
          <w:rFonts w:ascii="Times New Roman" w:hAnsi="Times New Roman"/>
          <w:sz w:val="24"/>
          <w:szCs w:val="24"/>
        </w:rPr>
        <w:t xml:space="preserve"> кровные семьи</w:t>
      </w:r>
      <w:r w:rsidR="004A0076" w:rsidRPr="00132870">
        <w:rPr>
          <w:rFonts w:ascii="Times New Roman" w:hAnsi="Times New Roman"/>
          <w:sz w:val="24"/>
          <w:szCs w:val="24"/>
        </w:rPr>
        <w:t>; 1 ребенок направлен в</w:t>
      </w:r>
      <w:r w:rsidRPr="00132870">
        <w:rPr>
          <w:rFonts w:ascii="Times New Roman" w:hAnsi="Times New Roman"/>
          <w:sz w:val="24"/>
          <w:szCs w:val="24"/>
        </w:rPr>
        <w:t xml:space="preserve"> дет</w:t>
      </w:r>
      <w:r w:rsidR="009869C0" w:rsidRPr="00132870">
        <w:rPr>
          <w:rFonts w:ascii="Times New Roman" w:hAnsi="Times New Roman"/>
          <w:sz w:val="24"/>
          <w:szCs w:val="24"/>
        </w:rPr>
        <w:t>ский</w:t>
      </w:r>
      <w:r w:rsidRPr="00132870">
        <w:rPr>
          <w:rFonts w:ascii="Times New Roman" w:hAnsi="Times New Roman"/>
          <w:sz w:val="24"/>
          <w:szCs w:val="24"/>
        </w:rPr>
        <w:t xml:space="preserve"> дом г</w:t>
      </w:r>
      <w:r w:rsidR="00D03960" w:rsidRPr="00132870">
        <w:rPr>
          <w:rFonts w:ascii="Times New Roman" w:hAnsi="Times New Roman"/>
          <w:sz w:val="24"/>
          <w:szCs w:val="24"/>
        </w:rPr>
        <w:t>. Усолья - Сибирского</w:t>
      </w:r>
      <w:r w:rsidR="004A0076" w:rsidRPr="00132870">
        <w:rPr>
          <w:rFonts w:ascii="Times New Roman" w:hAnsi="Times New Roman"/>
          <w:sz w:val="24"/>
          <w:szCs w:val="24"/>
        </w:rPr>
        <w:t>; 4 детей направлены в</w:t>
      </w:r>
      <w:r w:rsidRPr="00132870">
        <w:rPr>
          <w:rFonts w:ascii="Times New Roman" w:hAnsi="Times New Roman"/>
          <w:sz w:val="24"/>
          <w:szCs w:val="24"/>
        </w:rPr>
        <w:t xml:space="preserve"> </w:t>
      </w:r>
      <w:r w:rsidR="00D03960" w:rsidRPr="00132870">
        <w:rPr>
          <w:rFonts w:ascii="Times New Roman" w:hAnsi="Times New Roman"/>
          <w:sz w:val="24"/>
          <w:szCs w:val="24"/>
        </w:rPr>
        <w:t>КЦСОН г. Саянска</w:t>
      </w:r>
      <w:r w:rsidR="00201F93" w:rsidRPr="00132870">
        <w:rPr>
          <w:rFonts w:ascii="Times New Roman" w:hAnsi="Times New Roman"/>
          <w:sz w:val="24"/>
          <w:szCs w:val="24"/>
        </w:rPr>
        <w:t>.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По каждому случаю превышения сроков нахождения  детей  в педиатрическом отдел</w:t>
      </w:r>
      <w:r w:rsidRPr="00210AC3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 xml:space="preserve">нии в КДН </w:t>
      </w:r>
      <w:r w:rsidR="004A0076">
        <w:rPr>
          <w:rFonts w:ascii="Times New Roman" w:hAnsi="Times New Roman"/>
          <w:sz w:val="24"/>
          <w:szCs w:val="24"/>
        </w:rPr>
        <w:t xml:space="preserve">и ЗП </w:t>
      </w:r>
      <w:r w:rsidRPr="00210AC3">
        <w:rPr>
          <w:rFonts w:ascii="Times New Roman" w:hAnsi="Times New Roman"/>
          <w:sz w:val="24"/>
          <w:szCs w:val="24"/>
        </w:rPr>
        <w:t>были направлены сообщения об определении дальнейшего жизнеустройства детей.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6) Оказание консультативной помощи работникам органов и учреждений системы пр</w:t>
      </w:r>
      <w:r w:rsidRPr="00210AC3">
        <w:rPr>
          <w:rFonts w:ascii="Times New Roman" w:hAnsi="Times New Roman"/>
          <w:sz w:val="24"/>
          <w:szCs w:val="24"/>
        </w:rPr>
        <w:t>о</w:t>
      </w:r>
      <w:r w:rsidRPr="00210AC3">
        <w:rPr>
          <w:rFonts w:ascii="Times New Roman" w:hAnsi="Times New Roman"/>
          <w:sz w:val="24"/>
          <w:szCs w:val="24"/>
        </w:rPr>
        <w:t>филактики безнадзорности и правонарушений несовершеннолетних, а также родителям или иным законным представителям несовершеннолетних. Консультативная помощь родителям или иным законным представителям несовершеннолетних, оказывается регулярно в детской поликлиник</w:t>
      </w:r>
      <w:r w:rsidR="009869C0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>. По надлежащему исполнению родительских обязанностей проведено 458 б</w:t>
      </w:r>
      <w:r w:rsidRPr="00210AC3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>сед.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7) Круглосуточный прием несовершеннолетних, находящихся в состоянии алкогольн</w:t>
      </w:r>
      <w:r w:rsidRPr="00210AC3">
        <w:rPr>
          <w:rFonts w:ascii="Times New Roman" w:hAnsi="Times New Roman"/>
          <w:sz w:val="24"/>
          <w:szCs w:val="24"/>
        </w:rPr>
        <w:t>о</w:t>
      </w:r>
      <w:r w:rsidRPr="00210AC3">
        <w:rPr>
          <w:rFonts w:ascii="Times New Roman" w:hAnsi="Times New Roman"/>
          <w:sz w:val="24"/>
          <w:szCs w:val="24"/>
        </w:rPr>
        <w:t>го или наркотического опьянения, для оказания им медицинской помощи при наличии пок</w:t>
      </w:r>
      <w:r w:rsidRPr="00210AC3">
        <w:rPr>
          <w:rFonts w:ascii="Times New Roman" w:hAnsi="Times New Roman"/>
          <w:sz w:val="24"/>
          <w:szCs w:val="24"/>
        </w:rPr>
        <w:t>а</w:t>
      </w:r>
      <w:r w:rsidRPr="00210AC3">
        <w:rPr>
          <w:rFonts w:ascii="Times New Roman" w:hAnsi="Times New Roman"/>
          <w:sz w:val="24"/>
          <w:szCs w:val="24"/>
        </w:rPr>
        <w:t>зан</w:t>
      </w:r>
      <w:r w:rsidR="00201F93">
        <w:rPr>
          <w:rFonts w:ascii="Times New Roman" w:hAnsi="Times New Roman"/>
          <w:sz w:val="24"/>
          <w:szCs w:val="24"/>
        </w:rPr>
        <w:t>ий медицинского характера.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8) Направление на стационарное лечение для оказания специализированной медици</w:t>
      </w:r>
      <w:r w:rsidRPr="00210AC3">
        <w:rPr>
          <w:rFonts w:ascii="Times New Roman" w:hAnsi="Times New Roman"/>
          <w:sz w:val="24"/>
          <w:szCs w:val="24"/>
        </w:rPr>
        <w:t>н</w:t>
      </w:r>
      <w:r w:rsidRPr="00210AC3">
        <w:rPr>
          <w:rFonts w:ascii="Times New Roman" w:hAnsi="Times New Roman"/>
          <w:sz w:val="24"/>
          <w:szCs w:val="24"/>
        </w:rPr>
        <w:t>ской помощи несовершеннолетним с отклонениями в поведении.  В 202</w:t>
      </w:r>
      <w:r w:rsidR="00D03960">
        <w:rPr>
          <w:rFonts w:ascii="Times New Roman" w:hAnsi="Times New Roman"/>
          <w:sz w:val="24"/>
          <w:szCs w:val="24"/>
        </w:rPr>
        <w:t>1</w:t>
      </w:r>
      <w:r w:rsidRPr="00210AC3">
        <w:rPr>
          <w:rFonts w:ascii="Times New Roman" w:hAnsi="Times New Roman"/>
          <w:sz w:val="24"/>
          <w:szCs w:val="24"/>
        </w:rPr>
        <w:t xml:space="preserve"> году направлено и пролечено в специализированном учреждении </w:t>
      </w:r>
      <w:r w:rsidR="00D03960">
        <w:rPr>
          <w:rFonts w:ascii="Times New Roman" w:hAnsi="Times New Roman"/>
          <w:sz w:val="24"/>
          <w:szCs w:val="24"/>
        </w:rPr>
        <w:t>49</w:t>
      </w:r>
      <w:r w:rsidRPr="00210AC3">
        <w:rPr>
          <w:rFonts w:ascii="Times New Roman" w:hAnsi="Times New Roman"/>
          <w:sz w:val="24"/>
          <w:szCs w:val="24"/>
        </w:rPr>
        <w:t xml:space="preserve"> несовершеннолетних.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9) Подготовку в установленном порядке заключений о состоянии здоровья несове</w:t>
      </w:r>
      <w:r w:rsidRPr="00210AC3">
        <w:rPr>
          <w:rFonts w:ascii="Times New Roman" w:hAnsi="Times New Roman"/>
          <w:sz w:val="24"/>
          <w:szCs w:val="24"/>
        </w:rPr>
        <w:t>р</w:t>
      </w:r>
      <w:r w:rsidRPr="00210AC3">
        <w:rPr>
          <w:rFonts w:ascii="Times New Roman" w:hAnsi="Times New Roman"/>
          <w:sz w:val="24"/>
          <w:szCs w:val="24"/>
        </w:rPr>
        <w:t>шеннолетних, совершивших преступление или общественно опасное деяние, в целях уст</w:t>
      </w:r>
      <w:r w:rsidRPr="00210AC3">
        <w:rPr>
          <w:rFonts w:ascii="Times New Roman" w:hAnsi="Times New Roman"/>
          <w:sz w:val="24"/>
          <w:szCs w:val="24"/>
        </w:rPr>
        <w:t>а</w:t>
      </w:r>
      <w:r w:rsidRPr="00210AC3">
        <w:rPr>
          <w:rFonts w:ascii="Times New Roman" w:hAnsi="Times New Roman"/>
          <w:sz w:val="24"/>
          <w:szCs w:val="24"/>
        </w:rPr>
        <w:t>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типа. В 202</w:t>
      </w:r>
      <w:r w:rsidR="00D03960">
        <w:rPr>
          <w:rFonts w:ascii="Times New Roman" w:hAnsi="Times New Roman"/>
          <w:sz w:val="24"/>
          <w:szCs w:val="24"/>
        </w:rPr>
        <w:t>1</w:t>
      </w:r>
      <w:r w:rsidRPr="00210AC3">
        <w:rPr>
          <w:rFonts w:ascii="Times New Roman" w:hAnsi="Times New Roman"/>
          <w:sz w:val="24"/>
          <w:szCs w:val="24"/>
        </w:rPr>
        <w:t xml:space="preserve"> году </w:t>
      </w:r>
      <w:r w:rsidR="00D03960">
        <w:rPr>
          <w:rFonts w:ascii="Times New Roman" w:hAnsi="Times New Roman"/>
          <w:sz w:val="24"/>
          <w:szCs w:val="24"/>
        </w:rPr>
        <w:t>заключения не выдавались.</w:t>
      </w:r>
    </w:p>
    <w:p w:rsidR="00E27AB8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AC3">
        <w:rPr>
          <w:rFonts w:ascii="Times New Roman" w:hAnsi="Times New Roman"/>
          <w:sz w:val="24"/>
          <w:szCs w:val="24"/>
        </w:rPr>
        <w:t>10)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</w:t>
      </w:r>
      <w:r w:rsidRPr="00210AC3">
        <w:rPr>
          <w:rFonts w:ascii="Times New Roman" w:hAnsi="Times New Roman"/>
          <w:sz w:val="24"/>
          <w:szCs w:val="24"/>
        </w:rPr>
        <w:t>к</w:t>
      </w:r>
      <w:r w:rsidRPr="00210AC3">
        <w:rPr>
          <w:rFonts w:ascii="Times New Roman" w:hAnsi="Times New Roman"/>
          <w:sz w:val="24"/>
          <w:szCs w:val="24"/>
        </w:rPr>
        <w:t xml:space="preserve">цию, наркотические средства, психотропные или одурманивающие вещества, а также </w:t>
      </w:r>
      <w:r w:rsidR="007D1439">
        <w:rPr>
          <w:rFonts w:ascii="Times New Roman" w:hAnsi="Times New Roman"/>
          <w:sz w:val="24"/>
          <w:szCs w:val="24"/>
        </w:rPr>
        <w:t>ос</w:t>
      </w:r>
      <w:r w:rsidR="007D1439">
        <w:rPr>
          <w:rFonts w:ascii="Times New Roman" w:hAnsi="Times New Roman"/>
          <w:sz w:val="24"/>
          <w:szCs w:val="24"/>
        </w:rPr>
        <w:t>у</w:t>
      </w:r>
      <w:r w:rsidR="007D1439">
        <w:rPr>
          <w:rFonts w:ascii="Times New Roman" w:hAnsi="Times New Roman"/>
          <w:sz w:val="24"/>
          <w:szCs w:val="24"/>
        </w:rPr>
        <w:t>ществление других входящих в</w:t>
      </w:r>
      <w:r w:rsidRPr="00210AC3">
        <w:rPr>
          <w:rFonts w:ascii="Times New Roman" w:hAnsi="Times New Roman"/>
          <w:sz w:val="24"/>
          <w:szCs w:val="24"/>
        </w:rPr>
        <w:t xml:space="preserve"> компетенцию мер по профилактике алкоголизма, незаконн</w:t>
      </w:r>
      <w:r w:rsidRPr="00210AC3">
        <w:rPr>
          <w:rFonts w:ascii="Times New Roman" w:hAnsi="Times New Roman"/>
          <w:sz w:val="24"/>
          <w:szCs w:val="24"/>
        </w:rPr>
        <w:t>о</w:t>
      </w:r>
      <w:r w:rsidRPr="00210AC3">
        <w:rPr>
          <w:rFonts w:ascii="Times New Roman" w:hAnsi="Times New Roman"/>
          <w:sz w:val="24"/>
          <w:szCs w:val="24"/>
        </w:rPr>
        <w:t>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</w:t>
      </w:r>
      <w:r w:rsidRPr="00210AC3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>дении, в том числе проведение профилактических медицинских</w:t>
      </w:r>
      <w:proofErr w:type="gramEnd"/>
      <w:r w:rsidRPr="00210AC3">
        <w:rPr>
          <w:rFonts w:ascii="Times New Roman" w:hAnsi="Times New Roman"/>
          <w:sz w:val="24"/>
          <w:szCs w:val="24"/>
        </w:rPr>
        <w:t xml:space="preserve"> осмотров обучающихся в общеобразовательных организациях и профессиональных образовательных организациях</w:t>
      </w:r>
      <w:r w:rsidR="009869C0">
        <w:rPr>
          <w:rFonts w:ascii="Times New Roman" w:hAnsi="Times New Roman"/>
          <w:sz w:val="24"/>
          <w:szCs w:val="24"/>
        </w:rPr>
        <w:t>,</w:t>
      </w:r>
      <w:r w:rsidRPr="00210AC3">
        <w:rPr>
          <w:rFonts w:ascii="Times New Roman" w:hAnsi="Times New Roman"/>
          <w:sz w:val="24"/>
          <w:szCs w:val="24"/>
        </w:rPr>
        <w:t xml:space="preserve"> а также образовательных организациях высшего образования. В 202</w:t>
      </w:r>
      <w:r w:rsidR="00D03960">
        <w:rPr>
          <w:rFonts w:ascii="Times New Roman" w:hAnsi="Times New Roman"/>
          <w:sz w:val="24"/>
          <w:szCs w:val="24"/>
        </w:rPr>
        <w:t>1</w:t>
      </w:r>
      <w:r w:rsidRPr="00210AC3">
        <w:rPr>
          <w:rFonts w:ascii="Times New Roman" w:hAnsi="Times New Roman"/>
          <w:sz w:val="24"/>
          <w:szCs w:val="24"/>
        </w:rPr>
        <w:t xml:space="preserve"> году в приемное отдел</w:t>
      </w:r>
      <w:r w:rsidRPr="00210AC3">
        <w:rPr>
          <w:rFonts w:ascii="Times New Roman" w:hAnsi="Times New Roman"/>
          <w:sz w:val="24"/>
          <w:szCs w:val="24"/>
        </w:rPr>
        <w:t>е</w:t>
      </w:r>
      <w:r w:rsidRPr="00210AC3">
        <w:rPr>
          <w:rFonts w:ascii="Times New Roman" w:hAnsi="Times New Roman"/>
          <w:sz w:val="24"/>
          <w:szCs w:val="24"/>
        </w:rPr>
        <w:t xml:space="preserve">ние ОГБУЗ </w:t>
      </w:r>
      <w:r w:rsidR="0046069B">
        <w:rPr>
          <w:rFonts w:ascii="Times New Roman" w:hAnsi="Times New Roman"/>
          <w:sz w:val="24"/>
          <w:szCs w:val="24"/>
        </w:rPr>
        <w:t>"</w:t>
      </w:r>
      <w:r w:rsidRPr="00210AC3">
        <w:rPr>
          <w:rFonts w:ascii="Times New Roman" w:hAnsi="Times New Roman"/>
          <w:sz w:val="24"/>
          <w:szCs w:val="24"/>
        </w:rPr>
        <w:t>ЗГБ</w:t>
      </w:r>
      <w:r w:rsidR="0046069B">
        <w:rPr>
          <w:rFonts w:ascii="Times New Roman" w:hAnsi="Times New Roman"/>
          <w:sz w:val="24"/>
          <w:szCs w:val="24"/>
        </w:rPr>
        <w:t>"</w:t>
      </w:r>
      <w:r w:rsidRPr="00210AC3">
        <w:rPr>
          <w:rFonts w:ascii="Times New Roman" w:hAnsi="Times New Roman"/>
          <w:sz w:val="24"/>
          <w:szCs w:val="24"/>
        </w:rPr>
        <w:t xml:space="preserve"> обратил</w:t>
      </w:r>
      <w:r w:rsidR="00D03960">
        <w:rPr>
          <w:rFonts w:ascii="Times New Roman" w:hAnsi="Times New Roman"/>
          <w:sz w:val="24"/>
          <w:szCs w:val="24"/>
        </w:rPr>
        <w:t>ся</w:t>
      </w:r>
      <w:r w:rsidR="0046069B">
        <w:rPr>
          <w:rFonts w:ascii="Times New Roman" w:hAnsi="Times New Roman"/>
          <w:sz w:val="24"/>
          <w:szCs w:val="24"/>
        </w:rPr>
        <w:t xml:space="preserve"> </w:t>
      </w:r>
      <w:r w:rsidR="00D03960">
        <w:rPr>
          <w:rFonts w:ascii="Times New Roman" w:hAnsi="Times New Roman"/>
          <w:sz w:val="24"/>
          <w:szCs w:val="24"/>
        </w:rPr>
        <w:t>1</w:t>
      </w:r>
      <w:r w:rsidRPr="00210AC3">
        <w:rPr>
          <w:rFonts w:ascii="Times New Roman" w:hAnsi="Times New Roman"/>
          <w:sz w:val="24"/>
          <w:szCs w:val="24"/>
        </w:rPr>
        <w:t xml:space="preserve"> несовершеннолетних в состоянии опьянения неясной этиол</w:t>
      </w:r>
      <w:r w:rsidRPr="00210AC3">
        <w:rPr>
          <w:rFonts w:ascii="Times New Roman" w:hAnsi="Times New Roman"/>
          <w:sz w:val="24"/>
          <w:szCs w:val="24"/>
        </w:rPr>
        <w:t>о</w:t>
      </w:r>
      <w:r w:rsidRPr="00210AC3">
        <w:rPr>
          <w:rFonts w:ascii="Times New Roman" w:hAnsi="Times New Roman"/>
          <w:sz w:val="24"/>
          <w:szCs w:val="24"/>
        </w:rPr>
        <w:t xml:space="preserve">гии. </w:t>
      </w:r>
    </w:p>
    <w:p w:rsidR="00210AC3" w:rsidRPr="00210AC3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lastRenderedPageBreak/>
        <w:t xml:space="preserve">11) Выявление источников заболеваний, передаваемых половым путем, обследование и лечение несовершеннолетних, страдающих этими заболеваниями. </w:t>
      </w:r>
      <w:r w:rsidR="00D03960">
        <w:rPr>
          <w:rFonts w:ascii="Times New Roman" w:hAnsi="Times New Roman"/>
          <w:sz w:val="24"/>
          <w:szCs w:val="24"/>
        </w:rPr>
        <w:t>Подростков с</w:t>
      </w:r>
      <w:r w:rsidRPr="00210AC3">
        <w:rPr>
          <w:rFonts w:ascii="Times New Roman" w:hAnsi="Times New Roman"/>
          <w:sz w:val="24"/>
          <w:szCs w:val="24"/>
        </w:rPr>
        <w:t xml:space="preserve"> ИППП </w:t>
      </w:r>
      <w:r w:rsidR="00D03960">
        <w:rPr>
          <w:rFonts w:ascii="Times New Roman" w:hAnsi="Times New Roman"/>
          <w:sz w:val="24"/>
          <w:szCs w:val="24"/>
        </w:rPr>
        <w:t>не выявлено.</w:t>
      </w:r>
    </w:p>
    <w:p w:rsidR="00D774E6" w:rsidRDefault="00210AC3" w:rsidP="004A0076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210AC3">
        <w:rPr>
          <w:rFonts w:ascii="Times New Roman" w:hAnsi="Times New Roman"/>
          <w:sz w:val="24"/>
          <w:szCs w:val="24"/>
        </w:rPr>
        <w:t>Орган управления здравоохранением информирует комиссию по делам несовершенн</w:t>
      </w:r>
      <w:r w:rsidRPr="00210AC3">
        <w:rPr>
          <w:rFonts w:ascii="Times New Roman" w:hAnsi="Times New Roman"/>
          <w:sz w:val="24"/>
          <w:szCs w:val="24"/>
        </w:rPr>
        <w:t>о</w:t>
      </w:r>
      <w:r w:rsidRPr="00210AC3">
        <w:rPr>
          <w:rFonts w:ascii="Times New Roman" w:hAnsi="Times New Roman"/>
          <w:sz w:val="24"/>
          <w:szCs w:val="24"/>
        </w:rPr>
        <w:t xml:space="preserve">летних и защите их прав о медицинских организациях, осуществляющих </w:t>
      </w:r>
      <w:r w:rsidR="00201F93">
        <w:rPr>
          <w:rFonts w:ascii="Times New Roman" w:hAnsi="Times New Roman"/>
          <w:sz w:val="24"/>
          <w:szCs w:val="24"/>
        </w:rPr>
        <w:t xml:space="preserve">соответствующие </w:t>
      </w:r>
      <w:r w:rsidRPr="00210AC3">
        <w:rPr>
          <w:rFonts w:ascii="Times New Roman" w:hAnsi="Times New Roman"/>
          <w:sz w:val="24"/>
          <w:szCs w:val="24"/>
        </w:rPr>
        <w:t>функции</w:t>
      </w:r>
      <w:r w:rsidR="00201F93">
        <w:rPr>
          <w:rFonts w:ascii="Times New Roman" w:hAnsi="Times New Roman"/>
          <w:sz w:val="24"/>
          <w:szCs w:val="24"/>
        </w:rPr>
        <w:t xml:space="preserve">. </w:t>
      </w:r>
      <w:r w:rsidRPr="00210AC3">
        <w:rPr>
          <w:rFonts w:ascii="Times New Roman" w:hAnsi="Times New Roman"/>
          <w:sz w:val="24"/>
          <w:szCs w:val="24"/>
        </w:rPr>
        <w:t>Осуществляется взаимообмен информацией с другими субъектами профилактики.</w:t>
      </w:r>
    </w:p>
    <w:p w:rsidR="00210AC3" w:rsidRPr="008E486D" w:rsidRDefault="00210AC3" w:rsidP="00210AC3">
      <w:pPr>
        <w:pStyle w:val="10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3960" w:rsidRPr="00773572" w:rsidRDefault="00773572" w:rsidP="00773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3572">
        <w:rPr>
          <w:rFonts w:ascii="Times New Roman" w:eastAsia="Calibri" w:hAnsi="Times New Roman" w:cs="Times New Roman"/>
          <w:b/>
          <w:sz w:val="24"/>
          <w:szCs w:val="24"/>
        </w:rPr>
        <w:t>1.1.7</w:t>
      </w:r>
      <w:r w:rsidR="00F66B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73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74E6" w:rsidRPr="00773572">
        <w:rPr>
          <w:rFonts w:ascii="Times New Roman" w:eastAsia="Calibri" w:hAnsi="Times New Roman" w:cs="Times New Roman"/>
          <w:b/>
          <w:sz w:val="24"/>
          <w:szCs w:val="24"/>
        </w:rPr>
        <w:t>ОГКУ «Центр занятости населения г. Зима»</w:t>
      </w:r>
      <w:r w:rsidR="00D03960" w:rsidRPr="007735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73572" w:rsidRDefault="00773572" w:rsidP="0077357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3960" w:rsidRPr="00773572" w:rsidRDefault="00D03960" w:rsidP="007735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ОГКУ ЦЗН города Зимы осуществлял  мероприятия, направленные на профилактику безнадзорности и правонарушений несовершеннолетних, в том числе: соде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в трудоустройстве подростков; предоставление государственных услуг по професси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ориентации, социальной адаптации, психологической поддержке; правовое просв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несовершеннолетних и их родителей; взаимодействие с семьями, состоящими на уч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банке СОП.</w:t>
      </w:r>
    </w:p>
    <w:p w:rsidR="00D03960" w:rsidRPr="00773572" w:rsidRDefault="00D03960" w:rsidP="00773572">
      <w:pPr>
        <w:tabs>
          <w:tab w:val="left" w:pos="36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3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Содействие в трудоустройстве:</w:t>
      </w:r>
    </w:p>
    <w:p w:rsidR="00D03960" w:rsidRPr="00773572" w:rsidRDefault="00D03960" w:rsidP="00773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3572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В 2021 году в Центр занятости населения города Зимы обратилось 257 несовершенн</w:t>
      </w:r>
      <w:r w:rsidRPr="00773572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о</w:t>
      </w:r>
      <w:r w:rsidRPr="00773572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летних граждан в возрасте от 14 до 18 лет, что на 10% больше, чем в 2020 году, из них</w:t>
      </w:r>
      <w:r w:rsidR="00773572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:</w:t>
      </w:r>
      <w:r w:rsidRPr="00773572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 xml:space="preserve"> зарег</w:t>
      </w:r>
      <w:r w:rsidRPr="00773572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и</w:t>
      </w:r>
      <w:r w:rsidRPr="00773572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 xml:space="preserve">стрированных в Зиминском районе </w:t>
      </w:r>
      <w:r w:rsidRPr="007735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- 77 чел.</w:t>
      </w:r>
      <w:r w:rsidR="007735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обратившихся признано безработными 2 несоверше</w:t>
      </w:r>
      <w:r w:rsid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гражданина в возрасте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до 18 лет.</w:t>
      </w:r>
      <w:proofErr w:type="gramEnd"/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Снято с регистрационного учета несовершеннолетних граждан в возрасте от 14 до 18 лет: по причине длительной нея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ЦЗН</w:t>
      </w:r>
      <w:r w:rsid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- 3 чел., отказа от услуг ЦЗН -</w:t>
      </w:r>
      <w:r w:rsid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чел.</w:t>
      </w:r>
      <w:r w:rsid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Pr="0077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трудоустройством - 70 чел.</w:t>
      </w:r>
    </w:p>
    <w:p w:rsidR="00D03960" w:rsidRPr="00773572" w:rsidRDefault="00D03960" w:rsidP="00773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муниципальной программой «Развитие </w:t>
      </w:r>
      <w:r w:rsidR="007D1439"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на 2021-2026 годы (</w:t>
      </w:r>
      <w:proofErr w:type="gramStart"/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7D1439"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ЗРМО от 09.11.2020 </w:t>
      </w:r>
      <w:r w:rsid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929</w:t>
      </w:r>
      <w:r w:rsidR="007D1439"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24D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соответствии с установленными контрольными показателями и распределением финансовых средств  в 2021 году заключено 7 договоров с образовательными </w:t>
      </w:r>
      <w:r w:rsid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Зиминского района. Всего трудоустроено 78  несовершеннолетних граждан  в возрасте от 14 до 18 лет учащихся.  Сумма средств на выплату материальной поддержки несовершеннолетним гра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данам из средств областного бюджета  за текущий период составила 186,4 тыс. из расчета 2400 руб. в месяц на одного подростка. Затраты работодателей на выплату заработной платы в среднем составили 43</w:t>
      </w:r>
      <w:r w:rsidR="00024D2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D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Несовершеннолетние граждане, состоящие на различных в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дах профилактического учета, в </w:t>
      </w:r>
      <w:r w:rsidR="0002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трудоустроенных отсутств</w:t>
      </w:r>
      <w:r w:rsidR="0002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3960" w:rsidRPr="00773572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временного трудоустройства несовершеннолетних граждан в свободное от уч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время, Центр занятости населения города Зимы продолжал оказывать содействие в тр</w:t>
      </w:r>
      <w:r w:rsidR="007D1439"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D1439"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доустройстве несовершеннолетних граждан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16 до 18 лет, в том числе на квот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руемые рабочие места, созданные работодателями. </w:t>
      </w:r>
    </w:p>
    <w:p w:rsidR="00D03960" w:rsidRPr="00773572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период 2021 года на квотируемые рабочие места трудоустроено 3 нес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вершеннолетних:</w:t>
      </w:r>
      <w:r w:rsidR="0002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"</w:t>
      </w:r>
      <w:proofErr w:type="spellStart"/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больница" (уборщик производственных и служебных помещений); ЧУЗ "РЖД-Медицина" г. Зима" (дворник), СПК «</w:t>
      </w:r>
      <w:proofErr w:type="spellStart"/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Окинский</w:t>
      </w:r>
      <w:proofErr w:type="spellEnd"/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73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собный рабочий). Трудоустроенных несовершеннолетних граждан Зиминского района нет.</w:t>
      </w:r>
    </w:p>
    <w:p w:rsidR="00D03960" w:rsidRPr="00773572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773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Профориентационные</w:t>
      </w:r>
      <w:proofErr w:type="spellEnd"/>
      <w:r w:rsidRPr="00773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мероприятия: </w:t>
      </w:r>
    </w:p>
    <w:p w:rsidR="00024D22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выявления предрасположенности детей к определенным видам деятельности в течение 2021 года всем обратившимся в Центр занятости населения несовершеннолетним гражданам оказана услуга по профессиональной ориентации</w:t>
      </w:r>
      <w:r w:rsidR="00024D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77 чел. (проведено тестиров</w:t>
      </w: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ние, опросы). </w:t>
      </w:r>
    </w:p>
    <w:p w:rsidR="00024D22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целью информирования детей о существующих профессиях,  формирования образов возможной будущей трудовой деятельности ОГКУ ЦЗН города Зимы в 2021 году проведены мероприятия: «Беседа о государственных услугах выпускникам», «Единый информационный день по содействию занятости несовершеннолетних граждан», «Экспресс-встреча с выпус</w:t>
      </w: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никами ГБПОУ ИО «ПУ-39 п. Центральный Хазан» на тему «Начни карьеру сегодня», «Ед</w:t>
      </w: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73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ный информационный день правовой помощ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детям». </w:t>
      </w:r>
    </w:p>
    <w:p w:rsidR="00D03960" w:rsidRPr="00D03960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рамках мероприятий для несовершеннолетних граждан Зиминского района были о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ганизованны экскурсии в Центр занятости населения города Зимы с использованием методик по самоопределению, викторины: «Знаешь ли ты современные профессии?», в которых пр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няли участие 136 человек. </w:t>
      </w:r>
    </w:p>
    <w:p w:rsidR="007335D9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ноябре-декабре 2021 года проведены </w:t>
      </w:r>
      <w:proofErr w:type="spellStart"/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профориентационные</w:t>
      </w:r>
      <w:proofErr w:type="spellEnd"/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часы для учащихся ста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ших классов в школах  Зиминского района, с использованием </w:t>
      </w:r>
      <w:proofErr w:type="gramStart"/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видеоматериалов Центра зан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тости населения города Зимы</w:t>
      </w:r>
      <w:proofErr w:type="gramEnd"/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Проведенные мероприятия помогли подросткам ознакомиться с востребованными на рынке труда профессиями, </w:t>
      </w:r>
      <w:r w:rsidRPr="00D03960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  <w:lang w:eastAsia="ru-RU"/>
        </w:rPr>
        <w:t xml:space="preserve">получить рекомендации специалистов по осознанному выбору своей профессии, </w:t>
      </w: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получить информацию о профессиях, доступных для трудоустройства несоверш</w:t>
      </w:r>
      <w:r w:rsidR="007335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еннолетних в Иркутской области.</w:t>
      </w:r>
    </w:p>
    <w:p w:rsidR="00D03960" w:rsidRPr="00D03960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Услугой по профориентации охвачено 260 несовершеннолетних граждан.</w:t>
      </w:r>
    </w:p>
    <w:p w:rsidR="00D03960" w:rsidRPr="00D03960" w:rsidRDefault="00D03960" w:rsidP="0002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9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Учащимся школ в течение года распространены буклеты: «Что нужно знать подростку при трудоустройстве», «Востребованные и перспективные профессии Иркутской области», «Что такое подходящая работа» и др. </w:t>
      </w:r>
    </w:p>
    <w:p w:rsidR="00D03960" w:rsidRPr="00D03960" w:rsidRDefault="00D03960" w:rsidP="00024D22">
      <w:pPr>
        <w:tabs>
          <w:tab w:val="left" w:pos="364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3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Взаимодействие с семьями, состоящими на учете в банке СОП</w:t>
      </w:r>
      <w:r w:rsidR="007335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24D22" w:rsidRDefault="00D03960" w:rsidP="00024D22">
      <w:pPr>
        <w:tabs>
          <w:tab w:val="left" w:pos="36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продолжена работа с семьями, состоящими на учете в банке семей, нах</w:t>
      </w: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социально опасном положении. Всем </w:t>
      </w:r>
      <w:proofErr w:type="gramStart"/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proofErr w:type="gramEnd"/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отношении которых Центр з</w:t>
      </w: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нятости населения является ответственным субъектом профилактики или соисполнителем, направлены письма с приглашением воспользоваться услугами службы занятости. </w:t>
      </w:r>
    </w:p>
    <w:p w:rsidR="007335D9" w:rsidRDefault="00D03960" w:rsidP="00024D22">
      <w:pPr>
        <w:tabs>
          <w:tab w:val="left" w:pos="36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Центр занятости населения города Зимы за содействием в поиске работы обратилось 15 человек, из которых 11 граждан были признаны безработными и им назначено пособие по безработице. Из числа обратившихся 1 чел. был трудоустроен по направлению центра занятости на общественные работы сроком на один месяц. По завершению общ</w:t>
      </w: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 работ гражданин был трудоустроен на постоянное место работы. Обратившиеся граждане получали услуги по информированию о положении на рынке труда, содействию в поиске подходящей работы, услуги по профессиональной ориентации и психологической поддержке. </w:t>
      </w:r>
    </w:p>
    <w:p w:rsidR="00F66B26" w:rsidRDefault="00F66B26" w:rsidP="00F66B2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Default="00F66B26" w:rsidP="00F66B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ОДН ОУУП и ПДН МО МВД России «</w:t>
      </w:r>
      <w:proofErr w:type="spellStart"/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Зиминский</w:t>
      </w:r>
      <w:proofErr w:type="spellEnd"/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», НДН </w:t>
      </w:r>
      <w:proofErr w:type="spellStart"/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 w:rsidR="00D23BAB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ст. Зима</w:t>
      </w:r>
    </w:p>
    <w:p w:rsidR="00045E7C" w:rsidRPr="00F66B26" w:rsidRDefault="00045E7C" w:rsidP="00F66B26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4E6" w:rsidRPr="008E486D" w:rsidRDefault="00D774E6" w:rsidP="00F66B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>Сотрудниками  ОДН ОУУП и ПДН МО МВД «</w:t>
      </w:r>
      <w:proofErr w:type="spellStart"/>
      <w:r w:rsidRPr="008E486D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8E486D">
        <w:rPr>
          <w:rFonts w:ascii="Times New Roman" w:eastAsia="Calibri" w:hAnsi="Times New Roman" w:cs="Times New Roman"/>
          <w:sz w:val="24"/>
          <w:szCs w:val="24"/>
        </w:rPr>
        <w:t>», НДН</w:t>
      </w:r>
      <w:r w:rsidR="00083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486D">
        <w:rPr>
          <w:rFonts w:ascii="Times New Roman" w:eastAsia="Calibri" w:hAnsi="Times New Roman" w:cs="Times New Roman"/>
          <w:sz w:val="24"/>
          <w:szCs w:val="24"/>
        </w:rPr>
        <w:t>Л</w:t>
      </w:r>
      <w:r w:rsidR="00D23BAB" w:rsidRPr="008E486D">
        <w:rPr>
          <w:rFonts w:ascii="Times New Roman" w:eastAsia="Calibri" w:hAnsi="Times New Roman" w:cs="Times New Roman"/>
          <w:sz w:val="24"/>
          <w:szCs w:val="24"/>
        </w:rPr>
        <w:t>о</w:t>
      </w:r>
      <w:r w:rsidRPr="008E486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F66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486D">
        <w:rPr>
          <w:rFonts w:ascii="Times New Roman" w:eastAsia="Calibri" w:hAnsi="Times New Roman" w:cs="Times New Roman"/>
          <w:sz w:val="24"/>
          <w:szCs w:val="24"/>
        </w:rPr>
        <w:t>на ст. Зима в т</w:t>
      </w:r>
      <w:r w:rsidRPr="008E486D">
        <w:rPr>
          <w:rFonts w:ascii="Times New Roman" w:eastAsia="Calibri" w:hAnsi="Times New Roman" w:cs="Times New Roman"/>
          <w:sz w:val="24"/>
          <w:szCs w:val="24"/>
        </w:rPr>
        <w:t>е</w:t>
      </w:r>
      <w:r w:rsidRPr="008E486D">
        <w:rPr>
          <w:rFonts w:ascii="Times New Roman" w:eastAsia="Calibri" w:hAnsi="Times New Roman" w:cs="Times New Roman"/>
          <w:sz w:val="24"/>
          <w:szCs w:val="24"/>
        </w:rPr>
        <w:t>чение 20</w:t>
      </w:r>
      <w:r w:rsidR="00BE2781">
        <w:rPr>
          <w:rFonts w:ascii="Times New Roman" w:eastAsia="Calibri" w:hAnsi="Times New Roman" w:cs="Times New Roman"/>
          <w:sz w:val="24"/>
          <w:szCs w:val="24"/>
        </w:rPr>
        <w:t>2</w:t>
      </w:r>
      <w:r w:rsidR="007335D9">
        <w:rPr>
          <w:rFonts w:ascii="Times New Roman" w:eastAsia="Calibri" w:hAnsi="Times New Roman" w:cs="Times New Roman"/>
          <w:sz w:val="24"/>
          <w:szCs w:val="24"/>
        </w:rPr>
        <w:t>1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года проводилась комплексная работа по предупреждению правонарушений и преступлений несовершеннолетних.</w:t>
      </w:r>
    </w:p>
    <w:p w:rsidR="00D774E6" w:rsidRPr="008E486D" w:rsidRDefault="00D774E6" w:rsidP="00F66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 </w:t>
      </w:r>
      <w:r w:rsidRPr="008E486D">
        <w:rPr>
          <w:rFonts w:ascii="Times New Roman" w:eastAsia="Calibri" w:hAnsi="Times New Roman"/>
          <w:sz w:val="24"/>
          <w:szCs w:val="24"/>
        </w:rPr>
        <w:t>ОУУП и ПДН МО МВД России «</w:t>
      </w:r>
      <w:proofErr w:type="spellStart"/>
      <w:r w:rsidRPr="008E486D">
        <w:rPr>
          <w:rFonts w:ascii="Times New Roman" w:eastAsia="Calibri" w:hAnsi="Times New Roman"/>
          <w:sz w:val="24"/>
          <w:szCs w:val="24"/>
        </w:rPr>
        <w:t>Зиминский</w:t>
      </w:r>
      <w:proofErr w:type="spellEnd"/>
      <w:r w:rsidRPr="008E486D">
        <w:rPr>
          <w:rFonts w:ascii="Times New Roman" w:eastAsia="Calibri" w:hAnsi="Times New Roman"/>
          <w:sz w:val="24"/>
          <w:szCs w:val="24"/>
        </w:rPr>
        <w:t xml:space="preserve">», НДН </w:t>
      </w:r>
      <w:proofErr w:type="spellStart"/>
      <w:r w:rsidRPr="008E486D">
        <w:rPr>
          <w:rFonts w:ascii="Times New Roman" w:eastAsia="Calibri" w:hAnsi="Times New Roman"/>
          <w:sz w:val="24"/>
          <w:szCs w:val="24"/>
        </w:rPr>
        <w:t>Л</w:t>
      </w:r>
      <w:r w:rsidR="00D23BAB" w:rsidRPr="008E486D">
        <w:rPr>
          <w:rFonts w:ascii="Times New Roman" w:eastAsia="Calibri" w:hAnsi="Times New Roman"/>
          <w:sz w:val="24"/>
          <w:szCs w:val="24"/>
        </w:rPr>
        <w:t>о</w:t>
      </w:r>
      <w:r w:rsidRPr="008E486D">
        <w:rPr>
          <w:rFonts w:ascii="Times New Roman" w:eastAsia="Calibri" w:hAnsi="Times New Roman"/>
          <w:sz w:val="24"/>
          <w:szCs w:val="24"/>
        </w:rPr>
        <w:t>П</w:t>
      </w:r>
      <w:proofErr w:type="spellEnd"/>
      <w:r w:rsidRPr="008E486D">
        <w:rPr>
          <w:rFonts w:ascii="Times New Roman" w:eastAsia="Calibri" w:hAnsi="Times New Roman"/>
          <w:sz w:val="24"/>
          <w:szCs w:val="24"/>
        </w:rPr>
        <w:t xml:space="preserve"> на ст. Зима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</w:t>
      </w:r>
      <w:r w:rsid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</w:t>
      </w:r>
      <w:r w:rsidR="00D23BA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66B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протоколы направлены в адрес </w:t>
      </w:r>
      <w:r w:rsidR="00F66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и ЗП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рассмотрены в ходе заседаний </w:t>
      </w:r>
      <w:r w:rsidR="00D23BA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66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выездных)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F87" w:rsidRPr="008E486D" w:rsidRDefault="00A27F87" w:rsidP="00F66B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МО МВД России «</w:t>
      </w:r>
      <w:proofErr w:type="spell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12 месяцев 20</w:t>
      </w:r>
      <w:r w:rsidR="00031E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B1593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государственных учреждений (ГБПОУ ИО «ПУ № 39», филиал «</w:t>
      </w:r>
      <w:proofErr w:type="spell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</w:t>
      </w:r>
      <w:proofErr w:type="spell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ГАПОУ ИО </w:t>
      </w:r>
      <w:r w:rsidR="00201F93">
        <w:rPr>
          <w:rFonts w:ascii="Times New Roman" w:eastAsia="Times New Roman" w:hAnsi="Times New Roman" w:cs="Times New Roman"/>
          <w:sz w:val="24"/>
          <w:szCs w:val="24"/>
          <w:lang w:eastAsia="ru-RU"/>
        </w:rPr>
        <w:t>ХТТ г. Саянска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т.ч. в ночное время - </w:t>
      </w:r>
      <w:r w:rsidR="00B159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6B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данных проверок нарушений не выявлено. </w:t>
      </w:r>
    </w:p>
    <w:p w:rsidR="00F66B26" w:rsidRDefault="00F66B26" w:rsidP="00F66B26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течение всего периода с</w:t>
      </w:r>
      <w:r w:rsidR="00031ED3" w:rsidRPr="00031ED3">
        <w:rPr>
          <w:sz w:val="24"/>
          <w:szCs w:val="24"/>
        </w:rPr>
        <w:t xml:space="preserve">отрудниками полиции с подростками проводилась </w:t>
      </w:r>
      <w:r>
        <w:rPr>
          <w:sz w:val="24"/>
          <w:szCs w:val="24"/>
        </w:rPr>
        <w:t>комплек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ная, системная</w:t>
      </w:r>
      <w:r w:rsidR="00031ED3" w:rsidRPr="00031ED3">
        <w:rPr>
          <w:sz w:val="24"/>
          <w:szCs w:val="24"/>
        </w:rPr>
        <w:t xml:space="preserve"> работа. Ежемесячно, а также во время операций подростки посеща</w:t>
      </w:r>
      <w:r w:rsidR="00201F93">
        <w:rPr>
          <w:sz w:val="24"/>
          <w:szCs w:val="24"/>
        </w:rPr>
        <w:t>лись</w:t>
      </w:r>
      <w:r w:rsidR="00031ED3" w:rsidRPr="00031ED3">
        <w:rPr>
          <w:sz w:val="24"/>
          <w:szCs w:val="24"/>
        </w:rPr>
        <w:t xml:space="preserve"> по месту жительства, где провод</w:t>
      </w:r>
      <w:r w:rsidR="00201F93">
        <w:rPr>
          <w:sz w:val="24"/>
          <w:szCs w:val="24"/>
        </w:rPr>
        <w:t>ились</w:t>
      </w:r>
      <w:r w:rsidR="00031ED3" w:rsidRPr="00031ED3">
        <w:rPr>
          <w:sz w:val="24"/>
          <w:szCs w:val="24"/>
        </w:rPr>
        <w:t xml:space="preserve"> профилактические беседы о недопущении совершения преступлений. </w:t>
      </w:r>
    </w:p>
    <w:p w:rsidR="00031ED3" w:rsidRDefault="009869C0" w:rsidP="008231FF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Ряд несовершеннолетних</w:t>
      </w:r>
      <w:r w:rsidR="00031ED3" w:rsidRPr="00031ED3">
        <w:rPr>
          <w:sz w:val="24"/>
          <w:szCs w:val="24"/>
        </w:rPr>
        <w:t xml:space="preserve"> не имеют увлечений, в семье родители не пользуются</w:t>
      </w:r>
      <w:r>
        <w:rPr>
          <w:sz w:val="24"/>
          <w:szCs w:val="24"/>
        </w:rPr>
        <w:t xml:space="preserve"> для них</w:t>
      </w:r>
      <w:r w:rsidR="00031ED3" w:rsidRPr="00031ED3">
        <w:rPr>
          <w:sz w:val="24"/>
          <w:szCs w:val="24"/>
        </w:rPr>
        <w:t xml:space="preserve"> авторитетом</w:t>
      </w:r>
      <w:r>
        <w:rPr>
          <w:sz w:val="24"/>
          <w:szCs w:val="24"/>
        </w:rPr>
        <w:t xml:space="preserve"> и не справляются с подростками</w:t>
      </w:r>
      <w:r w:rsidR="00031ED3" w:rsidRPr="00031ED3">
        <w:rPr>
          <w:sz w:val="24"/>
          <w:szCs w:val="24"/>
        </w:rPr>
        <w:t>, в связи, с чем невозможно провести полную профилактическую работу.  При проверк</w:t>
      </w:r>
      <w:r w:rsidR="00201F93">
        <w:rPr>
          <w:sz w:val="24"/>
          <w:szCs w:val="24"/>
        </w:rPr>
        <w:t>е</w:t>
      </w:r>
      <w:r w:rsidR="00031ED3" w:rsidRPr="00031ED3">
        <w:rPr>
          <w:sz w:val="24"/>
          <w:szCs w:val="24"/>
        </w:rPr>
        <w:t xml:space="preserve"> подростков сотрудники полиции проводят проф</w:t>
      </w:r>
      <w:r w:rsidR="00031ED3" w:rsidRPr="00031ED3">
        <w:rPr>
          <w:sz w:val="24"/>
          <w:szCs w:val="24"/>
        </w:rPr>
        <w:t>и</w:t>
      </w:r>
      <w:r w:rsidR="00031ED3" w:rsidRPr="00031ED3">
        <w:rPr>
          <w:sz w:val="24"/>
          <w:szCs w:val="24"/>
        </w:rPr>
        <w:t>лактические беседы о недопущении нарушения комендантского часа, употребления алк</w:t>
      </w:r>
      <w:r w:rsidR="00031ED3" w:rsidRPr="00031ED3">
        <w:rPr>
          <w:sz w:val="24"/>
          <w:szCs w:val="24"/>
        </w:rPr>
        <w:t>о</w:t>
      </w:r>
      <w:r w:rsidR="00031ED3" w:rsidRPr="00031ED3">
        <w:rPr>
          <w:sz w:val="24"/>
          <w:szCs w:val="24"/>
        </w:rPr>
        <w:t>гольной и наркотической продукции,  экстремизме, терроризме, об уголовной и администр</w:t>
      </w:r>
      <w:r w:rsidR="00031ED3" w:rsidRPr="00031ED3">
        <w:rPr>
          <w:sz w:val="24"/>
          <w:szCs w:val="24"/>
        </w:rPr>
        <w:t>а</w:t>
      </w:r>
      <w:r w:rsidR="00031ED3" w:rsidRPr="00031ED3">
        <w:rPr>
          <w:sz w:val="24"/>
          <w:szCs w:val="24"/>
        </w:rPr>
        <w:t>тивной ответственности, о помещении в ЦВСНП и СУ</w:t>
      </w:r>
      <w:r w:rsidR="00F66B26">
        <w:rPr>
          <w:sz w:val="24"/>
          <w:szCs w:val="24"/>
        </w:rPr>
        <w:t xml:space="preserve">ВУЗТ; </w:t>
      </w:r>
      <w:r w:rsidR="00031ED3" w:rsidRPr="00031ED3">
        <w:rPr>
          <w:sz w:val="24"/>
          <w:szCs w:val="24"/>
        </w:rPr>
        <w:t>о патриотизме, необходимости посещ</w:t>
      </w:r>
      <w:r w:rsidR="00F66B26">
        <w:rPr>
          <w:sz w:val="24"/>
          <w:szCs w:val="24"/>
        </w:rPr>
        <w:t>ения</w:t>
      </w:r>
      <w:r w:rsidR="00031ED3" w:rsidRPr="00031ED3">
        <w:rPr>
          <w:sz w:val="24"/>
          <w:szCs w:val="24"/>
        </w:rPr>
        <w:t xml:space="preserve"> спортивны</w:t>
      </w:r>
      <w:r w:rsidR="00F66B26">
        <w:rPr>
          <w:sz w:val="24"/>
          <w:szCs w:val="24"/>
        </w:rPr>
        <w:t xml:space="preserve">х </w:t>
      </w:r>
      <w:r w:rsidR="00031ED3" w:rsidRPr="00031ED3">
        <w:rPr>
          <w:sz w:val="24"/>
          <w:szCs w:val="24"/>
        </w:rPr>
        <w:t>секци</w:t>
      </w:r>
      <w:r w:rsidR="00F66B26">
        <w:rPr>
          <w:sz w:val="24"/>
          <w:szCs w:val="24"/>
        </w:rPr>
        <w:t>й</w:t>
      </w:r>
      <w:r w:rsidR="00031ED3" w:rsidRPr="00031ED3">
        <w:rPr>
          <w:sz w:val="24"/>
          <w:szCs w:val="24"/>
        </w:rPr>
        <w:t xml:space="preserve"> с последующим прохождением  службы в в</w:t>
      </w:r>
      <w:r w:rsidR="00201F93">
        <w:rPr>
          <w:sz w:val="24"/>
          <w:szCs w:val="24"/>
        </w:rPr>
        <w:t>ооруженных с</w:t>
      </w:r>
      <w:r w:rsidR="00201F93">
        <w:rPr>
          <w:sz w:val="24"/>
          <w:szCs w:val="24"/>
        </w:rPr>
        <w:t>и</w:t>
      </w:r>
      <w:r w:rsidR="00201F93">
        <w:rPr>
          <w:sz w:val="24"/>
          <w:szCs w:val="24"/>
        </w:rPr>
        <w:lastRenderedPageBreak/>
        <w:t xml:space="preserve">лах, </w:t>
      </w:r>
      <w:r w:rsidR="00031ED3" w:rsidRPr="00031ED3">
        <w:rPr>
          <w:sz w:val="24"/>
          <w:szCs w:val="24"/>
        </w:rPr>
        <w:t>уваж</w:t>
      </w:r>
      <w:r w:rsidR="008231FF">
        <w:rPr>
          <w:sz w:val="24"/>
          <w:szCs w:val="24"/>
        </w:rPr>
        <w:t>ении</w:t>
      </w:r>
      <w:r w:rsidR="00031ED3" w:rsidRPr="00031ED3">
        <w:rPr>
          <w:sz w:val="24"/>
          <w:szCs w:val="24"/>
        </w:rPr>
        <w:t xml:space="preserve"> родителей и старших по возрасту, </w:t>
      </w:r>
      <w:r w:rsidR="008231FF">
        <w:rPr>
          <w:sz w:val="24"/>
          <w:szCs w:val="24"/>
        </w:rPr>
        <w:t>исключении</w:t>
      </w:r>
      <w:r w:rsidR="00031ED3" w:rsidRPr="00031ED3">
        <w:rPr>
          <w:sz w:val="24"/>
          <w:szCs w:val="24"/>
        </w:rPr>
        <w:t xml:space="preserve"> общения с подростками, склонными к совершению преступлений</w:t>
      </w:r>
      <w:r w:rsidR="008231FF">
        <w:rPr>
          <w:sz w:val="24"/>
          <w:szCs w:val="24"/>
        </w:rPr>
        <w:t xml:space="preserve"> и др</w:t>
      </w:r>
      <w:r w:rsidR="00031ED3" w:rsidRPr="00031ED3">
        <w:rPr>
          <w:sz w:val="24"/>
          <w:szCs w:val="24"/>
        </w:rPr>
        <w:t xml:space="preserve">. </w:t>
      </w:r>
    </w:p>
    <w:p w:rsidR="00031ED3" w:rsidRDefault="00031ED3" w:rsidP="008231FF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31ED3">
        <w:rPr>
          <w:sz w:val="24"/>
          <w:szCs w:val="24"/>
        </w:rPr>
        <w:t>В целях профилактики преступлений, совершенных в состоянии алкогольного опьян</w:t>
      </w:r>
      <w:r w:rsidRPr="00031ED3">
        <w:rPr>
          <w:sz w:val="24"/>
          <w:szCs w:val="24"/>
        </w:rPr>
        <w:t>е</w:t>
      </w:r>
      <w:r w:rsidRPr="00031ED3">
        <w:rPr>
          <w:sz w:val="24"/>
          <w:szCs w:val="24"/>
        </w:rPr>
        <w:t xml:space="preserve">ния сотрудниками ОДН совместно с субъектами профилактики  </w:t>
      </w:r>
      <w:r w:rsidR="00201F93">
        <w:rPr>
          <w:sz w:val="24"/>
          <w:szCs w:val="24"/>
        </w:rPr>
        <w:t xml:space="preserve">района </w:t>
      </w:r>
      <w:r w:rsidRPr="00031ED3">
        <w:rPr>
          <w:sz w:val="24"/>
          <w:szCs w:val="24"/>
        </w:rPr>
        <w:t>проведено 2 рейд</w:t>
      </w:r>
      <w:r w:rsidRPr="00031ED3">
        <w:rPr>
          <w:sz w:val="24"/>
          <w:szCs w:val="24"/>
        </w:rPr>
        <w:t>о</w:t>
      </w:r>
      <w:r w:rsidRPr="00031ED3">
        <w:rPr>
          <w:sz w:val="24"/>
          <w:szCs w:val="24"/>
        </w:rPr>
        <w:t>вых мероприятия, в том числе по торговым точкам, осуществляющи</w:t>
      </w:r>
      <w:r w:rsidR="00526B80">
        <w:rPr>
          <w:sz w:val="24"/>
          <w:szCs w:val="24"/>
        </w:rPr>
        <w:t>м</w:t>
      </w:r>
      <w:r w:rsidRPr="00031ED3">
        <w:rPr>
          <w:sz w:val="24"/>
          <w:szCs w:val="24"/>
        </w:rPr>
        <w:t xml:space="preserve"> реализацию алкогол</w:t>
      </w:r>
      <w:r w:rsidRPr="00031ED3">
        <w:rPr>
          <w:sz w:val="24"/>
          <w:szCs w:val="24"/>
        </w:rPr>
        <w:t>ь</w:t>
      </w:r>
      <w:r w:rsidRPr="00031ED3">
        <w:rPr>
          <w:sz w:val="24"/>
          <w:szCs w:val="24"/>
        </w:rPr>
        <w:t xml:space="preserve">ной продукции. С продавцами и владельцами проведено 3 </w:t>
      </w:r>
      <w:proofErr w:type="gramStart"/>
      <w:r w:rsidRPr="00031ED3">
        <w:rPr>
          <w:sz w:val="24"/>
          <w:szCs w:val="24"/>
        </w:rPr>
        <w:t>профилактических</w:t>
      </w:r>
      <w:proofErr w:type="gramEnd"/>
      <w:r w:rsidRPr="00031ED3">
        <w:rPr>
          <w:sz w:val="24"/>
          <w:szCs w:val="24"/>
        </w:rPr>
        <w:t xml:space="preserve"> беседы о нед</w:t>
      </w:r>
      <w:r w:rsidRPr="00031ED3">
        <w:rPr>
          <w:sz w:val="24"/>
          <w:szCs w:val="24"/>
        </w:rPr>
        <w:t>о</w:t>
      </w:r>
      <w:r w:rsidRPr="00031ED3">
        <w:rPr>
          <w:sz w:val="24"/>
          <w:szCs w:val="24"/>
        </w:rPr>
        <w:t>пустимости продажи алкогольной продукции несовершеннолетним</w:t>
      </w:r>
      <w:r w:rsidR="00526B80">
        <w:rPr>
          <w:sz w:val="24"/>
          <w:szCs w:val="24"/>
        </w:rPr>
        <w:t>. Также</w:t>
      </w:r>
      <w:r w:rsidRPr="00031ED3">
        <w:rPr>
          <w:sz w:val="24"/>
          <w:szCs w:val="24"/>
        </w:rPr>
        <w:t xml:space="preserve"> пров</w:t>
      </w:r>
      <w:r w:rsidR="00526B80">
        <w:rPr>
          <w:sz w:val="24"/>
          <w:szCs w:val="24"/>
        </w:rPr>
        <w:t>едены</w:t>
      </w:r>
      <w:r w:rsidRPr="00031ED3">
        <w:rPr>
          <w:sz w:val="24"/>
          <w:szCs w:val="24"/>
        </w:rPr>
        <w:t xml:space="preserve"> пр</w:t>
      </w:r>
      <w:r w:rsidRPr="00031ED3">
        <w:rPr>
          <w:sz w:val="24"/>
          <w:szCs w:val="24"/>
        </w:rPr>
        <w:t>о</w:t>
      </w:r>
      <w:r w:rsidRPr="00031ED3">
        <w:rPr>
          <w:sz w:val="24"/>
          <w:szCs w:val="24"/>
        </w:rPr>
        <w:t>филактические беседы с несовершеннолетними и родителями. В ходе мониторинга факт</w:t>
      </w:r>
      <w:r w:rsidR="00526B80">
        <w:rPr>
          <w:sz w:val="24"/>
          <w:szCs w:val="24"/>
        </w:rPr>
        <w:t>ов</w:t>
      </w:r>
      <w:r w:rsidRPr="00031ED3">
        <w:rPr>
          <w:sz w:val="24"/>
          <w:szCs w:val="24"/>
        </w:rPr>
        <w:t xml:space="preserve"> реализации алкоголя несовершеннолетним не выявлено.   </w:t>
      </w:r>
    </w:p>
    <w:p w:rsidR="00031ED3" w:rsidRDefault="00031ED3" w:rsidP="008231FF">
      <w:pPr>
        <w:pStyle w:val="11"/>
        <w:spacing w:line="240" w:lineRule="auto"/>
        <w:ind w:firstLine="567"/>
        <w:rPr>
          <w:sz w:val="24"/>
          <w:szCs w:val="24"/>
        </w:rPr>
      </w:pPr>
      <w:r w:rsidRPr="00031ED3">
        <w:rPr>
          <w:sz w:val="24"/>
          <w:szCs w:val="24"/>
        </w:rPr>
        <w:t>Продолж</w:t>
      </w:r>
      <w:r w:rsidR="00526B80">
        <w:rPr>
          <w:sz w:val="24"/>
          <w:szCs w:val="24"/>
        </w:rPr>
        <w:t>ено</w:t>
      </w:r>
      <w:r w:rsidRPr="00031ED3">
        <w:rPr>
          <w:sz w:val="24"/>
          <w:szCs w:val="24"/>
        </w:rPr>
        <w:t xml:space="preserve"> проведение рейдовых мероприятий в ночное время, по выявлению фактов нарушения Закона Иркутской области № 38-оз. За  12 месяцев 202</w:t>
      </w:r>
      <w:r w:rsidR="007335D9">
        <w:rPr>
          <w:sz w:val="24"/>
          <w:szCs w:val="24"/>
        </w:rPr>
        <w:t>1</w:t>
      </w:r>
      <w:r w:rsidRPr="00031ED3">
        <w:rPr>
          <w:sz w:val="24"/>
          <w:szCs w:val="24"/>
        </w:rPr>
        <w:t xml:space="preserve"> года совместными ус</w:t>
      </w:r>
      <w:r w:rsidRPr="00031ED3">
        <w:rPr>
          <w:sz w:val="24"/>
          <w:szCs w:val="24"/>
        </w:rPr>
        <w:t>и</w:t>
      </w:r>
      <w:r w:rsidRPr="00031ED3">
        <w:rPr>
          <w:sz w:val="24"/>
          <w:szCs w:val="24"/>
        </w:rPr>
        <w:t>лиями отдела полиции в вечерне</w:t>
      </w:r>
      <w:r w:rsidR="007335D9">
        <w:rPr>
          <w:sz w:val="24"/>
          <w:szCs w:val="24"/>
        </w:rPr>
        <w:t xml:space="preserve">е время проведено </w:t>
      </w:r>
      <w:r w:rsidRPr="00B0030D">
        <w:rPr>
          <w:sz w:val="24"/>
          <w:szCs w:val="24"/>
        </w:rPr>
        <w:t>35</w:t>
      </w:r>
      <w:r w:rsidR="00526B80" w:rsidRPr="00B0030D">
        <w:rPr>
          <w:sz w:val="24"/>
          <w:szCs w:val="24"/>
        </w:rPr>
        <w:t xml:space="preserve"> </w:t>
      </w:r>
      <w:r w:rsidRPr="00B0030D">
        <w:rPr>
          <w:sz w:val="24"/>
          <w:szCs w:val="24"/>
        </w:rPr>
        <w:t>(АППГ-</w:t>
      </w:r>
      <w:r w:rsidR="007335D9" w:rsidRPr="00B0030D">
        <w:rPr>
          <w:sz w:val="24"/>
          <w:szCs w:val="24"/>
        </w:rPr>
        <w:t>35</w:t>
      </w:r>
      <w:r w:rsidR="009869C0" w:rsidRPr="00B0030D">
        <w:rPr>
          <w:sz w:val="24"/>
          <w:szCs w:val="24"/>
        </w:rPr>
        <w:t>)</w:t>
      </w:r>
      <w:r w:rsidR="009869C0">
        <w:rPr>
          <w:sz w:val="24"/>
          <w:szCs w:val="24"/>
        </w:rPr>
        <w:t xml:space="preserve"> рейдовых мероприя</w:t>
      </w:r>
      <w:r w:rsidR="00B0030D">
        <w:rPr>
          <w:sz w:val="24"/>
          <w:szCs w:val="24"/>
        </w:rPr>
        <w:t xml:space="preserve">тия и </w:t>
      </w:r>
      <w:r w:rsidR="00B0030D" w:rsidRPr="00B0030D">
        <w:rPr>
          <w:sz w:val="24"/>
          <w:szCs w:val="24"/>
        </w:rPr>
        <w:t>25</w:t>
      </w:r>
      <w:r w:rsidR="00526B80" w:rsidRPr="00B0030D">
        <w:rPr>
          <w:sz w:val="24"/>
          <w:szCs w:val="24"/>
        </w:rPr>
        <w:t xml:space="preserve"> </w:t>
      </w:r>
      <w:r w:rsidRPr="00B0030D">
        <w:rPr>
          <w:sz w:val="24"/>
          <w:szCs w:val="24"/>
        </w:rPr>
        <w:t>(АППГ-</w:t>
      </w:r>
      <w:r w:rsidR="00B0030D" w:rsidRPr="00B0030D">
        <w:rPr>
          <w:sz w:val="24"/>
          <w:szCs w:val="24"/>
        </w:rPr>
        <w:t xml:space="preserve"> 25</w:t>
      </w:r>
      <w:r w:rsidRPr="00B0030D">
        <w:rPr>
          <w:sz w:val="24"/>
          <w:szCs w:val="24"/>
        </w:rPr>
        <w:t>)</w:t>
      </w:r>
      <w:r w:rsidRPr="00031ED3">
        <w:rPr>
          <w:sz w:val="24"/>
          <w:szCs w:val="24"/>
        </w:rPr>
        <w:t xml:space="preserve"> с участием ведомств системы профилактики, в ходе  ко</w:t>
      </w:r>
      <w:r w:rsidR="007335D9">
        <w:rPr>
          <w:sz w:val="24"/>
          <w:szCs w:val="24"/>
        </w:rPr>
        <w:t>торых выявлено на улицах района</w:t>
      </w:r>
      <w:r w:rsidRPr="00031ED3">
        <w:rPr>
          <w:sz w:val="24"/>
          <w:szCs w:val="24"/>
        </w:rPr>
        <w:t xml:space="preserve"> и </w:t>
      </w:r>
      <w:r>
        <w:rPr>
          <w:sz w:val="24"/>
          <w:szCs w:val="24"/>
        </w:rPr>
        <w:t>передано родителям 11(АППГ-18)</w:t>
      </w:r>
      <w:r w:rsidR="009869C0">
        <w:rPr>
          <w:sz w:val="24"/>
          <w:szCs w:val="24"/>
        </w:rPr>
        <w:t xml:space="preserve"> несовершеннолетних</w:t>
      </w:r>
      <w:r>
        <w:rPr>
          <w:sz w:val="24"/>
          <w:szCs w:val="24"/>
        </w:rPr>
        <w:t>.</w:t>
      </w:r>
    </w:p>
    <w:p w:rsidR="00031ED3" w:rsidRDefault="00031ED3" w:rsidP="00526B80">
      <w:pPr>
        <w:pStyle w:val="11"/>
        <w:spacing w:line="240" w:lineRule="auto"/>
        <w:ind w:firstLine="567"/>
        <w:rPr>
          <w:sz w:val="24"/>
          <w:szCs w:val="24"/>
        </w:rPr>
      </w:pPr>
      <w:r w:rsidRPr="00031ED3">
        <w:rPr>
          <w:sz w:val="24"/>
          <w:szCs w:val="24"/>
        </w:rPr>
        <w:t>Проведены  оперативно-профилактические мероприятия «День профилактики», «С</w:t>
      </w:r>
      <w:r w:rsidRPr="00031ED3">
        <w:rPr>
          <w:sz w:val="24"/>
          <w:szCs w:val="24"/>
        </w:rPr>
        <w:t>о</w:t>
      </w:r>
      <w:r w:rsidRPr="00031ED3">
        <w:rPr>
          <w:sz w:val="24"/>
          <w:szCs w:val="24"/>
        </w:rPr>
        <w:t>храни ребенку жизнь», «Комендантский час», «</w:t>
      </w:r>
      <w:proofErr w:type="spellStart"/>
      <w:r w:rsidRPr="00031ED3">
        <w:rPr>
          <w:sz w:val="24"/>
          <w:szCs w:val="24"/>
        </w:rPr>
        <w:t>Условник</w:t>
      </w:r>
      <w:proofErr w:type="spellEnd"/>
      <w:r>
        <w:rPr>
          <w:sz w:val="24"/>
          <w:szCs w:val="24"/>
        </w:rPr>
        <w:t>», «Каникулы», «Семья» и т.д.</w:t>
      </w:r>
    </w:p>
    <w:p w:rsidR="00031ED3" w:rsidRPr="00031ED3" w:rsidRDefault="009869C0" w:rsidP="00B0030D">
      <w:pPr>
        <w:pStyle w:val="1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202</w:t>
      </w:r>
      <w:r w:rsidR="007335D9">
        <w:rPr>
          <w:sz w:val="24"/>
          <w:szCs w:val="24"/>
        </w:rPr>
        <w:t>1</w:t>
      </w:r>
      <w:r>
        <w:rPr>
          <w:sz w:val="24"/>
          <w:szCs w:val="24"/>
        </w:rPr>
        <w:t xml:space="preserve"> году (в ежемесячном режиме)</w:t>
      </w:r>
      <w:r w:rsidR="00031ED3" w:rsidRPr="00031ED3">
        <w:rPr>
          <w:sz w:val="24"/>
          <w:szCs w:val="24"/>
        </w:rPr>
        <w:t xml:space="preserve"> совместно с МЧС в Зиминском районе проведено 87 рейдов по неблагополучным семьям. В неблагополучных семьях проверена</w:t>
      </w:r>
      <w:r w:rsidR="007335D9">
        <w:rPr>
          <w:sz w:val="24"/>
          <w:szCs w:val="24"/>
        </w:rPr>
        <w:t xml:space="preserve"> исправность электропроводки, истопных печей, наличие</w:t>
      </w:r>
      <w:r w:rsidR="00B0030D">
        <w:rPr>
          <w:sz w:val="24"/>
          <w:szCs w:val="24"/>
        </w:rPr>
        <w:t xml:space="preserve"> </w:t>
      </w:r>
      <w:r w:rsidR="00031ED3" w:rsidRPr="00031ED3">
        <w:rPr>
          <w:sz w:val="24"/>
          <w:szCs w:val="24"/>
        </w:rPr>
        <w:t xml:space="preserve">притопных листов, обогревательных приборов. </w:t>
      </w:r>
      <w:proofErr w:type="gramStart"/>
      <w:r w:rsidR="00031ED3" w:rsidRPr="00031ED3">
        <w:rPr>
          <w:sz w:val="24"/>
          <w:szCs w:val="24"/>
        </w:rPr>
        <w:t>Во время рейдов с семьями проведен</w:t>
      </w:r>
      <w:r w:rsidR="00201F93">
        <w:rPr>
          <w:sz w:val="24"/>
          <w:szCs w:val="24"/>
        </w:rPr>
        <w:t>ы</w:t>
      </w:r>
      <w:r w:rsidR="00031ED3" w:rsidRPr="00031ED3">
        <w:rPr>
          <w:sz w:val="24"/>
          <w:szCs w:val="24"/>
        </w:rPr>
        <w:t xml:space="preserve"> профилактические беседы о соблюдении требовани</w:t>
      </w:r>
      <w:r w:rsidR="00201F93">
        <w:rPr>
          <w:sz w:val="24"/>
          <w:szCs w:val="24"/>
        </w:rPr>
        <w:t>й</w:t>
      </w:r>
      <w:r w:rsidR="00031ED3" w:rsidRPr="00031ED3">
        <w:rPr>
          <w:sz w:val="24"/>
          <w:szCs w:val="24"/>
        </w:rPr>
        <w:t xml:space="preserve"> законодательства о надлежащем исполнении родительских обязанностей по защите</w:t>
      </w:r>
      <w:proofErr w:type="gramEnd"/>
      <w:r w:rsidR="00031ED3" w:rsidRPr="00031ED3">
        <w:rPr>
          <w:sz w:val="24"/>
          <w:szCs w:val="24"/>
        </w:rPr>
        <w:t xml:space="preserve"> жизни и здоровья своих несовершеннолетних детей, соблюд</w:t>
      </w:r>
      <w:r w:rsidR="00201F93">
        <w:rPr>
          <w:sz w:val="24"/>
          <w:szCs w:val="24"/>
        </w:rPr>
        <w:t>ении</w:t>
      </w:r>
      <w:r w:rsidR="00031ED3" w:rsidRPr="00031ED3">
        <w:rPr>
          <w:sz w:val="24"/>
          <w:szCs w:val="24"/>
        </w:rPr>
        <w:t xml:space="preserve"> требовани</w:t>
      </w:r>
      <w:r w:rsidR="00201F93">
        <w:rPr>
          <w:sz w:val="24"/>
          <w:szCs w:val="24"/>
        </w:rPr>
        <w:t>й</w:t>
      </w:r>
      <w:r w:rsidR="00031ED3" w:rsidRPr="00031ED3">
        <w:rPr>
          <w:sz w:val="24"/>
          <w:szCs w:val="24"/>
        </w:rPr>
        <w:t xml:space="preserve"> по противопожарной без</w:t>
      </w:r>
      <w:r w:rsidR="00201F93">
        <w:rPr>
          <w:sz w:val="24"/>
          <w:szCs w:val="24"/>
        </w:rPr>
        <w:t>опасности, личной безопасности (</w:t>
      </w:r>
      <w:r w:rsidR="00031ED3" w:rsidRPr="00031ED3">
        <w:rPr>
          <w:sz w:val="24"/>
          <w:szCs w:val="24"/>
        </w:rPr>
        <w:t>проводилось полное обследование жилищ, профилакт</w:t>
      </w:r>
      <w:r w:rsidR="00031ED3" w:rsidRPr="00031ED3">
        <w:rPr>
          <w:sz w:val="24"/>
          <w:szCs w:val="24"/>
        </w:rPr>
        <w:t>и</w:t>
      </w:r>
      <w:r w:rsidR="00031ED3" w:rsidRPr="00031ED3">
        <w:rPr>
          <w:sz w:val="24"/>
          <w:szCs w:val="24"/>
        </w:rPr>
        <w:t>ческие беседы, роздано</w:t>
      </w:r>
      <w:r w:rsidR="00B0030D">
        <w:rPr>
          <w:sz w:val="24"/>
          <w:szCs w:val="24"/>
        </w:rPr>
        <w:t xml:space="preserve"> </w:t>
      </w:r>
      <w:r w:rsidR="007335D9">
        <w:rPr>
          <w:sz w:val="24"/>
          <w:szCs w:val="24"/>
        </w:rPr>
        <w:t>9</w:t>
      </w:r>
      <w:r w:rsidR="00031ED3" w:rsidRPr="00031ED3">
        <w:rPr>
          <w:sz w:val="24"/>
          <w:szCs w:val="24"/>
        </w:rPr>
        <w:t>8 буклетов на тему пожарной безопасности, осторожности нахо</w:t>
      </w:r>
      <w:r w:rsidR="00031ED3" w:rsidRPr="00031ED3">
        <w:rPr>
          <w:sz w:val="24"/>
          <w:szCs w:val="24"/>
        </w:rPr>
        <w:t>ж</w:t>
      </w:r>
      <w:r w:rsidR="00031ED3" w:rsidRPr="00031ED3">
        <w:rPr>
          <w:sz w:val="24"/>
          <w:szCs w:val="24"/>
        </w:rPr>
        <w:t>дения на водоемах</w:t>
      </w:r>
      <w:r w:rsidR="00201F93">
        <w:rPr>
          <w:sz w:val="24"/>
          <w:szCs w:val="24"/>
        </w:rPr>
        <w:t>)</w:t>
      </w:r>
      <w:r w:rsidR="00031ED3" w:rsidRPr="00031ED3">
        <w:rPr>
          <w:sz w:val="24"/>
          <w:szCs w:val="24"/>
        </w:rPr>
        <w:t xml:space="preserve">.                                </w:t>
      </w:r>
    </w:p>
    <w:p w:rsidR="00031ED3" w:rsidRDefault="00031ED3" w:rsidP="00B0030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031ED3">
        <w:rPr>
          <w:sz w:val="24"/>
          <w:szCs w:val="24"/>
        </w:rPr>
        <w:t>При выявлении и постановке на учет подростков информаци</w:t>
      </w:r>
      <w:r w:rsidR="00201F93">
        <w:rPr>
          <w:sz w:val="24"/>
          <w:szCs w:val="24"/>
        </w:rPr>
        <w:t>я направлялась</w:t>
      </w:r>
      <w:r w:rsidRPr="00031ED3">
        <w:rPr>
          <w:sz w:val="24"/>
          <w:szCs w:val="24"/>
        </w:rPr>
        <w:t xml:space="preserve"> в образ</w:t>
      </w:r>
      <w:r w:rsidRPr="00031ED3">
        <w:rPr>
          <w:sz w:val="24"/>
          <w:szCs w:val="24"/>
        </w:rPr>
        <w:t>о</w:t>
      </w:r>
      <w:r w:rsidRPr="00031ED3">
        <w:rPr>
          <w:sz w:val="24"/>
          <w:szCs w:val="24"/>
        </w:rPr>
        <w:t>вательные учреждения, КДН</w:t>
      </w:r>
      <w:r w:rsidR="00B0030D">
        <w:rPr>
          <w:sz w:val="24"/>
          <w:szCs w:val="24"/>
        </w:rPr>
        <w:t xml:space="preserve"> и ЗП</w:t>
      </w:r>
      <w:r w:rsidRPr="00031ED3">
        <w:rPr>
          <w:sz w:val="24"/>
          <w:szCs w:val="24"/>
        </w:rPr>
        <w:t>, ЦЗН, и другие субъекты системы профилактики.</w:t>
      </w:r>
    </w:p>
    <w:p w:rsidR="00B0030D" w:rsidRDefault="00B0030D" w:rsidP="00B0030D">
      <w:pPr>
        <w:pStyle w:val="11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BB26A5" w:rsidRPr="00BB26A5" w:rsidRDefault="00BB26A5" w:rsidP="00B0030D">
      <w:pPr>
        <w:pStyle w:val="11"/>
        <w:spacing w:line="240" w:lineRule="auto"/>
        <w:ind w:firstLine="708"/>
        <w:rPr>
          <w:sz w:val="24"/>
          <w:szCs w:val="24"/>
        </w:rPr>
      </w:pPr>
      <w:r w:rsidRPr="00BB26A5">
        <w:rPr>
          <w:sz w:val="24"/>
          <w:szCs w:val="24"/>
        </w:rPr>
        <w:t>За отчетный период 2021</w:t>
      </w:r>
      <w:r>
        <w:rPr>
          <w:sz w:val="24"/>
          <w:szCs w:val="24"/>
        </w:rPr>
        <w:t xml:space="preserve"> г</w:t>
      </w:r>
      <w:r w:rsidR="00B0030D">
        <w:rPr>
          <w:sz w:val="24"/>
          <w:szCs w:val="24"/>
        </w:rPr>
        <w:t xml:space="preserve">ода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ЛоП</w:t>
      </w:r>
      <w:proofErr w:type="spellEnd"/>
      <w:r>
        <w:rPr>
          <w:sz w:val="24"/>
          <w:szCs w:val="24"/>
        </w:rPr>
        <w:t xml:space="preserve"> на ст. Зима</w:t>
      </w:r>
      <w:r w:rsidRPr="00BB26A5">
        <w:rPr>
          <w:sz w:val="24"/>
          <w:szCs w:val="24"/>
        </w:rPr>
        <w:t xml:space="preserve">, не зарегистрировано </w:t>
      </w:r>
      <w:r>
        <w:rPr>
          <w:sz w:val="24"/>
          <w:szCs w:val="24"/>
        </w:rPr>
        <w:t>п</w:t>
      </w:r>
      <w:r w:rsidRPr="00BB26A5">
        <w:rPr>
          <w:sz w:val="24"/>
          <w:szCs w:val="24"/>
        </w:rPr>
        <w:t>реступлений</w:t>
      </w:r>
      <w:r>
        <w:rPr>
          <w:sz w:val="24"/>
          <w:szCs w:val="24"/>
        </w:rPr>
        <w:t xml:space="preserve">, </w:t>
      </w:r>
      <w:r w:rsidRPr="00BB26A5">
        <w:rPr>
          <w:sz w:val="24"/>
          <w:szCs w:val="24"/>
        </w:rPr>
        <w:t xml:space="preserve">транспортных правонарушений совершенных </w:t>
      </w:r>
      <w:proofErr w:type="gramStart"/>
      <w:r w:rsidRPr="00BB26A5">
        <w:rPr>
          <w:sz w:val="24"/>
          <w:szCs w:val="24"/>
        </w:rPr>
        <w:t>несовершеннолетними</w:t>
      </w:r>
      <w:proofErr w:type="gramEnd"/>
      <w:r w:rsidRPr="00BB26A5">
        <w:rPr>
          <w:sz w:val="24"/>
          <w:szCs w:val="24"/>
        </w:rPr>
        <w:t xml:space="preserve"> проживающими на те</w:t>
      </w:r>
      <w:r w:rsidRPr="00BB26A5">
        <w:rPr>
          <w:sz w:val="24"/>
          <w:szCs w:val="24"/>
        </w:rPr>
        <w:t>р</w:t>
      </w:r>
      <w:r w:rsidRPr="00BB26A5">
        <w:rPr>
          <w:sz w:val="24"/>
          <w:szCs w:val="24"/>
        </w:rPr>
        <w:t>ритории Зиминского района.</w:t>
      </w:r>
    </w:p>
    <w:p w:rsidR="00BB26A5" w:rsidRPr="00BB26A5" w:rsidRDefault="00BB26A5" w:rsidP="00B0030D">
      <w:pPr>
        <w:pStyle w:val="11"/>
        <w:spacing w:line="240" w:lineRule="auto"/>
        <w:ind w:firstLine="708"/>
        <w:rPr>
          <w:sz w:val="24"/>
          <w:szCs w:val="24"/>
        </w:rPr>
      </w:pPr>
      <w:r w:rsidRPr="00BB26A5">
        <w:rPr>
          <w:sz w:val="24"/>
          <w:szCs w:val="24"/>
        </w:rPr>
        <w:t>В течение 2021</w:t>
      </w:r>
      <w:r>
        <w:rPr>
          <w:sz w:val="24"/>
          <w:szCs w:val="24"/>
        </w:rPr>
        <w:t xml:space="preserve"> года</w:t>
      </w:r>
      <w:r w:rsidRPr="00BB26A5">
        <w:rPr>
          <w:sz w:val="24"/>
          <w:szCs w:val="24"/>
        </w:rPr>
        <w:t xml:space="preserve"> проведено 3 пеших эстафеты по </w:t>
      </w:r>
      <w:proofErr w:type="spellStart"/>
      <w:r w:rsidRPr="00BB26A5">
        <w:rPr>
          <w:sz w:val="24"/>
          <w:szCs w:val="24"/>
        </w:rPr>
        <w:t>Зиминскому</w:t>
      </w:r>
      <w:proofErr w:type="spellEnd"/>
      <w:r w:rsidRPr="00BB26A5">
        <w:rPr>
          <w:sz w:val="24"/>
          <w:szCs w:val="24"/>
        </w:rPr>
        <w:t xml:space="preserve"> району, 12 рейд</w:t>
      </w:r>
      <w:r w:rsidRPr="00BB26A5">
        <w:rPr>
          <w:sz w:val="24"/>
          <w:szCs w:val="24"/>
        </w:rPr>
        <w:t>о</w:t>
      </w:r>
      <w:r w:rsidRPr="00BB26A5">
        <w:rPr>
          <w:sz w:val="24"/>
          <w:szCs w:val="24"/>
        </w:rPr>
        <w:t xml:space="preserve">вых мероприятий по семьям. </w:t>
      </w:r>
    </w:p>
    <w:p w:rsidR="00BB26A5" w:rsidRPr="00BB26A5" w:rsidRDefault="00BB26A5" w:rsidP="00B0030D">
      <w:pPr>
        <w:pStyle w:val="11"/>
        <w:spacing w:line="240" w:lineRule="auto"/>
        <w:ind w:firstLine="708"/>
        <w:rPr>
          <w:sz w:val="24"/>
          <w:szCs w:val="24"/>
        </w:rPr>
      </w:pPr>
      <w:r w:rsidRPr="00BB26A5">
        <w:rPr>
          <w:sz w:val="24"/>
          <w:szCs w:val="24"/>
        </w:rPr>
        <w:t>Составлено 17 административных протокол</w:t>
      </w:r>
      <w:r w:rsidR="00B0030D">
        <w:rPr>
          <w:sz w:val="24"/>
          <w:szCs w:val="24"/>
        </w:rPr>
        <w:t>ов</w:t>
      </w:r>
      <w:r w:rsidRPr="00BB26A5">
        <w:rPr>
          <w:sz w:val="24"/>
          <w:szCs w:val="24"/>
        </w:rPr>
        <w:t xml:space="preserve"> по ст.5.35 ч.1 К</w:t>
      </w:r>
      <w:r>
        <w:rPr>
          <w:sz w:val="24"/>
          <w:szCs w:val="24"/>
        </w:rPr>
        <w:t>о</w:t>
      </w:r>
      <w:r w:rsidRPr="00BB26A5">
        <w:rPr>
          <w:sz w:val="24"/>
          <w:szCs w:val="24"/>
        </w:rPr>
        <w:t>АП РФ, по ст.6.24 ч.1 К</w:t>
      </w:r>
      <w:r>
        <w:rPr>
          <w:sz w:val="24"/>
          <w:szCs w:val="24"/>
        </w:rPr>
        <w:t>о</w:t>
      </w:r>
      <w:r w:rsidRPr="00BB26A5">
        <w:rPr>
          <w:sz w:val="24"/>
          <w:szCs w:val="24"/>
        </w:rPr>
        <w:t>АП РФ</w:t>
      </w:r>
      <w:r w:rsidR="00B0030D">
        <w:rPr>
          <w:sz w:val="24"/>
          <w:szCs w:val="24"/>
        </w:rPr>
        <w:t xml:space="preserve"> </w:t>
      </w:r>
      <w:r w:rsidRPr="00BB26A5">
        <w:rPr>
          <w:sz w:val="24"/>
          <w:szCs w:val="24"/>
        </w:rPr>
        <w:t>-</w:t>
      </w:r>
      <w:r w:rsidR="00B0030D">
        <w:rPr>
          <w:sz w:val="24"/>
          <w:szCs w:val="24"/>
        </w:rPr>
        <w:t xml:space="preserve"> </w:t>
      </w:r>
      <w:r w:rsidRPr="00BB26A5">
        <w:rPr>
          <w:sz w:val="24"/>
          <w:szCs w:val="24"/>
        </w:rPr>
        <w:t xml:space="preserve">в отношении </w:t>
      </w:r>
      <w:r w:rsidR="00B0030D">
        <w:rPr>
          <w:sz w:val="24"/>
          <w:szCs w:val="24"/>
        </w:rPr>
        <w:t xml:space="preserve">1-го </w:t>
      </w:r>
      <w:r w:rsidRPr="00BB26A5">
        <w:rPr>
          <w:sz w:val="24"/>
          <w:szCs w:val="24"/>
        </w:rPr>
        <w:t>несовершеннолетнего.</w:t>
      </w:r>
    </w:p>
    <w:p w:rsidR="00B0030D" w:rsidRDefault="00B0030D" w:rsidP="00B0030D">
      <w:pPr>
        <w:pStyle w:val="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Несовершеннолетних з</w:t>
      </w:r>
      <w:r w:rsidR="00BB26A5" w:rsidRPr="00BB26A5">
        <w:rPr>
          <w:sz w:val="24"/>
          <w:szCs w:val="24"/>
        </w:rPr>
        <w:t>а совершение общественно</w:t>
      </w:r>
      <w:r w:rsidR="00132870">
        <w:rPr>
          <w:sz w:val="24"/>
          <w:szCs w:val="24"/>
        </w:rPr>
        <w:t xml:space="preserve"> </w:t>
      </w:r>
      <w:r w:rsidR="00BB26A5" w:rsidRPr="00BB26A5">
        <w:rPr>
          <w:sz w:val="24"/>
          <w:szCs w:val="24"/>
        </w:rPr>
        <w:t xml:space="preserve">- опасных деяний до достижения возраста, с которого </w:t>
      </w:r>
      <w:proofErr w:type="gramStart"/>
      <w:r w:rsidR="00BB26A5" w:rsidRPr="00BB26A5">
        <w:rPr>
          <w:sz w:val="24"/>
          <w:szCs w:val="24"/>
        </w:rPr>
        <w:t xml:space="preserve">наступает уголовная ответственность </w:t>
      </w:r>
      <w:r>
        <w:rPr>
          <w:sz w:val="24"/>
          <w:szCs w:val="24"/>
        </w:rPr>
        <w:t>не</w:t>
      </w:r>
      <w:r w:rsidR="00BB26A5" w:rsidRPr="00BB26A5">
        <w:rPr>
          <w:sz w:val="24"/>
          <w:szCs w:val="24"/>
        </w:rPr>
        <w:t xml:space="preserve"> выявл</w:t>
      </w:r>
      <w:r>
        <w:rPr>
          <w:sz w:val="24"/>
          <w:szCs w:val="24"/>
        </w:rPr>
        <w:t>ялось</w:t>
      </w:r>
      <w:proofErr w:type="gramEnd"/>
      <w:r>
        <w:rPr>
          <w:sz w:val="24"/>
          <w:szCs w:val="24"/>
        </w:rPr>
        <w:t xml:space="preserve"> </w:t>
      </w:r>
      <w:r w:rsidR="00BB26A5" w:rsidRPr="00BB26A5">
        <w:rPr>
          <w:sz w:val="24"/>
          <w:szCs w:val="24"/>
        </w:rPr>
        <w:t>(АППГ</w:t>
      </w:r>
      <w:r>
        <w:rPr>
          <w:sz w:val="24"/>
          <w:szCs w:val="24"/>
        </w:rPr>
        <w:t xml:space="preserve"> </w:t>
      </w:r>
      <w:r w:rsidR="00BB26A5" w:rsidRPr="00BB26A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B26A5" w:rsidRPr="00BB26A5">
        <w:rPr>
          <w:sz w:val="24"/>
          <w:szCs w:val="24"/>
        </w:rPr>
        <w:t xml:space="preserve">0). </w:t>
      </w:r>
    </w:p>
    <w:p w:rsidR="00BB26A5" w:rsidRPr="00BB26A5" w:rsidRDefault="00BB26A5" w:rsidP="00B0030D">
      <w:pPr>
        <w:pStyle w:val="11"/>
        <w:spacing w:line="240" w:lineRule="auto"/>
        <w:ind w:firstLine="708"/>
        <w:rPr>
          <w:sz w:val="24"/>
          <w:szCs w:val="24"/>
        </w:rPr>
      </w:pPr>
      <w:r w:rsidRPr="00BB26A5">
        <w:rPr>
          <w:sz w:val="24"/>
          <w:szCs w:val="24"/>
        </w:rPr>
        <w:t xml:space="preserve">В дежурную часть </w:t>
      </w:r>
      <w:proofErr w:type="spellStart"/>
      <w:r w:rsidRPr="00BB26A5">
        <w:rPr>
          <w:sz w:val="24"/>
          <w:szCs w:val="24"/>
        </w:rPr>
        <w:t>ЛоП</w:t>
      </w:r>
      <w:proofErr w:type="spellEnd"/>
      <w:r w:rsidRPr="00BB26A5">
        <w:rPr>
          <w:sz w:val="24"/>
          <w:szCs w:val="24"/>
        </w:rPr>
        <w:t xml:space="preserve"> на ст. Зима </w:t>
      </w:r>
      <w:r>
        <w:rPr>
          <w:sz w:val="24"/>
          <w:szCs w:val="24"/>
        </w:rPr>
        <w:t xml:space="preserve">несовершеннолетних в состоянии </w:t>
      </w:r>
      <w:r w:rsidRPr="00BB26A5">
        <w:rPr>
          <w:sz w:val="24"/>
          <w:szCs w:val="24"/>
        </w:rPr>
        <w:t xml:space="preserve">опьянения </w:t>
      </w:r>
      <w:r w:rsidR="00B0030D">
        <w:rPr>
          <w:sz w:val="24"/>
          <w:szCs w:val="24"/>
        </w:rPr>
        <w:t xml:space="preserve">не </w:t>
      </w:r>
      <w:r w:rsidRPr="00BB26A5">
        <w:rPr>
          <w:sz w:val="24"/>
          <w:szCs w:val="24"/>
        </w:rPr>
        <w:t>доставл</w:t>
      </w:r>
      <w:r w:rsidR="00B0030D">
        <w:rPr>
          <w:sz w:val="24"/>
          <w:szCs w:val="24"/>
        </w:rPr>
        <w:t>ялось</w:t>
      </w:r>
      <w:r w:rsidRPr="00BB26A5">
        <w:rPr>
          <w:sz w:val="24"/>
          <w:szCs w:val="24"/>
        </w:rPr>
        <w:t>.</w:t>
      </w:r>
    </w:p>
    <w:p w:rsidR="00BB26A5" w:rsidRPr="00BB26A5" w:rsidRDefault="001B651A" w:rsidP="00B0030D">
      <w:pPr>
        <w:pStyle w:val="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BB26A5" w:rsidRPr="00BB26A5">
        <w:rPr>
          <w:sz w:val="24"/>
          <w:szCs w:val="24"/>
        </w:rPr>
        <w:t xml:space="preserve"> 2021 год</w:t>
      </w:r>
      <w:r>
        <w:rPr>
          <w:sz w:val="24"/>
          <w:szCs w:val="24"/>
        </w:rPr>
        <w:t>у</w:t>
      </w:r>
      <w:r w:rsidR="00BB26A5" w:rsidRPr="00BB26A5">
        <w:rPr>
          <w:sz w:val="24"/>
          <w:szCs w:val="24"/>
        </w:rPr>
        <w:t xml:space="preserve"> профилактическая работа проводилась </w:t>
      </w:r>
      <w:r>
        <w:rPr>
          <w:sz w:val="24"/>
          <w:szCs w:val="24"/>
        </w:rPr>
        <w:t>в</w:t>
      </w:r>
      <w:r w:rsidR="00BB26A5" w:rsidRPr="00BB26A5">
        <w:rPr>
          <w:sz w:val="24"/>
          <w:szCs w:val="24"/>
        </w:rPr>
        <w:t xml:space="preserve"> МОУ </w:t>
      </w:r>
      <w:proofErr w:type="spellStart"/>
      <w:r w:rsidR="00BB26A5" w:rsidRPr="00BB26A5">
        <w:rPr>
          <w:sz w:val="24"/>
          <w:szCs w:val="24"/>
        </w:rPr>
        <w:t>Масляногорская</w:t>
      </w:r>
      <w:proofErr w:type="spellEnd"/>
      <w:r w:rsidR="00BB26A5" w:rsidRPr="00BB26A5">
        <w:rPr>
          <w:sz w:val="24"/>
          <w:szCs w:val="24"/>
        </w:rPr>
        <w:t xml:space="preserve"> СОШ, Самарская СОШ, МОУ </w:t>
      </w:r>
      <w:proofErr w:type="spellStart"/>
      <w:r w:rsidR="00BB26A5" w:rsidRPr="00BB26A5">
        <w:rPr>
          <w:sz w:val="24"/>
          <w:szCs w:val="24"/>
        </w:rPr>
        <w:t>Ухтуйская</w:t>
      </w:r>
      <w:proofErr w:type="spellEnd"/>
      <w:r w:rsidR="00BB26A5" w:rsidRPr="00BB26A5">
        <w:rPr>
          <w:sz w:val="24"/>
          <w:szCs w:val="24"/>
        </w:rPr>
        <w:t xml:space="preserve"> СОШ</w:t>
      </w:r>
      <w:r>
        <w:rPr>
          <w:sz w:val="24"/>
          <w:szCs w:val="24"/>
        </w:rPr>
        <w:t>.</w:t>
      </w:r>
      <w:r w:rsidRPr="001B651A">
        <w:rPr>
          <w:sz w:val="24"/>
          <w:szCs w:val="24"/>
        </w:rPr>
        <w:t xml:space="preserve"> </w:t>
      </w:r>
      <w:r w:rsidRPr="00BB26A5">
        <w:rPr>
          <w:sz w:val="24"/>
          <w:szCs w:val="24"/>
        </w:rPr>
        <w:t xml:space="preserve">ОГБОУ НПО ПУ- 39 </w:t>
      </w:r>
      <w:r>
        <w:rPr>
          <w:sz w:val="24"/>
          <w:szCs w:val="24"/>
        </w:rPr>
        <w:t xml:space="preserve">п. </w:t>
      </w:r>
      <w:r w:rsidRPr="00BB26A5">
        <w:rPr>
          <w:sz w:val="24"/>
          <w:szCs w:val="24"/>
        </w:rPr>
        <w:t>Ц</w:t>
      </w:r>
      <w:r>
        <w:rPr>
          <w:sz w:val="24"/>
          <w:szCs w:val="24"/>
        </w:rPr>
        <w:t>ентральный</w:t>
      </w:r>
      <w:r w:rsidRPr="00BB26A5">
        <w:rPr>
          <w:sz w:val="24"/>
          <w:szCs w:val="24"/>
        </w:rPr>
        <w:t xml:space="preserve"> Хазан</w:t>
      </w:r>
      <w:r w:rsidR="00BB26A5" w:rsidRPr="00BB26A5">
        <w:rPr>
          <w:sz w:val="24"/>
          <w:szCs w:val="24"/>
        </w:rPr>
        <w:t>. Пр</w:t>
      </w:r>
      <w:r w:rsidR="00BB26A5" w:rsidRPr="00BB26A5">
        <w:rPr>
          <w:sz w:val="24"/>
          <w:szCs w:val="24"/>
        </w:rPr>
        <w:t>и</w:t>
      </w:r>
      <w:r w:rsidR="00BB26A5" w:rsidRPr="00BB26A5">
        <w:rPr>
          <w:sz w:val="24"/>
          <w:szCs w:val="24"/>
        </w:rPr>
        <w:t xml:space="preserve">нято участие в </w:t>
      </w:r>
      <w:proofErr w:type="spellStart"/>
      <w:r w:rsidR="00BB26A5" w:rsidRPr="00BB26A5">
        <w:rPr>
          <w:sz w:val="24"/>
          <w:szCs w:val="24"/>
        </w:rPr>
        <w:t>общерайонном</w:t>
      </w:r>
      <w:proofErr w:type="spellEnd"/>
      <w:r w:rsidR="00BB26A5" w:rsidRPr="00BB26A5">
        <w:rPr>
          <w:sz w:val="24"/>
          <w:szCs w:val="24"/>
        </w:rPr>
        <w:t xml:space="preserve"> родительском собрании.  </w:t>
      </w:r>
    </w:p>
    <w:p w:rsidR="00BB26A5" w:rsidRPr="00BB26A5" w:rsidRDefault="00132870" w:rsidP="00132870">
      <w:pPr>
        <w:pStyle w:val="11"/>
        <w:spacing w:line="240" w:lineRule="auto"/>
        <w:ind w:firstLine="567"/>
        <w:rPr>
          <w:sz w:val="24"/>
          <w:szCs w:val="24"/>
        </w:rPr>
      </w:pPr>
      <w:r w:rsidRPr="00132870">
        <w:rPr>
          <w:sz w:val="24"/>
          <w:szCs w:val="24"/>
        </w:rPr>
        <w:t xml:space="preserve">Размещение информации в </w:t>
      </w:r>
      <w:r w:rsidR="00BB26A5" w:rsidRPr="00132870">
        <w:rPr>
          <w:sz w:val="24"/>
          <w:szCs w:val="24"/>
        </w:rPr>
        <w:t>СМИ:</w:t>
      </w:r>
      <w:r w:rsidRPr="00132870">
        <w:rPr>
          <w:sz w:val="24"/>
          <w:szCs w:val="24"/>
        </w:rPr>
        <w:t xml:space="preserve">  </w:t>
      </w:r>
      <w:r w:rsidR="00BB26A5" w:rsidRPr="00132870">
        <w:rPr>
          <w:sz w:val="24"/>
          <w:szCs w:val="24"/>
        </w:rPr>
        <w:t>Сибирский город № 4 от 03.02.2021 г.</w:t>
      </w:r>
      <w:r w:rsidRPr="00132870">
        <w:rPr>
          <w:sz w:val="24"/>
          <w:szCs w:val="24"/>
        </w:rPr>
        <w:t xml:space="preserve"> </w:t>
      </w:r>
      <w:r w:rsidR="00BB26A5" w:rsidRPr="00132870">
        <w:rPr>
          <w:sz w:val="24"/>
          <w:szCs w:val="24"/>
        </w:rPr>
        <w:t>«Боль за сит</w:t>
      </w:r>
      <w:r w:rsidR="00BB26A5" w:rsidRPr="00132870">
        <w:rPr>
          <w:sz w:val="24"/>
          <w:szCs w:val="24"/>
        </w:rPr>
        <w:t>у</w:t>
      </w:r>
      <w:r w:rsidR="00BB26A5" w:rsidRPr="00132870">
        <w:rPr>
          <w:sz w:val="24"/>
          <w:szCs w:val="24"/>
        </w:rPr>
        <w:t>ацию не дает право на успокоение»</w:t>
      </w:r>
      <w:r w:rsidR="009357A8" w:rsidRPr="00132870">
        <w:rPr>
          <w:sz w:val="24"/>
          <w:szCs w:val="24"/>
        </w:rPr>
        <w:t>;</w:t>
      </w:r>
      <w:r w:rsidR="00BB26A5" w:rsidRPr="00132870">
        <w:rPr>
          <w:sz w:val="24"/>
          <w:szCs w:val="24"/>
        </w:rPr>
        <w:tab/>
      </w:r>
      <w:r w:rsidRPr="00132870">
        <w:rPr>
          <w:sz w:val="24"/>
          <w:szCs w:val="24"/>
        </w:rPr>
        <w:t>с</w:t>
      </w:r>
      <w:r w:rsidR="00BB26A5" w:rsidRPr="00132870">
        <w:rPr>
          <w:sz w:val="24"/>
          <w:szCs w:val="24"/>
        </w:rPr>
        <w:t xml:space="preserve">айт </w:t>
      </w:r>
      <w:r w:rsidRPr="00132870">
        <w:rPr>
          <w:sz w:val="24"/>
          <w:szCs w:val="24"/>
        </w:rPr>
        <w:t>К</w:t>
      </w:r>
      <w:r w:rsidR="00BB26A5" w:rsidRPr="00132870">
        <w:rPr>
          <w:sz w:val="24"/>
          <w:szCs w:val="24"/>
        </w:rPr>
        <w:t>омитета по образованию ЗРМО от 15.02</w:t>
      </w:r>
      <w:r w:rsidR="009357A8" w:rsidRPr="00132870">
        <w:rPr>
          <w:sz w:val="24"/>
          <w:szCs w:val="24"/>
        </w:rPr>
        <w:t xml:space="preserve">.2021 </w:t>
      </w:r>
      <w:r w:rsidRPr="00132870">
        <w:rPr>
          <w:sz w:val="24"/>
          <w:szCs w:val="24"/>
        </w:rPr>
        <w:t xml:space="preserve"> </w:t>
      </w:r>
      <w:r w:rsidR="009357A8" w:rsidRPr="00132870">
        <w:rPr>
          <w:sz w:val="24"/>
          <w:szCs w:val="24"/>
        </w:rPr>
        <w:t>г.</w:t>
      </w:r>
      <w:r w:rsidRPr="00132870">
        <w:rPr>
          <w:sz w:val="24"/>
          <w:szCs w:val="24"/>
        </w:rPr>
        <w:t xml:space="preserve"> </w:t>
      </w:r>
      <w:r w:rsidR="00BB26A5" w:rsidRPr="00132870">
        <w:rPr>
          <w:sz w:val="24"/>
          <w:szCs w:val="24"/>
        </w:rPr>
        <w:t>«Безопасность и ответственност</w:t>
      </w:r>
      <w:r w:rsidR="009357A8" w:rsidRPr="00132870">
        <w:rPr>
          <w:sz w:val="24"/>
          <w:szCs w:val="24"/>
        </w:rPr>
        <w:t>ь</w:t>
      </w:r>
      <w:r w:rsidR="00BB26A5" w:rsidRPr="00132870">
        <w:rPr>
          <w:sz w:val="24"/>
          <w:szCs w:val="24"/>
        </w:rPr>
        <w:t>»</w:t>
      </w:r>
      <w:r w:rsidR="009357A8" w:rsidRPr="00132870">
        <w:rPr>
          <w:sz w:val="24"/>
          <w:szCs w:val="24"/>
        </w:rPr>
        <w:t>;</w:t>
      </w:r>
      <w:r w:rsidRPr="00132870">
        <w:rPr>
          <w:sz w:val="24"/>
          <w:szCs w:val="24"/>
        </w:rPr>
        <w:t xml:space="preserve"> с</w:t>
      </w:r>
      <w:r w:rsidR="00BB26A5" w:rsidRPr="00132870">
        <w:rPr>
          <w:sz w:val="24"/>
          <w:szCs w:val="24"/>
        </w:rPr>
        <w:t>айт администрации ЗРМО КДН и ЗП от 15.03</w:t>
      </w:r>
      <w:r w:rsidR="009357A8" w:rsidRPr="00132870">
        <w:rPr>
          <w:sz w:val="24"/>
          <w:szCs w:val="24"/>
        </w:rPr>
        <w:t>.2021 г.</w:t>
      </w:r>
      <w:r w:rsidRPr="00132870">
        <w:rPr>
          <w:sz w:val="24"/>
          <w:szCs w:val="24"/>
        </w:rPr>
        <w:t xml:space="preserve"> </w:t>
      </w:r>
      <w:r w:rsidR="009357A8" w:rsidRPr="00132870">
        <w:rPr>
          <w:sz w:val="24"/>
          <w:szCs w:val="24"/>
        </w:rPr>
        <w:t>«</w:t>
      </w:r>
      <w:r w:rsidR="00BB26A5" w:rsidRPr="00132870">
        <w:rPr>
          <w:sz w:val="24"/>
          <w:szCs w:val="24"/>
        </w:rPr>
        <w:t>Железная дорог</w:t>
      </w:r>
      <w:proofErr w:type="gramStart"/>
      <w:r w:rsidR="00BB26A5" w:rsidRPr="00132870">
        <w:rPr>
          <w:sz w:val="24"/>
          <w:szCs w:val="24"/>
        </w:rPr>
        <w:t>а-</w:t>
      </w:r>
      <w:proofErr w:type="gramEnd"/>
      <w:r w:rsidR="00BB26A5" w:rsidRPr="00132870">
        <w:rPr>
          <w:sz w:val="24"/>
          <w:szCs w:val="24"/>
        </w:rPr>
        <w:t xml:space="preserve"> зона повышенной опасности</w:t>
      </w:r>
      <w:r w:rsidR="009357A8" w:rsidRPr="00132870">
        <w:rPr>
          <w:sz w:val="24"/>
          <w:szCs w:val="24"/>
        </w:rPr>
        <w:t>»;</w:t>
      </w:r>
      <w:r w:rsidRPr="00132870">
        <w:rPr>
          <w:sz w:val="24"/>
          <w:szCs w:val="24"/>
        </w:rPr>
        <w:t xml:space="preserve"> с</w:t>
      </w:r>
      <w:r w:rsidR="00BB26A5" w:rsidRPr="00132870">
        <w:rPr>
          <w:sz w:val="24"/>
          <w:szCs w:val="24"/>
        </w:rPr>
        <w:t xml:space="preserve">айт </w:t>
      </w:r>
      <w:r w:rsidRPr="00132870">
        <w:rPr>
          <w:sz w:val="24"/>
          <w:szCs w:val="24"/>
        </w:rPr>
        <w:t>К</w:t>
      </w:r>
      <w:r w:rsidR="00BB26A5" w:rsidRPr="00132870">
        <w:rPr>
          <w:sz w:val="24"/>
          <w:szCs w:val="24"/>
        </w:rPr>
        <w:t>омитета по образованию ЗРМО от 12.03.</w:t>
      </w:r>
      <w:r w:rsidR="009357A8" w:rsidRPr="00132870">
        <w:rPr>
          <w:sz w:val="24"/>
          <w:szCs w:val="24"/>
        </w:rPr>
        <w:t>2021 г.«</w:t>
      </w:r>
      <w:r w:rsidR="00BB26A5" w:rsidRPr="00132870">
        <w:rPr>
          <w:sz w:val="24"/>
          <w:szCs w:val="24"/>
        </w:rPr>
        <w:t>Железная дорога- зона повышенной опасности</w:t>
      </w:r>
      <w:r w:rsidR="009357A8" w:rsidRPr="00132870">
        <w:rPr>
          <w:sz w:val="24"/>
          <w:szCs w:val="24"/>
        </w:rPr>
        <w:t>»;</w:t>
      </w:r>
      <w:r w:rsidRPr="00132870">
        <w:rPr>
          <w:sz w:val="24"/>
          <w:szCs w:val="24"/>
        </w:rPr>
        <w:t xml:space="preserve"> с</w:t>
      </w:r>
      <w:r w:rsidR="00BB26A5" w:rsidRPr="00132870">
        <w:rPr>
          <w:sz w:val="24"/>
          <w:szCs w:val="24"/>
        </w:rPr>
        <w:t>траница инстаграм</w:t>
      </w:r>
      <w:r w:rsidRPr="00132870">
        <w:rPr>
          <w:sz w:val="24"/>
          <w:szCs w:val="24"/>
        </w:rPr>
        <w:t>, сайт</w:t>
      </w:r>
      <w:r w:rsidR="00BB26A5" w:rsidRPr="00132870">
        <w:rPr>
          <w:sz w:val="24"/>
          <w:szCs w:val="24"/>
        </w:rPr>
        <w:t xml:space="preserve"> ПУ-39 </w:t>
      </w:r>
      <w:r w:rsidR="009357A8" w:rsidRPr="00132870">
        <w:rPr>
          <w:sz w:val="24"/>
          <w:szCs w:val="24"/>
        </w:rPr>
        <w:t>м</w:t>
      </w:r>
      <w:r w:rsidR="00BB26A5" w:rsidRPr="00132870">
        <w:rPr>
          <w:sz w:val="24"/>
          <w:szCs w:val="24"/>
        </w:rPr>
        <w:t>ероприятие по</w:t>
      </w:r>
      <w:r w:rsidR="009357A8" w:rsidRPr="00132870">
        <w:rPr>
          <w:sz w:val="24"/>
          <w:szCs w:val="24"/>
        </w:rPr>
        <w:t xml:space="preserve"> профилактике</w:t>
      </w:r>
      <w:r w:rsidR="00BB26A5" w:rsidRPr="00132870">
        <w:rPr>
          <w:sz w:val="24"/>
          <w:szCs w:val="24"/>
        </w:rPr>
        <w:t xml:space="preserve"> наркомании</w:t>
      </w:r>
      <w:r w:rsidRPr="00132870">
        <w:rPr>
          <w:sz w:val="24"/>
          <w:szCs w:val="24"/>
        </w:rPr>
        <w:t>.</w:t>
      </w:r>
    </w:p>
    <w:p w:rsidR="00BB26A5" w:rsidRPr="00BB26A5" w:rsidRDefault="009357A8" w:rsidP="00132870">
      <w:pPr>
        <w:pStyle w:val="1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целях предупреждения детского </w:t>
      </w:r>
      <w:r w:rsidR="00BB26A5" w:rsidRPr="00BB26A5">
        <w:rPr>
          <w:sz w:val="24"/>
          <w:szCs w:val="24"/>
        </w:rPr>
        <w:t>травматизма на объек</w:t>
      </w:r>
      <w:r>
        <w:rPr>
          <w:sz w:val="24"/>
          <w:szCs w:val="24"/>
        </w:rPr>
        <w:t>тах железнодорожного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порта в 2022 году</w:t>
      </w:r>
      <w:r w:rsidR="00132870">
        <w:rPr>
          <w:sz w:val="24"/>
          <w:szCs w:val="24"/>
        </w:rPr>
        <w:t xml:space="preserve"> запланировано</w:t>
      </w:r>
      <w:r w:rsidR="00BB26A5" w:rsidRPr="00BB26A5">
        <w:rPr>
          <w:sz w:val="24"/>
          <w:szCs w:val="24"/>
        </w:rPr>
        <w:t xml:space="preserve">: </w:t>
      </w:r>
    </w:p>
    <w:p w:rsidR="00BB26A5" w:rsidRPr="00BB26A5" w:rsidRDefault="00BB26A5" w:rsidP="00132870">
      <w:pPr>
        <w:pStyle w:val="11"/>
        <w:spacing w:line="240" w:lineRule="auto"/>
        <w:ind w:firstLine="567"/>
        <w:rPr>
          <w:sz w:val="24"/>
          <w:szCs w:val="24"/>
        </w:rPr>
      </w:pPr>
      <w:r w:rsidRPr="00BB26A5">
        <w:rPr>
          <w:sz w:val="24"/>
          <w:szCs w:val="24"/>
        </w:rPr>
        <w:t>•</w:t>
      </w:r>
      <w:r w:rsidRPr="00BB26A5">
        <w:rPr>
          <w:sz w:val="24"/>
          <w:szCs w:val="24"/>
        </w:rPr>
        <w:tab/>
        <w:t xml:space="preserve">Продолжить профилактическую работу со всеми образовательными учреждениями Зиминского района, как с несовершеннолетними, так и с родительскими коллективами. </w:t>
      </w:r>
    </w:p>
    <w:p w:rsidR="00BB26A5" w:rsidRPr="00BB26A5" w:rsidRDefault="00BB26A5" w:rsidP="00132870">
      <w:pPr>
        <w:pStyle w:val="11"/>
        <w:spacing w:line="240" w:lineRule="auto"/>
        <w:ind w:firstLine="567"/>
        <w:rPr>
          <w:sz w:val="24"/>
          <w:szCs w:val="24"/>
        </w:rPr>
      </w:pPr>
      <w:r w:rsidRPr="00BB26A5">
        <w:rPr>
          <w:sz w:val="24"/>
          <w:szCs w:val="24"/>
        </w:rPr>
        <w:lastRenderedPageBreak/>
        <w:t>•</w:t>
      </w:r>
      <w:r w:rsidRPr="00BB26A5">
        <w:rPr>
          <w:sz w:val="24"/>
          <w:szCs w:val="24"/>
        </w:rPr>
        <w:tab/>
        <w:t>Обновление  стационарных уголков безопасности по железнодорожному транспорту во всех учебных заведениях.</w:t>
      </w:r>
    </w:p>
    <w:p w:rsidR="00BB26A5" w:rsidRPr="00BB26A5" w:rsidRDefault="00BB26A5" w:rsidP="00132870">
      <w:pPr>
        <w:pStyle w:val="11"/>
        <w:spacing w:line="240" w:lineRule="auto"/>
        <w:ind w:firstLine="567"/>
        <w:rPr>
          <w:sz w:val="24"/>
          <w:szCs w:val="24"/>
        </w:rPr>
      </w:pPr>
      <w:r w:rsidRPr="00BB26A5">
        <w:rPr>
          <w:sz w:val="24"/>
          <w:szCs w:val="24"/>
        </w:rPr>
        <w:t>•</w:t>
      </w:r>
      <w:r w:rsidRPr="00BB26A5">
        <w:rPr>
          <w:sz w:val="24"/>
          <w:szCs w:val="24"/>
        </w:rPr>
        <w:tab/>
        <w:t xml:space="preserve"> Участие сотрудников </w:t>
      </w:r>
      <w:proofErr w:type="spellStart"/>
      <w:r w:rsidRPr="00BB26A5">
        <w:rPr>
          <w:sz w:val="24"/>
          <w:szCs w:val="24"/>
        </w:rPr>
        <w:t>ЛоП</w:t>
      </w:r>
      <w:proofErr w:type="spellEnd"/>
      <w:r w:rsidRPr="00BB26A5">
        <w:rPr>
          <w:sz w:val="24"/>
          <w:szCs w:val="24"/>
        </w:rPr>
        <w:t xml:space="preserve"> на ст. Зима в общих мероприятиях З</w:t>
      </w:r>
      <w:r w:rsidR="009357A8">
        <w:rPr>
          <w:sz w:val="24"/>
          <w:szCs w:val="24"/>
        </w:rPr>
        <w:t>Р</w:t>
      </w:r>
      <w:r w:rsidRPr="00BB26A5">
        <w:rPr>
          <w:sz w:val="24"/>
          <w:szCs w:val="24"/>
        </w:rPr>
        <w:t>МО по профилактике и предупреждению травмирования, гибели несовершеннолетних</w:t>
      </w:r>
      <w:r w:rsidR="009357A8">
        <w:rPr>
          <w:sz w:val="24"/>
          <w:szCs w:val="24"/>
        </w:rPr>
        <w:t>.</w:t>
      </w:r>
    </w:p>
    <w:p w:rsidR="00BB26A5" w:rsidRPr="00BB26A5" w:rsidRDefault="00BB26A5" w:rsidP="00132870">
      <w:pPr>
        <w:pStyle w:val="11"/>
        <w:spacing w:line="240" w:lineRule="auto"/>
        <w:ind w:firstLine="567"/>
        <w:rPr>
          <w:sz w:val="24"/>
          <w:szCs w:val="24"/>
        </w:rPr>
      </w:pPr>
      <w:r w:rsidRPr="00BB26A5">
        <w:rPr>
          <w:sz w:val="24"/>
          <w:szCs w:val="24"/>
        </w:rPr>
        <w:t>•</w:t>
      </w:r>
      <w:r w:rsidRPr="00BB26A5">
        <w:rPr>
          <w:sz w:val="24"/>
          <w:szCs w:val="24"/>
        </w:rPr>
        <w:tab/>
        <w:t>На всех сайтах образовательных учреждений внести информацию, правила по бе</w:t>
      </w:r>
      <w:r w:rsidRPr="00BB26A5">
        <w:rPr>
          <w:sz w:val="24"/>
          <w:szCs w:val="24"/>
        </w:rPr>
        <w:t>з</w:t>
      </w:r>
      <w:r w:rsidRPr="00BB26A5">
        <w:rPr>
          <w:sz w:val="24"/>
          <w:szCs w:val="24"/>
        </w:rPr>
        <w:t xml:space="preserve">опасности нахождения на </w:t>
      </w:r>
      <w:proofErr w:type="gramStart"/>
      <w:r w:rsidRPr="00BB26A5">
        <w:rPr>
          <w:sz w:val="24"/>
          <w:szCs w:val="24"/>
        </w:rPr>
        <w:t>объектах ж</w:t>
      </w:r>
      <w:proofErr w:type="gramEnd"/>
      <w:r w:rsidRPr="00BB26A5">
        <w:rPr>
          <w:sz w:val="24"/>
          <w:szCs w:val="24"/>
        </w:rPr>
        <w:t>.д. транспорта.</w:t>
      </w:r>
    </w:p>
    <w:p w:rsidR="00031ED3" w:rsidRDefault="00031ED3" w:rsidP="00132870">
      <w:pPr>
        <w:pStyle w:val="11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D774E6" w:rsidRDefault="00132870" w:rsidP="001328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1.1.9. </w:t>
      </w:r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Филиал по г. Зиме и </w:t>
      </w:r>
      <w:proofErr w:type="spellStart"/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Зиминс</w:t>
      </w:r>
      <w:bookmarkStart w:id="0" w:name="_GoBack"/>
      <w:bookmarkEnd w:id="0"/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кому</w:t>
      </w:r>
      <w:proofErr w:type="spellEnd"/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району ФКУ УИИ ГУФСИН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774E6" w:rsidRPr="008E4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Иркутской области</w:t>
      </w:r>
    </w:p>
    <w:p w:rsidR="00132870" w:rsidRPr="008E486D" w:rsidRDefault="00132870" w:rsidP="001328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3BFA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количество несовершеннолетних осужденных, состоящих на учете в Зиминском МФ ФКУ УИИ ГУФСИН России по Иркутской области, составило 6 человек, из них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в Зиминском районе.</w:t>
      </w:r>
    </w:p>
    <w:p w:rsidR="00132870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профилактической работы с подростками, состоящими на учете в уг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ловно-исполнительной инспекции, является предупреждение совершения повторных пр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ступлений. 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достигается через проведение комплекса мероприятий, направленных </w:t>
      </w:r>
      <w:proofErr w:type="gramStart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интеграцию несовершеннолетних осужденных в общественную и иную деятельность;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занятости;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кругозора, интересов и способностей несовершеннолетних;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профилактику употребления среди несовершеннолетних </w:t>
      </w:r>
      <w:proofErr w:type="spellStart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оптимизацию стиля и условий семейного воспитания.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 с несовершеннолетними проводится при содействии других с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убъектов профилактики: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ОГКУ «Центр профилактики наркомании», централизованн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лиотечн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Зимы, отдел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и ПДН МО МВД «</w:t>
      </w:r>
      <w:proofErr w:type="spellStart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циальной защиты населения по г. Зиме и </w:t>
      </w:r>
      <w:proofErr w:type="spellStart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ОГБУ СО КЦСОН г. Зимы и Зиминского района, МЧС и др.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перечисленных задач в 2021 году для несовершеннолетних осу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денных, в том числе, проживающих на территории Зиминского района, с момента постано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их на учет</w:t>
      </w:r>
      <w:r w:rsidR="0093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3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октябрь, декабрь</w:t>
      </w:r>
      <w:r w:rsidR="0093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г.)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следующая профилактическая  работа: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357A8"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проверки условий проживания несовершеннолетних сотрудниками УИИ проводились ежемесячные проверки по месту жительству несовершеннолетних осужденных.</w:t>
      </w:r>
      <w:r w:rsidR="009357A8"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02.11.2021 г. проведена волонтерская акция под названием «Должен знать ка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дый». В рамках акции несовершеннолетние распространяли среди жителей г. Зима листовки, пропагандирующие здоровый образ жизни. </w:t>
      </w:r>
    </w:p>
    <w:p w:rsidR="00132870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18.11.2021 г., в рамках Всемирного Дня правовой помощи детям, на базе </w:t>
      </w:r>
      <w:proofErr w:type="spellStart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Зиминской</w:t>
      </w:r>
      <w:proofErr w:type="spellEnd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семейного чтения был проведен час правовой информации под названием «О правах в шутку и всерьез». 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мероприятии приняли участие несовершеннолетние осужденные, а также дети-подростки осужденны</w:t>
      </w:r>
      <w:r w:rsidR="009357A8"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имеющие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отсрочку отбывания наказания до достижения ими 14-тилетнего возраста. В рамках мероприятия подростки были информированы о том, что такое право, какими правами наделены несовершеннолетние лица. Библиотекарь провела виктор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 ходе которой, озвучивала нарушение какого-либо права, а подросткам необходимо б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отгадать о каком герое, и о какой сказке или фильме идет речь. Психолог ОПО ФКУ УИИ провела упражнение «Государство-это я», раскрыв смысл принципа взаимности права. По окончанию мероприятия детям были предложены памятки с содержанием различного прав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характера для подростков и их родителей. </w:t>
      </w:r>
    </w:p>
    <w:p w:rsidR="007335D9" w:rsidRPr="007335D9" w:rsidRDefault="00132870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7335D9"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02.12.2021 г. организован выход несовершеннолетних осужденных в Свято-Никольский храм, где отец Николай провел беседу на тему: «Нет ничего дороже жизни», </w:t>
      </w:r>
      <w:proofErr w:type="gramStart"/>
      <w:r w:rsidR="007335D9"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</w:t>
      </w:r>
      <w:proofErr w:type="gramEnd"/>
      <w:r w:rsidR="007335D9"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предупреждение </w:t>
      </w:r>
      <w:proofErr w:type="spellStart"/>
      <w:r w:rsidR="007335D9"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аутоагрессивных</w:t>
      </w:r>
      <w:proofErr w:type="spellEnd"/>
      <w:r w:rsidR="007335D9"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тенденций. </w:t>
      </w:r>
    </w:p>
    <w:p w:rsidR="007335D9" w:rsidRPr="007335D9" w:rsidRDefault="007335D9" w:rsidP="0013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уголовно-исполнительной инспекции, в рамках предупреждения соверш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повторных преступлений, проведено 2 индивидуальных </w:t>
      </w:r>
      <w:proofErr w:type="spellStart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направленных на осознание цены негативных по</w:t>
      </w:r>
      <w:r w:rsidR="00F33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следствий преступного поведения. С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представителем </w:t>
      </w:r>
      <w:r w:rsidR="00F33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индивидуальная консультация по т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ме: «Роль семейного исключения в развитии подростковой преступности».</w:t>
      </w:r>
    </w:p>
    <w:p w:rsidR="007335D9" w:rsidRDefault="007335D9" w:rsidP="0013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74E6" w:rsidRPr="005A387B" w:rsidRDefault="00132870" w:rsidP="001328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1.1.10. </w:t>
      </w:r>
      <w:r w:rsidR="00D774E6" w:rsidRPr="008E48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Комитет по культуре администрации Зиминского района</w:t>
      </w:r>
    </w:p>
    <w:p w:rsidR="005A387B" w:rsidRDefault="005A387B" w:rsidP="004D7326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326" w:rsidRDefault="007335D9" w:rsidP="004D73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Учреждения культуры Зиминского района решают задачи по профилактике правон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рушений, путём организации культурного досуга, привлечения к различным видам самоде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тельного искусства, организацией профилактических мероприятий. Основное внимание при этом уделяется работе с детьми и молодёжью.  </w:t>
      </w:r>
    </w:p>
    <w:p w:rsidR="007335D9" w:rsidRPr="007335D9" w:rsidRDefault="007335D9" w:rsidP="004D732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Профилактическая работа основывалась на реализации муниципальной программы З</w:t>
      </w:r>
      <w:r w:rsidR="004D7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РМО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«Здоровое поколение». Учреждения культуры Зиминского района, являясь одними из исполнителей программы, организовывали и проводили профилактические мероприятия среди несовершеннолетних, молодежи.</w:t>
      </w:r>
    </w:p>
    <w:p w:rsidR="004D7326" w:rsidRDefault="007335D9" w:rsidP="004D73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Проект «Скажи жизни - ДА!», реализуемый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Межпоселенческой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центральной библи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текой совместно с библиотеками МКУК «КДЦ» был направлен на формирование мотивации детей и молодежи к здоровому образу жизни, повышение уровня информированности мол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дого поколения о негативном влиянии курения, алкоголя, наркотиков на здоровье человека, активизацию информационно-просветительской работы библиотек Зиминского района по профилактике социально-негативных явлений и формированию стремления к ЗОЖ.   </w:t>
      </w:r>
      <w:proofErr w:type="gramEnd"/>
    </w:p>
    <w:p w:rsidR="006A55F5" w:rsidRDefault="007335D9" w:rsidP="004D732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целью информирования несовершеннолетних о негативном влиянии ПАВ на орг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низм человека в 2021 году были проведены профилактические лекции, слайд - диалоги, б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седы, занятия с элементами тренингов, показом</w:t>
      </w:r>
      <w:r w:rsidR="004D7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видеороликов, видеофильмов.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целью фо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мирования у детей и подростков негативного отношения к асоциальным явлениям, библи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теки оформляли выставк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информации, выставки- предупреждения на темы: «Твое здоровье в твоих руках», «Помоги себе выжить!», «За жизнь без табака!», «Книга на службе здор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вья», «Здоровым будешь </w:t>
      </w:r>
      <w:r w:rsidR="004D7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все добудешь», «Если ты предупрежден, значит, ты вооружен».    Вопросы пагубного влияния  негативных явлений на здоровье человека, поддержания стре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ления молодых людей к здоровому образу жизни были первостепенными при проведении часов откровенного разговора, уроков - предупреждениях, видео</w:t>
      </w:r>
      <w:r w:rsidR="004D7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лекций,  Дней  здоровья, спортивно</w:t>
      </w:r>
      <w:r w:rsidR="004D7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игровых программ: «О привычках полезных и вредных», «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Алк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голь+ты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=разбитые мечты», «НЕТ </w:t>
      </w:r>
      <w:r w:rsidR="004D7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алкогольному безумию», «Спорт любить </w:t>
      </w:r>
      <w:r w:rsidR="004D7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здоровым быть!», «Сегодня модно быть здоровым!», организованных библиотеками совместно с клу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ными учреждениями культуры, молодежными советами. </w:t>
      </w:r>
    </w:p>
    <w:p w:rsidR="006A55F5" w:rsidRDefault="007335D9" w:rsidP="004D732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апреле в библиотеках состоялась   информационно - профилактическая акция, п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священная Всемирному дню здоровья «Быть здоровым 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особое искусство». В ее рамках с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стоялись Дни здоровья, информационно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профилактические уроки, беседы,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конкурсно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 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ровые программы  на темы: «Здоровым будешь - все добудешь», «Спорт нам нужен силу 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умножать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», «Спорт - наша жизнь!», «О всемирном дне здоровья» и др.   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Командная интеллектуальная игра «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РосКвиз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для знатоков спорта» прошла в СДК с.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Филипповск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ее организаторы - библиотека и  дом культуры, пригласили  молодых селян  сразиться в интеллектуальных соревнованиях. Две команды - «Лидеры» и «Знамя»   бор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лись за звание лучших из лучших знатоков  истории мирового спорта, спортивных сооруж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ний и знаменитых спортсменов. По итогам пяти раундов  уверенную победу одержала к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манда  «Пламя».  </w:t>
      </w:r>
    </w:p>
    <w:p w:rsidR="00F33BFA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Ежегодно 31 мая отмечается Всемирный день без табака. В рамках этого дня 29 мая специалистами Дома культуры совместно с волонтерами Самарского отделения ЗРМО «Л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деры», и Самарской СОШ «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Наркопост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при участии представителей команд «Молодёжка ОНФ» провели акцию «Будь в тренде 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не кури», в ходе которой был</w:t>
      </w:r>
      <w:r w:rsidR="00F33B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оорганизовано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антит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бачное шествие. Молодёжь прошл</w:t>
      </w:r>
      <w:r w:rsidR="00F33B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 улицам села с лозунгами за спорт, ЗОЖ, против сиг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рет, чтобы привлечь внимание сельчан, а особенно, молодежь, к проблеме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табакокурения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Всех курильщиков призывали отказаться от сигареты хотя бы на один день и задуматься о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том, насколько вредит здоровью курение.  Они так же предлагали прохожим на макете сиг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реты написать свой протест против курения. В рамках акции раздавались информационные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флаеры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Затем для молодёжи в Доме культуры, был организован просмотр видеороликов о вреде курения.</w:t>
      </w:r>
    </w:p>
    <w:p w:rsidR="007335D9" w:rsidRPr="007335D9" w:rsidRDefault="006A55F5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рамках Всемирного дня без табака была организована информационно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профилакт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ческая акция «Табак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враг хитрый, губит тихо». Среди актуальных  тем  мероприятий - «К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рить не модно - дыши свободно!», «Страшное зелье», «Табак приносит вред здоровью». Наглядный материал, демонстрируемый участникам мероприятий в форме слайд - презент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ций, видеороликов, отразил факты негативного влияния  на здоровье че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ловека никотина. В этом году из-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 пандемии </w:t>
      </w:r>
      <w:proofErr w:type="spellStart"/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короновируса</w:t>
      </w:r>
      <w:proofErr w:type="spellEnd"/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много запланированных очных мероприятий прошли</w:t>
      </w:r>
      <w:proofErr w:type="gramEnd"/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режиме онлайн. 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 международному Дню борьбы с наркоманией в библиотеках были оформлены кни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ные выставки, информационные стенды: «Мы против наркотиков», «Наркотики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жизнь без будущего!», «Есть выбор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ЖИЗНЬ!», «Твердое нет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это слово спасения». Активно испол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зуя онлай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пространство, библиотекари размещали в социальных сетях и мессенджерах в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деоролики и другие информационно- профилактические материалы: «Что такое наркотики!», «Не переступай черту», «Как не стать жертвой плохих привычек», «Тропа, ведущая в бе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дну» и т.д. Библиотека с.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Филипповск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пригласила детей и подростков к участию в конкурсе детского рисунка «Дети против наркотиков!». Работники библиотеки и дома досуга с. Пер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воз провели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игру «Мы против наркотиков». Библиотека с. Норы пригласила детей и подростков принять участие в конкурсе рисунков «Мир без наркотиков».    Акции по распр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странению среди населения информационных буклетов, листовок: 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«Внимание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наркотики!», «Мы за ЗОЖ!», «Откажись от наркотиков», «Это важно знать», «Скажи наркотикам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нет!», «Все в твоих руках», «Твоя жизнь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твой выбор!», «Наркотики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пустая трата времени», «Правильный выбор 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жизнь без наркотиков!» организовали в своих населенных пунктах 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ботники культуры сел: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Масляногорск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Большеворонеж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Кимильтей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Услон, Норы,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Зулумай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Басалаевка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Харайгун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Филипповск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летний период в учреждениях культуры приоритет был сделан на проведение спо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тивн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игровых программ, конкурсов и соревнований на улице: «Движение - это жизнь!», «Не ленись, на зарядку становись!», «Олимпийский день», «Спорт любить - здоровым быть», «Жаркий день в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Спортландии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».      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 всемирному дню трезвости и борьбы с алкоголем библиотеки провели среди по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ростков и молодежи профилактические беседы: «Последствия употребления алкоголя у по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ростков», «Не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алкогольному безумию», в Самарском ДК прошла  акция  «Глоток беды».  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ноябре, ко всемирному дню отказа от курения учреждения культуры инициировали проведение акций «Побори искушени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откажись от курения».  </w:t>
      </w:r>
    </w:p>
    <w:p w:rsidR="006A55F5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Самарском ДК стало уже традицией проведение антинаркотических дискотек, на к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торых ведется пропаганда здорового образа жизни, зал оформляется плакатами о вреде наркотиков или других социально негативных явлений и в течение всей дискотеки ведется звуковая агитация за здоровый образ жизни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.Т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декабре  перед дискотекой была проведена  акция «Зловещая тень над миром»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посв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ещенное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всемирному дню борьбы со СПИД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профилактических мероприятиях   МКУК «КДЦ МО» Зиминского района участвов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ло более 2500 человек.</w:t>
      </w:r>
    </w:p>
    <w:p w:rsidR="006A55F5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целью 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формирования 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детей о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пожарной безопасности в библиотеках оформлялись информационные стенды, выставки: «Не шутите с огнем!», «Пожарная безопасность», «Как действовать при пожаре», «Осторожно! Огонь!», «Скажем пожар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нет!». Проводились бес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ды на темы: «Спички не тронь 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спичках огонь!», «Причины возникновения пожаров», «Человеку друг огонь, только ты его не тронь!», «Правила поведения при пожаре», «Чтобы не было беды!». Видеоролики противопожарной направленности размещали в социальных сетях и мессенджерах: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межпоселенческая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библиотека и библиотеки  района на темы: «За жизнь без пожаров!», «Не шути с огнем», «Детям о пожарной безопасности», «Огонь наш друг, огон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ь-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наш враг». Об осторожном обращении с огнем шла речь при проведении гро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ких чтений произведений художественной литературы: С. Я. Маршака «Кошкин дом», Л.Н. Толстова «Пожарные собаки». Распространению и популяризации знаний о правилах пожа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ной безопасности помогали мероприятия с демонстрацией мультфильмов: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Смешарики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«П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жарная безопасность», «Кошкин дом». Библиотека с.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Басалаевка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стала организатором ко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курса детских рисунков «Пожарная безопасность глазами детей», просмотра видеоролика «Осторожно, пожар!»  и урока безопасности «Пожарная безопасность в доме и квартире». В библиотеке с. Перевоз вниманию ребят был представлен кукольный театр «Сказка о добром огне». Урок безопасности на тему «Спичка мала, да пожар велик» состоялся в библиотеке с.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Харайгун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A55F5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Работа с родителями была организована в форме консультаций, распространения пам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то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к-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рекомендаций на темы: «Пожарная безопасность во время Новогодних каникул», «Ра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скажите ребёнку о правилах пожарной безопасности», «Спи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чки не игрушка». </w:t>
      </w:r>
    </w:p>
    <w:p w:rsidR="007335D9" w:rsidRPr="007335D9" w:rsidRDefault="00790C75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Уделяя особое внимание 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формированию правовой культуры, библиотекари проводили с детьми индивидуальны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беседы, представляли вниманию ребят выставки: «О правах р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бенка», «Мы выбираем, нас выбирают», проводили правовые часы, беседы: «В мире детских прав», «Права свои знай, но и обязанности не забывай», «20 ноября - Всемирный день ребе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ка»,  «Ты не прав, если не знаешь своих прав», «Права ребенка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права человека»  «Конст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туция  РФ - основной закон государства». В библиотеке с. Норы на встрече с подростками была продемонстрирована презентация «Подросток и закон». Целью данного мероприятия являлось упорядочить знания ребят о правонарушениях, ознакомить их с видами нарушений и наказаниями за них. Подростки принимали участие в онлайн-викторинах: «Права и обяза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ности детей», «Закон ребенка обязателен для всех», «Маленькие человечки - большие пр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ва».  Подача  правовой информации в  игровой, визуальной форме привлекала ребят в бол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шей степени. Они с  интересом принимали участие в сказочных викторинах, правовых ту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нирах, правовых </w:t>
      </w:r>
      <w:proofErr w:type="spellStart"/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мультклассах</w:t>
      </w:r>
      <w:proofErr w:type="spellEnd"/>
      <w:r w:rsidR="007335D9"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 «Как важно знать свои права», «Страна Закон и Я»,  «Знаешь ли ты свои права?», «Азбука прав ребенка».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рамках Всероссийской акции «Безопасность детства - 2021»,  учреждения культуры проводили мероприятия, направленные на профилактику чрезвычайных происшествий с несовершеннолетними. В МКУК «КДЦ Филипповского МО» на детской площадке была проведена познавательная программа «Город знатоков правил Дорожного движения». Ра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личные конкурсы, викторины, организованные в ее ходе, были направлены на формирование у детей основ безопасного поведения на улице, закрепление з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наний правил дорожного дв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жения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proofErr w:type="spell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Баргадайская</w:t>
      </w:r>
      <w:proofErr w:type="spell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библиотека пригласила детей принять участие в конкурсе рисунков «Береги природу!».  Рисунки призывали к бережному отношению к родной природе, к тому, что в лесу нельзя разжигать костры, бросать мусор, срывать растения, занесённые в Красную книгу. В социальных сетях, местах, специально отведенных для рекламы, библиотекари ра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мещали листовки, памятки на темы: «Безопасное лето», «Как вести себя на воде в летнее время», «Солнце доброе и злое», «Меры безопасности ребёнка при общении с животными», «Правила безопасности на воде». В рамках акции «Безопасное лето» ребятам раздавались информационные буклеты: «Изучай правила дорожного движения», «Будьте осторожны на дороге», «Основные правила поведения на воде» и др. Используя информационные ресурсы сети «Интернет» в местных сообществах, библиотекари размещали видеоролики на темы: 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«Будь осторожен на воде», «Красный, желтый, зеленый», «Запомните, детки, таблетки </w:t>
      </w:r>
      <w:r w:rsidR="006A55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не конфетки» и т.д.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Интерес детей к заявленной теме видеороликов был подтверждён их кол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чеством просмотров. Библиотекарь библиотеки 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Покровка</w:t>
      </w:r>
      <w:proofErr w:type="gramEnd"/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провела онлайн-викторину «У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пешеход!», Результаты мероприятия показали хорошие знания ребят в области безопа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ного поведения на дорогах. Поступление новых книг в центральную детскую библиотеку предоставило возможность подготовить и разместить в сообществе библиотеки виртуальный обзор книги «Безопасность превыше всего или как уберечь ребенка от любых угроз».</w:t>
      </w:r>
    </w:p>
    <w:p w:rsidR="00790C75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Анализируя работу в этом направлении, можно сделать выводы о том, что в работе с несовершеннолетними  были наиболее приемлемы  такие формы мероприятий, в которых  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они не только  получали новые знания, но 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 принимали  активное участие 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их организации 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проведении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в обсуждении интересной темы.</w:t>
      </w:r>
    </w:p>
    <w:p w:rsidR="007335D9" w:rsidRPr="007335D9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Залогом успеха в профилактике наркомании являются совместные, хорошо скоордин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рованные действия всех ведомств, отвечающих за эту работу. Мероприятия проводятся при тесном взаимодействии учреждений культуры, образования, спорта, молодёжных организ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ций, волонтеров. Такое сотрудничество многократно повышает эффективность проводимой работы.</w:t>
      </w:r>
    </w:p>
    <w:p w:rsidR="004E0A4A" w:rsidRDefault="007335D9" w:rsidP="006A55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Работа специалистов  учреждений культуры  </w:t>
      </w:r>
      <w:r w:rsidR="0079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направлена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первую очередь, культурное воспитание, привитие жизнеутверждающих потребностей и навыков, на сохранение и укре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ление здоровья, формирование и развитие у подростков способностей к достижению личного и социального благополучия. Таким образом, в учреждениях культуры района уже наработ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 система форм и методов пропаганды здорового образа жизни и профилактики асоциал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7335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ных явлений в обществе.</w:t>
      </w:r>
    </w:p>
    <w:p w:rsidR="004E0A4A" w:rsidRPr="00AB19B2" w:rsidRDefault="004E0A4A" w:rsidP="005E6C7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0C2D10" w:rsidRDefault="005E6C76" w:rsidP="005E6C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C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1.1.11. </w:t>
      </w:r>
      <w:r w:rsidR="004276BA" w:rsidRPr="005E6C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Сектор по физической культуре и спорту отдела по физической культуре, спорту и молодежной политике  администрации Зиминского районного муниципальн</w:t>
      </w:r>
      <w:r w:rsidR="004276BA" w:rsidRPr="005E6C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="004276BA" w:rsidRPr="005E6C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  образовани</w:t>
      </w:r>
      <w:proofErr w:type="gramStart"/>
      <w:r w:rsidR="004276BA" w:rsidRPr="005E6C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</w:t>
      </w:r>
      <w:r w:rsidR="00B30B1F" w:rsidRPr="005E6C7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="00B30B1F" w:rsidRPr="005E6C76">
        <w:rPr>
          <w:rFonts w:ascii="Times New Roman" w:eastAsia="Calibri" w:hAnsi="Times New Roman" w:cs="Times New Roman"/>
          <w:color w:val="000000"/>
          <w:sz w:val="24"/>
          <w:szCs w:val="24"/>
        </w:rPr>
        <w:t>по направлению спорт)</w:t>
      </w:r>
    </w:p>
    <w:p w:rsidR="005E6C76" w:rsidRPr="005E6C76" w:rsidRDefault="005E6C76" w:rsidP="005E6C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14F80" w:rsidRPr="005E6C76" w:rsidRDefault="00614F80" w:rsidP="005E6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76">
        <w:rPr>
          <w:rFonts w:ascii="Times New Roman" w:hAnsi="Times New Roman" w:cs="Times New Roman"/>
          <w:sz w:val="24"/>
          <w:szCs w:val="24"/>
        </w:rPr>
        <w:t>Мероприятия по реализации ФЗ №120 проводились в рамках муниципальной програ</w:t>
      </w:r>
      <w:r w:rsidRPr="005E6C76">
        <w:rPr>
          <w:rFonts w:ascii="Times New Roman" w:hAnsi="Times New Roman" w:cs="Times New Roman"/>
          <w:sz w:val="24"/>
          <w:szCs w:val="24"/>
        </w:rPr>
        <w:t>м</w:t>
      </w:r>
      <w:r w:rsidRPr="005E6C76">
        <w:rPr>
          <w:rFonts w:ascii="Times New Roman" w:hAnsi="Times New Roman" w:cs="Times New Roman"/>
          <w:sz w:val="24"/>
          <w:szCs w:val="24"/>
        </w:rPr>
        <w:t xml:space="preserve">мы «Развитие физической культуры и спорта в Зиминском районе» на 2021 </w:t>
      </w:r>
      <w:r w:rsidR="005E6C76">
        <w:rPr>
          <w:rFonts w:ascii="Times New Roman" w:hAnsi="Times New Roman" w:cs="Times New Roman"/>
          <w:sz w:val="24"/>
          <w:szCs w:val="24"/>
        </w:rPr>
        <w:t>-</w:t>
      </w:r>
      <w:r w:rsidRPr="005E6C76">
        <w:rPr>
          <w:rFonts w:ascii="Times New Roman" w:hAnsi="Times New Roman" w:cs="Times New Roman"/>
          <w:sz w:val="24"/>
          <w:szCs w:val="24"/>
        </w:rPr>
        <w:t xml:space="preserve"> 2026</w:t>
      </w:r>
      <w:r w:rsidR="005E6C76">
        <w:rPr>
          <w:rFonts w:ascii="Times New Roman" w:hAnsi="Times New Roman" w:cs="Times New Roman"/>
          <w:sz w:val="24"/>
          <w:szCs w:val="24"/>
        </w:rPr>
        <w:t xml:space="preserve"> </w:t>
      </w:r>
      <w:r w:rsidRPr="005E6C76">
        <w:rPr>
          <w:rFonts w:ascii="Times New Roman" w:hAnsi="Times New Roman" w:cs="Times New Roman"/>
          <w:sz w:val="24"/>
          <w:szCs w:val="24"/>
        </w:rPr>
        <w:t>г</w:t>
      </w:r>
      <w:r w:rsidR="005E6C76">
        <w:rPr>
          <w:rFonts w:ascii="Times New Roman" w:hAnsi="Times New Roman" w:cs="Times New Roman"/>
          <w:sz w:val="24"/>
          <w:szCs w:val="24"/>
        </w:rPr>
        <w:t>.</w:t>
      </w:r>
      <w:r w:rsidRPr="005E6C76">
        <w:rPr>
          <w:rFonts w:ascii="Times New Roman" w:hAnsi="Times New Roman" w:cs="Times New Roman"/>
          <w:sz w:val="24"/>
          <w:szCs w:val="24"/>
        </w:rPr>
        <w:t>г.</w:t>
      </w:r>
    </w:p>
    <w:p w:rsidR="005E6C76" w:rsidRDefault="00AB19B2" w:rsidP="005E6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76">
        <w:rPr>
          <w:rFonts w:ascii="Times New Roman" w:hAnsi="Times New Roman" w:cs="Times New Roman"/>
          <w:sz w:val="24"/>
          <w:szCs w:val="24"/>
        </w:rPr>
        <w:t>Организация работы с воспитанниками и обучающимися образовательных организаций осуществляется Комитетом по образованию администрации Зиминского района, МУ «Центр развития образования учреждений Зиминского района» по учебно-воспитательной работе. Организация спортивно-массовых мероприятий со школьниками,  в том числе</w:t>
      </w:r>
      <w:r w:rsidR="004E0A4A" w:rsidRPr="005E6C76">
        <w:rPr>
          <w:rFonts w:ascii="Times New Roman" w:hAnsi="Times New Roman" w:cs="Times New Roman"/>
          <w:sz w:val="24"/>
          <w:szCs w:val="24"/>
        </w:rPr>
        <w:t>:</w:t>
      </w:r>
      <w:r w:rsidRPr="005E6C76">
        <w:rPr>
          <w:rFonts w:ascii="Times New Roman" w:hAnsi="Times New Roman" w:cs="Times New Roman"/>
          <w:sz w:val="24"/>
          <w:szCs w:val="24"/>
        </w:rPr>
        <w:t xml:space="preserve"> по сдаче но</w:t>
      </w:r>
      <w:r w:rsidRPr="005E6C76">
        <w:rPr>
          <w:rFonts w:ascii="Times New Roman" w:hAnsi="Times New Roman" w:cs="Times New Roman"/>
          <w:sz w:val="24"/>
          <w:szCs w:val="24"/>
        </w:rPr>
        <w:t>р</w:t>
      </w:r>
      <w:r w:rsidRPr="005E6C76">
        <w:rPr>
          <w:rFonts w:ascii="Times New Roman" w:hAnsi="Times New Roman" w:cs="Times New Roman"/>
          <w:sz w:val="24"/>
          <w:szCs w:val="24"/>
        </w:rPr>
        <w:t xml:space="preserve">мативов комплекса ГТО возложена на </w:t>
      </w:r>
      <w:r w:rsidR="004E0A4A" w:rsidRPr="005E6C76">
        <w:rPr>
          <w:rFonts w:ascii="Times New Roman" w:hAnsi="Times New Roman" w:cs="Times New Roman"/>
          <w:sz w:val="24"/>
          <w:szCs w:val="24"/>
        </w:rPr>
        <w:t>МУ</w:t>
      </w:r>
      <w:r w:rsidRPr="005E6C76">
        <w:rPr>
          <w:rFonts w:ascii="Times New Roman" w:hAnsi="Times New Roman" w:cs="Times New Roman"/>
          <w:sz w:val="24"/>
          <w:szCs w:val="24"/>
        </w:rPr>
        <w:t xml:space="preserve"> «Физкультурно-спортивный центр «Колос». </w:t>
      </w:r>
    </w:p>
    <w:p w:rsidR="005E6C76" w:rsidRDefault="00AB19B2" w:rsidP="005E6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76">
        <w:rPr>
          <w:rFonts w:ascii="Times New Roman" w:hAnsi="Times New Roman" w:cs="Times New Roman"/>
          <w:sz w:val="24"/>
          <w:szCs w:val="24"/>
        </w:rPr>
        <w:t>Организацией физкультурно-оздоровительных и спор</w:t>
      </w:r>
      <w:r w:rsidR="00614F80" w:rsidRPr="005E6C76">
        <w:rPr>
          <w:rFonts w:ascii="Times New Roman" w:hAnsi="Times New Roman" w:cs="Times New Roman"/>
          <w:sz w:val="24"/>
          <w:szCs w:val="24"/>
        </w:rPr>
        <w:t xml:space="preserve">тивных мероприятий </w:t>
      </w:r>
      <w:proofErr w:type="gramStart"/>
      <w:r w:rsidR="00614F80" w:rsidRPr="005E6C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14F80" w:rsidRPr="005E6C76">
        <w:rPr>
          <w:rFonts w:ascii="Times New Roman" w:hAnsi="Times New Roman" w:cs="Times New Roman"/>
          <w:sz w:val="24"/>
          <w:szCs w:val="24"/>
        </w:rPr>
        <w:t xml:space="preserve"> взросл</w:t>
      </w:r>
      <w:r w:rsidR="00614F80" w:rsidRPr="005E6C76">
        <w:rPr>
          <w:rFonts w:ascii="Times New Roman" w:hAnsi="Times New Roman" w:cs="Times New Roman"/>
          <w:sz w:val="24"/>
          <w:szCs w:val="24"/>
        </w:rPr>
        <w:t>ы</w:t>
      </w:r>
      <w:r w:rsidR="00614F80" w:rsidRPr="005E6C76">
        <w:rPr>
          <w:rFonts w:ascii="Times New Roman" w:hAnsi="Times New Roman" w:cs="Times New Roman"/>
          <w:sz w:val="24"/>
          <w:szCs w:val="24"/>
        </w:rPr>
        <w:t>ми</w:t>
      </w:r>
      <w:r w:rsidRPr="005E6C76">
        <w:rPr>
          <w:rFonts w:ascii="Times New Roman" w:hAnsi="Times New Roman" w:cs="Times New Roman"/>
          <w:sz w:val="24"/>
          <w:szCs w:val="24"/>
        </w:rPr>
        <w:t xml:space="preserve"> занимается сектор по </w:t>
      </w:r>
      <w:r w:rsidR="004E0A4A" w:rsidRPr="005E6C76">
        <w:rPr>
          <w:rFonts w:ascii="Times New Roman" w:hAnsi="Times New Roman" w:cs="Times New Roman"/>
          <w:sz w:val="24"/>
          <w:szCs w:val="24"/>
        </w:rPr>
        <w:t xml:space="preserve">физической культуре, спорту и молодёжной политике </w:t>
      </w:r>
      <w:r w:rsidRPr="005E6C76">
        <w:rPr>
          <w:rFonts w:ascii="Times New Roman" w:hAnsi="Times New Roman" w:cs="Times New Roman"/>
          <w:sz w:val="24"/>
          <w:szCs w:val="24"/>
        </w:rPr>
        <w:t>администр</w:t>
      </w:r>
      <w:r w:rsidRPr="005E6C76">
        <w:rPr>
          <w:rFonts w:ascii="Times New Roman" w:hAnsi="Times New Roman" w:cs="Times New Roman"/>
          <w:sz w:val="24"/>
          <w:szCs w:val="24"/>
        </w:rPr>
        <w:t>а</w:t>
      </w:r>
      <w:r w:rsidRPr="005E6C76">
        <w:rPr>
          <w:rFonts w:ascii="Times New Roman" w:hAnsi="Times New Roman" w:cs="Times New Roman"/>
          <w:sz w:val="24"/>
          <w:szCs w:val="24"/>
        </w:rPr>
        <w:t>ции З</w:t>
      </w:r>
      <w:r w:rsidR="005E6C76">
        <w:rPr>
          <w:rFonts w:ascii="Times New Roman" w:hAnsi="Times New Roman" w:cs="Times New Roman"/>
          <w:sz w:val="24"/>
          <w:szCs w:val="24"/>
        </w:rPr>
        <w:t>РМО</w:t>
      </w:r>
      <w:r w:rsidRPr="005E6C76">
        <w:rPr>
          <w:rFonts w:ascii="Times New Roman" w:hAnsi="Times New Roman" w:cs="Times New Roman"/>
          <w:sz w:val="24"/>
          <w:szCs w:val="24"/>
        </w:rPr>
        <w:t>.</w:t>
      </w:r>
    </w:p>
    <w:p w:rsidR="00AB19B2" w:rsidRPr="00AB19B2" w:rsidRDefault="00AB19B2" w:rsidP="005E6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C76">
        <w:rPr>
          <w:rFonts w:ascii="Times New Roman" w:hAnsi="Times New Roman" w:cs="Times New Roman"/>
          <w:sz w:val="24"/>
          <w:szCs w:val="24"/>
        </w:rPr>
        <w:t>Работ</w:t>
      </w:r>
      <w:r w:rsidR="004E0A4A" w:rsidRPr="005E6C76">
        <w:rPr>
          <w:rFonts w:ascii="Times New Roman" w:hAnsi="Times New Roman" w:cs="Times New Roman"/>
          <w:sz w:val="24"/>
          <w:szCs w:val="24"/>
        </w:rPr>
        <w:t>а</w:t>
      </w:r>
      <w:r w:rsidRPr="005E6C76">
        <w:rPr>
          <w:rFonts w:ascii="Times New Roman" w:hAnsi="Times New Roman" w:cs="Times New Roman"/>
          <w:sz w:val="24"/>
          <w:szCs w:val="24"/>
        </w:rPr>
        <w:t xml:space="preserve">  объединений и кружко</w:t>
      </w:r>
      <w:r w:rsidR="004E0A4A" w:rsidRPr="005E6C76">
        <w:rPr>
          <w:rFonts w:ascii="Times New Roman" w:hAnsi="Times New Roman" w:cs="Times New Roman"/>
          <w:sz w:val="24"/>
          <w:szCs w:val="24"/>
        </w:rPr>
        <w:t>в по месту жительства организована</w:t>
      </w:r>
      <w:r w:rsidRPr="005E6C76">
        <w:rPr>
          <w:rFonts w:ascii="Times New Roman" w:hAnsi="Times New Roman" w:cs="Times New Roman"/>
          <w:sz w:val="24"/>
          <w:szCs w:val="24"/>
        </w:rPr>
        <w:t xml:space="preserve"> в сельских посел</w:t>
      </w:r>
      <w:r w:rsidRPr="005E6C76">
        <w:rPr>
          <w:rFonts w:ascii="Times New Roman" w:hAnsi="Times New Roman" w:cs="Times New Roman"/>
          <w:sz w:val="24"/>
          <w:szCs w:val="24"/>
        </w:rPr>
        <w:t>е</w:t>
      </w:r>
      <w:r w:rsidRPr="005E6C76">
        <w:rPr>
          <w:rFonts w:ascii="Times New Roman" w:hAnsi="Times New Roman" w:cs="Times New Roman"/>
          <w:sz w:val="24"/>
          <w:szCs w:val="24"/>
        </w:rPr>
        <w:t>ниях</w:t>
      </w:r>
      <w:r w:rsidR="004E0A4A" w:rsidRPr="005E6C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0A4A" w:rsidRPr="005E6C76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5E6C76">
        <w:rPr>
          <w:rFonts w:ascii="Times New Roman" w:hAnsi="Times New Roman" w:cs="Times New Roman"/>
          <w:sz w:val="24"/>
          <w:szCs w:val="24"/>
        </w:rPr>
        <w:t xml:space="preserve"> координирует заведующий сектором  по физической культуре и спорту отдела по физической культуре, спорту и молодежной политике администрации З</w:t>
      </w:r>
      <w:r w:rsidR="005E6C76">
        <w:rPr>
          <w:rFonts w:ascii="Times New Roman" w:hAnsi="Times New Roman" w:cs="Times New Roman"/>
          <w:sz w:val="24"/>
          <w:szCs w:val="24"/>
        </w:rPr>
        <w:t>РМО</w:t>
      </w:r>
      <w:r w:rsidRPr="005E6C76">
        <w:rPr>
          <w:rFonts w:ascii="Times New Roman" w:hAnsi="Times New Roman" w:cs="Times New Roman"/>
          <w:sz w:val="24"/>
          <w:szCs w:val="24"/>
        </w:rPr>
        <w:t>. Физкул</w:t>
      </w:r>
      <w:r w:rsidRPr="005E6C76">
        <w:rPr>
          <w:rFonts w:ascii="Times New Roman" w:hAnsi="Times New Roman" w:cs="Times New Roman"/>
          <w:sz w:val="24"/>
          <w:szCs w:val="24"/>
        </w:rPr>
        <w:t>ь</w:t>
      </w:r>
      <w:r w:rsidRPr="005E6C76">
        <w:rPr>
          <w:rFonts w:ascii="Times New Roman" w:hAnsi="Times New Roman" w:cs="Times New Roman"/>
          <w:sz w:val="24"/>
          <w:szCs w:val="24"/>
        </w:rPr>
        <w:t>турно-оздоровительной работой в районе занимаются учителя физической культуры,  мет</w:t>
      </w:r>
      <w:r w:rsidRPr="005E6C76">
        <w:rPr>
          <w:rFonts w:ascii="Times New Roman" w:hAnsi="Times New Roman" w:cs="Times New Roman"/>
          <w:sz w:val="24"/>
          <w:szCs w:val="24"/>
        </w:rPr>
        <w:t>о</w:t>
      </w:r>
      <w:r w:rsidRPr="005E6C76">
        <w:rPr>
          <w:rFonts w:ascii="Times New Roman" w:hAnsi="Times New Roman" w:cs="Times New Roman"/>
          <w:sz w:val="24"/>
          <w:szCs w:val="24"/>
        </w:rPr>
        <w:t xml:space="preserve">дисты по спорту по месту жительства и учебы. Спортивной </w:t>
      </w:r>
      <w:r w:rsidRPr="00AB19B2">
        <w:rPr>
          <w:rFonts w:ascii="Times New Roman" w:hAnsi="Times New Roman" w:cs="Times New Roman"/>
          <w:sz w:val="24"/>
          <w:szCs w:val="24"/>
        </w:rPr>
        <w:t xml:space="preserve">работой занимаются,  так же  учителя физической культуры как педагоги дополнительного образования.           </w:t>
      </w:r>
    </w:p>
    <w:p w:rsidR="00CF0AB3" w:rsidRDefault="00AB19B2" w:rsidP="005E6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  <w:t xml:space="preserve">Спортивные секции и кружки работают на базе культурно - досуговых центров, </w:t>
      </w:r>
      <w:r w:rsidR="004E0A4A">
        <w:rPr>
          <w:rFonts w:ascii="Times New Roman" w:hAnsi="Times New Roman" w:cs="Times New Roman"/>
          <w:sz w:val="24"/>
          <w:szCs w:val="24"/>
        </w:rPr>
        <w:t xml:space="preserve"> МУ </w:t>
      </w:r>
      <w:r w:rsidRPr="00AB19B2">
        <w:rPr>
          <w:rFonts w:ascii="Times New Roman" w:hAnsi="Times New Roman" w:cs="Times New Roman"/>
          <w:sz w:val="24"/>
          <w:szCs w:val="24"/>
        </w:rPr>
        <w:t>«Физкультурно-спортивн</w:t>
      </w:r>
      <w:r w:rsidR="001C0F76">
        <w:rPr>
          <w:rFonts w:ascii="Times New Roman" w:hAnsi="Times New Roman" w:cs="Times New Roman"/>
          <w:sz w:val="24"/>
          <w:szCs w:val="24"/>
        </w:rPr>
        <w:t>ый центр</w:t>
      </w:r>
      <w:r w:rsidRPr="00AB19B2">
        <w:rPr>
          <w:rFonts w:ascii="Times New Roman" w:hAnsi="Times New Roman" w:cs="Times New Roman"/>
          <w:sz w:val="24"/>
          <w:szCs w:val="24"/>
        </w:rPr>
        <w:t xml:space="preserve"> «Колос» и образовательных организаций. Главной целью физкультурно-оздоровительной работы учреждений является вовлечение молодежи и по</w:t>
      </w:r>
      <w:r w:rsidRPr="00AB19B2">
        <w:rPr>
          <w:rFonts w:ascii="Times New Roman" w:hAnsi="Times New Roman" w:cs="Times New Roman"/>
          <w:sz w:val="24"/>
          <w:szCs w:val="24"/>
        </w:rPr>
        <w:t>д</w:t>
      </w:r>
      <w:r w:rsidRPr="00AB19B2">
        <w:rPr>
          <w:rFonts w:ascii="Times New Roman" w:hAnsi="Times New Roman" w:cs="Times New Roman"/>
          <w:sz w:val="24"/>
          <w:szCs w:val="24"/>
        </w:rPr>
        <w:t xml:space="preserve">ростков к занятиям физической культурой и спортом в свободное от учебы время. </w:t>
      </w:r>
    </w:p>
    <w:p w:rsidR="00AB19B2" w:rsidRDefault="00AB19B2" w:rsidP="005E6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9B2">
        <w:rPr>
          <w:rFonts w:ascii="Times New Roman" w:hAnsi="Times New Roman" w:cs="Times New Roman"/>
          <w:sz w:val="24"/>
          <w:szCs w:val="24"/>
        </w:rPr>
        <w:t>Всего по данным статистического отчета в 202</w:t>
      </w:r>
      <w:r w:rsidR="00614F80">
        <w:rPr>
          <w:rFonts w:ascii="Times New Roman" w:hAnsi="Times New Roman" w:cs="Times New Roman"/>
          <w:sz w:val="24"/>
          <w:szCs w:val="24"/>
        </w:rPr>
        <w:t>1</w:t>
      </w:r>
      <w:r w:rsidRPr="00AB19B2">
        <w:rPr>
          <w:rFonts w:ascii="Times New Roman" w:hAnsi="Times New Roman" w:cs="Times New Roman"/>
          <w:sz w:val="24"/>
          <w:szCs w:val="24"/>
        </w:rPr>
        <w:t xml:space="preserve"> году  в спортивных секциях, кружках  и объединениях любителей спорта в Зиминском районе занима</w:t>
      </w:r>
      <w:r w:rsidR="004E53FA">
        <w:rPr>
          <w:rFonts w:ascii="Times New Roman" w:hAnsi="Times New Roman" w:cs="Times New Roman"/>
          <w:sz w:val="24"/>
          <w:szCs w:val="24"/>
        </w:rPr>
        <w:t>лось</w:t>
      </w:r>
      <w:r w:rsidRPr="00AB19B2">
        <w:rPr>
          <w:rFonts w:ascii="Times New Roman" w:hAnsi="Times New Roman" w:cs="Times New Roman"/>
          <w:sz w:val="24"/>
          <w:szCs w:val="24"/>
        </w:rPr>
        <w:t xml:space="preserve"> 2</w:t>
      </w:r>
      <w:r w:rsidR="00614F80">
        <w:rPr>
          <w:rFonts w:ascii="Times New Roman" w:hAnsi="Times New Roman" w:cs="Times New Roman"/>
          <w:sz w:val="24"/>
          <w:szCs w:val="24"/>
        </w:rPr>
        <w:t>407</w:t>
      </w:r>
      <w:r w:rsidRPr="00AB19B2">
        <w:rPr>
          <w:rFonts w:ascii="Times New Roman" w:hAnsi="Times New Roman" w:cs="Times New Roman"/>
          <w:sz w:val="24"/>
          <w:szCs w:val="24"/>
        </w:rPr>
        <w:t xml:space="preserve"> чел. Из них</w:t>
      </w:r>
      <w:r w:rsidR="00CF0AB3">
        <w:rPr>
          <w:rFonts w:ascii="Times New Roman" w:hAnsi="Times New Roman" w:cs="Times New Roman"/>
          <w:sz w:val="24"/>
          <w:szCs w:val="24"/>
        </w:rPr>
        <w:t>:</w:t>
      </w:r>
      <w:r w:rsidRPr="00AB19B2">
        <w:rPr>
          <w:rFonts w:ascii="Times New Roman" w:hAnsi="Times New Roman" w:cs="Times New Roman"/>
          <w:sz w:val="24"/>
          <w:szCs w:val="24"/>
        </w:rPr>
        <w:t xml:space="preserve"> в во</w:t>
      </w:r>
      <w:r w:rsidRPr="00AB19B2">
        <w:rPr>
          <w:rFonts w:ascii="Times New Roman" w:hAnsi="Times New Roman" w:cs="Times New Roman"/>
          <w:sz w:val="24"/>
          <w:szCs w:val="24"/>
        </w:rPr>
        <w:t>з</w:t>
      </w:r>
      <w:r w:rsidRPr="00AB19B2">
        <w:rPr>
          <w:rFonts w:ascii="Times New Roman" w:hAnsi="Times New Roman" w:cs="Times New Roman"/>
          <w:sz w:val="24"/>
          <w:szCs w:val="24"/>
        </w:rPr>
        <w:t>расте 3-15 лет -1</w:t>
      </w:r>
      <w:r w:rsidR="00614F80">
        <w:rPr>
          <w:rFonts w:ascii="Times New Roman" w:hAnsi="Times New Roman" w:cs="Times New Roman"/>
          <w:sz w:val="24"/>
          <w:szCs w:val="24"/>
        </w:rPr>
        <w:t>171 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  <w:r w:rsidRPr="00AB19B2">
        <w:rPr>
          <w:rFonts w:ascii="Times New Roman" w:hAnsi="Times New Roman" w:cs="Times New Roman"/>
          <w:sz w:val="24"/>
          <w:szCs w:val="24"/>
        </w:rPr>
        <w:t>, 16-18 лет -</w:t>
      </w:r>
      <w:r w:rsidR="00614F80">
        <w:rPr>
          <w:rFonts w:ascii="Times New Roman" w:hAnsi="Times New Roman" w:cs="Times New Roman"/>
          <w:sz w:val="24"/>
          <w:szCs w:val="24"/>
        </w:rPr>
        <w:t xml:space="preserve"> 271</w:t>
      </w:r>
      <w:r w:rsidRPr="00AB19B2">
        <w:rPr>
          <w:rFonts w:ascii="Times New Roman" w:hAnsi="Times New Roman" w:cs="Times New Roman"/>
          <w:sz w:val="24"/>
          <w:szCs w:val="24"/>
        </w:rPr>
        <w:t xml:space="preserve"> 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  <w:r w:rsidRPr="00AB19B2">
        <w:rPr>
          <w:rFonts w:ascii="Times New Roman" w:hAnsi="Times New Roman" w:cs="Times New Roman"/>
          <w:sz w:val="24"/>
          <w:szCs w:val="24"/>
        </w:rPr>
        <w:t xml:space="preserve">  </w:t>
      </w:r>
      <w:r w:rsidR="00CF0AB3">
        <w:rPr>
          <w:rFonts w:ascii="Times New Roman" w:hAnsi="Times New Roman" w:cs="Times New Roman"/>
          <w:sz w:val="24"/>
          <w:szCs w:val="24"/>
        </w:rPr>
        <w:t xml:space="preserve">- </w:t>
      </w:r>
      <w:r w:rsidRPr="00AB19B2">
        <w:rPr>
          <w:rFonts w:ascii="Times New Roman" w:hAnsi="Times New Roman" w:cs="Times New Roman"/>
          <w:sz w:val="24"/>
          <w:szCs w:val="24"/>
        </w:rPr>
        <w:t xml:space="preserve">на базе образовательных организаций </w:t>
      </w:r>
      <w:r w:rsidR="00CF0AB3">
        <w:rPr>
          <w:rFonts w:ascii="Times New Roman" w:hAnsi="Times New Roman" w:cs="Times New Roman"/>
          <w:sz w:val="24"/>
          <w:szCs w:val="24"/>
        </w:rPr>
        <w:t xml:space="preserve">(всего </w:t>
      </w:r>
      <w:r w:rsidR="00614F80">
        <w:rPr>
          <w:rFonts w:ascii="Times New Roman" w:hAnsi="Times New Roman" w:cs="Times New Roman"/>
          <w:sz w:val="24"/>
          <w:szCs w:val="24"/>
        </w:rPr>
        <w:t>1442</w:t>
      </w:r>
      <w:r w:rsidRPr="00AB19B2">
        <w:rPr>
          <w:rFonts w:ascii="Times New Roman" w:hAnsi="Times New Roman" w:cs="Times New Roman"/>
          <w:sz w:val="24"/>
          <w:szCs w:val="24"/>
        </w:rPr>
        <w:t xml:space="preserve"> чел</w:t>
      </w:r>
      <w:r w:rsidR="00CF0AB3">
        <w:rPr>
          <w:rFonts w:ascii="Times New Roman" w:hAnsi="Times New Roman" w:cs="Times New Roman"/>
          <w:sz w:val="24"/>
          <w:szCs w:val="24"/>
        </w:rPr>
        <w:t>.)</w:t>
      </w:r>
      <w:r w:rsidRPr="00AB19B2">
        <w:rPr>
          <w:rFonts w:ascii="Times New Roman" w:hAnsi="Times New Roman" w:cs="Times New Roman"/>
          <w:sz w:val="24"/>
          <w:szCs w:val="24"/>
        </w:rPr>
        <w:t>, на базе ФСЦ « Колос» -</w:t>
      </w:r>
      <w:r w:rsidR="00CF0AB3">
        <w:rPr>
          <w:rFonts w:ascii="Times New Roman" w:hAnsi="Times New Roman" w:cs="Times New Roman"/>
          <w:sz w:val="24"/>
          <w:szCs w:val="24"/>
        </w:rPr>
        <w:t xml:space="preserve"> </w:t>
      </w:r>
      <w:r w:rsidR="00614F80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на базе </w:t>
      </w:r>
      <w:r w:rsidR="004E0A4A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КДЦ -</w:t>
      </w:r>
      <w:r w:rsidR="00CF0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14F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0AB3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AB19B2" w:rsidRPr="00AB19B2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Одной из  задач сектора по физической культуре и спорту является проведение  фи</w:t>
      </w:r>
      <w:r w:rsidRPr="00AB19B2">
        <w:rPr>
          <w:rFonts w:ascii="Times New Roman" w:hAnsi="Times New Roman" w:cs="Times New Roman"/>
          <w:sz w:val="24"/>
          <w:szCs w:val="24"/>
        </w:rPr>
        <w:t>з</w:t>
      </w:r>
      <w:r w:rsidRPr="00AB19B2">
        <w:rPr>
          <w:rFonts w:ascii="Times New Roman" w:hAnsi="Times New Roman" w:cs="Times New Roman"/>
          <w:sz w:val="24"/>
          <w:szCs w:val="24"/>
        </w:rPr>
        <w:t>культурно-оздоровительных и спортивных мероприятий для детей и подростков не реже 1 раза в месяц. Для реализации данной задачи разработана подпрограмма «Спорт для всех» основное мероприятие: Организация работы с населением путем увеличения объема, разн</w:t>
      </w:r>
      <w:r w:rsidRPr="00AB19B2">
        <w:rPr>
          <w:rFonts w:ascii="Times New Roman" w:hAnsi="Times New Roman" w:cs="Times New Roman"/>
          <w:sz w:val="24"/>
          <w:szCs w:val="24"/>
        </w:rPr>
        <w:t>о</w:t>
      </w:r>
      <w:r w:rsidRPr="00AB19B2">
        <w:rPr>
          <w:rFonts w:ascii="Times New Roman" w:hAnsi="Times New Roman" w:cs="Times New Roman"/>
          <w:sz w:val="24"/>
          <w:szCs w:val="24"/>
        </w:rPr>
        <w:t xml:space="preserve">образия, доступности и повышения качества проведения физкультурных, профилактических и досуговых мероприятий, для всех групп населения на территории района; в том числе по внедрению ВФСК «ГТО». </w:t>
      </w:r>
    </w:p>
    <w:p w:rsidR="00CF0AB3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В настоящее врем</w:t>
      </w:r>
      <w:r w:rsidR="001C0F76">
        <w:rPr>
          <w:rFonts w:ascii="Times New Roman" w:hAnsi="Times New Roman" w:cs="Times New Roman"/>
          <w:sz w:val="24"/>
          <w:szCs w:val="24"/>
        </w:rPr>
        <w:t>я на базе  спортивного комплекса</w:t>
      </w:r>
      <w:r w:rsidRPr="00AB19B2">
        <w:rPr>
          <w:rFonts w:ascii="Times New Roman" w:hAnsi="Times New Roman" w:cs="Times New Roman"/>
          <w:sz w:val="24"/>
          <w:szCs w:val="24"/>
        </w:rPr>
        <w:t xml:space="preserve"> «Колос» созданы оптимальные условия для сдачи норм ВФСК ГТО всех возрастных ступеней. В течение года было </w:t>
      </w:r>
      <w:r w:rsidR="001C0F76">
        <w:rPr>
          <w:rFonts w:ascii="Times New Roman" w:hAnsi="Times New Roman" w:cs="Times New Roman"/>
          <w:sz w:val="24"/>
          <w:szCs w:val="24"/>
        </w:rPr>
        <w:t>пров</w:t>
      </w:r>
      <w:r w:rsidR="001C0F76">
        <w:rPr>
          <w:rFonts w:ascii="Times New Roman" w:hAnsi="Times New Roman" w:cs="Times New Roman"/>
          <w:sz w:val="24"/>
          <w:szCs w:val="24"/>
        </w:rPr>
        <w:t>е</w:t>
      </w:r>
      <w:r w:rsidR="001C0F76">
        <w:rPr>
          <w:rFonts w:ascii="Times New Roman" w:hAnsi="Times New Roman" w:cs="Times New Roman"/>
          <w:sz w:val="24"/>
          <w:szCs w:val="24"/>
        </w:rPr>
        <w:t xml:space="preserve">дено </w:t>
      </w:r>
      <w:r w:rsidR="00614F80">
        <w:rPr>
          <w:rFonts w:ascii="Times New Roman" w:hAnsi="Times New Roman" w:cs="Times New Roman"/>
          <w:sz w:val="24"/>
          <w:szCs w:val="24"/>
        </w:rPr>
        <w:t xml:space="preserve">15 </w:t>
      </w:r>
      <w:r w:rsidR="001C0F76">
        <w:rPr>
          <w:rFonts w:ascii="Times New Roman" w:hAnsi="Times New Roman" w:cs="Times New Roman"/>
          <w:sz w:val="24"/>
          <w:szCs w:val="24"/>
        </w:rPr>
        <w:t>мероприятий по сдач</w:t>
      </w:r>
      <w:r w:rsidR="00B30B1F">
        <w:rPr>
          <w:rFonts w:ascii="Times New Roman" w:hAnsi="Times New Roman" w:cs="Times New Roman"/>
          <w:sz w:val="24"/>
          <w:szCs w:val="24"/>
        </w:rPr>
        <w:t>е</w:t>
      </w:r>
      <w:r w:rsidRPr="00AB19B2">
        <w:rPr>
          <w:rFonts w:ascii="Times New Roman" w:hAnsi="Times New Roman" w:cs="Times New Roman"/>
          <w:sz w:val="24"/>
          <w:szCs w:val="24"/>
        </w:rPr>
        <w:t xml:space="preserve"> норм ГТО. </w:t>
      </w:r>
      <w:r w:rsidR="004E53FA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AB19B2">
        <w:rPr>
          <w:rFonts w:ascii="Times New Roman" w:hAnsi="Times New Roman" w:cs="Times New Roman"/>
          <w:sz w:val="24"/>
          <w:szCs w:val="24"/>
        </w:rPr>
        <w:t>Зимний фестиваль</w:t>
      </w:r>
      <w:r w:rsidR="004E53FA">
        <w:rPr>
          <w:rFonts w:ascii="Times New Roman" w:hAnsi="Times New Roman" w:cs="Times New Roman"/>
          <w:sz w:val="24"/>
          <w:szCs w:val="24"/>
        </w:rPr>
        <w:t xml:space="preserve"> ГТО. </w:t>
      </w:r>
    </w:p>
    <w:p w:rsidR="00AB19B2" w:rsidRPr="00AB19B2" w:rsidRDefault="004E53FA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 по итогам 202</w:t>
      </w:r>
      <w:r w:rsidR="00614F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в мероприятиях по поэтапному внедрению ГТО приняло участие </w:t>
      </w:r>
      <w:r w:rsidR="00614F80">
        <w:rPr>
          <w:rFonts w:ascii="Times New Roman" w:hAnsi="Times New Roman" w:cs="Times New Roman"/>
          <w:sz w:val="24"/>
          <w:szCs w:val="24"/>
        </w:rPr>
        <w:t>200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из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4F80">
        <w:rPr>
          <w:rFonts w:ascii="Times New Roman" w:hAnsi="Times New Roman" w:cs="Times New Roman"/>
          <w:sz w:val="24"/>
          <w:szCs w:val="24"/>
        </w:rPr>
        <w:t>176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1C0F76">
        <w:rPr>
          <w:rFonts w:ascii="Times New Roman" w:hAnsi="Times New Roman" w:cs="Times New Roman"/>
          <w:sz w:val="24"/>
          <w:szCs w:val="24"/>
        </w:rPr>
        <w:t>ов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(учащиеся 1-11 классов). Норматив для получения знака отличия сдали </w:t>
      </w:r>
      <w:r w:rsidR="00614F80">
        <w:rPr>
          <w:rFonts w:ascii="Times New Roman" w:hAnsi="Times New Roman" w:cs="Times New Roman"/>
          <w:sz w:val="24"/>
          <w:szCs w:val="24"/>
        </w:rPr>
        <w:t>183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из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золото </w:t>
      </w:r>
      <w:r w:rsidR="00CF0AB3">
        <w:rPr>
          <w:rFonts w:ascii="Times New Roman" w:hAnsi="Times New Roman" w:cs="Times New Roman"/>
          <w:sz w:val="24"/>
          <w:szCs w:val="24"/>
        </w:rPr>
        <w:t xml:space="preserve">- </w:t>
      </w:r>
      <w:r w:rsidR="00614F80">
        <w:rPr>
          <w:rFonts w:ascii="Times New Roman" w:hAnsi="Times New Roman" w:cs="Times New Roman"/>
          <w:sz w:val="24"/>
          <w:szCs w:val="24"/>
        </w:rPr>
        <w:t xml:space="preserve">39 </w:t>
      </w:r>
      <w:r w:rsidR="00AB19B2" w:rsidRPr="00AB19B2">
        <w:rPr>
          <w:rFonts w:ascii="Times New Roman" w:hAnsi="Times New Roman" w:cs="Times New Roman"/>
          <w:sz w:val="24"/>
          <w:szCs w:val="24"/>
        </w:rPr>
        <w:t>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, серебро </w:t>
      </w:r>
      <w:r w:rsidR="00CF0AB3">
        <w:rPr>
          <w:rFonts w:ascii="Times New Roman" w:hAnsi="Times New Roman" w:cs="Times New Roman"/>
          <w:sz w:val="24"/>
          <w:szCs w:val="24"/>
        </w:rPr>
        <w:t xml:space="preserve">- </w:t>
      </w:r>
      <w:r w:rsidR="00614F80">
        <w:rPr>
          <w:rFonts w:ascii="Times New Roman" w:hAnsi="Times New Roman" w:cs="Times New Roman"/>
          <w:sz w:val="24"/>
          <w:szCs w:val="24"/>
        </w:rPr>
        <w:t>50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и бронза </w:t>
      </w:r>
      <w:r w:rsidR="00CF0AB3">
        <w:rPr>
          <w:rFonts w:ascii="Times New Roman" w:hAnsi="Times New Roman" w:cs="Times New Roman"/>
          <w:sz w:val="24"/>
          <w:szCs w:val="24"/>
        </w:rPr>
        <w:t xml:space="preserve">- </w:t>
      </w:r>
      <w:r w:rsidR="00614F80">
        <w:rPr>
          <w:rFonts w:ascii="Times New Roman" w:hAnsi="Times New Roman" w:cs="Times New Roman"/>
          <w:sz w:val="24"/>
          <w:szCs w:val="24"/>
        </w:rPr>
        <w:t>94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чел</w:t>
      </w:r>
      <w:r w:rsidR="00CF0AB3">
        <w:rPr>
          <w:rFonts w:ascii="Times New Roman" w:hAnsi="Times New Roman" w:cs="Times New Roman"/>
          <w:sz w:val="24"/>
          <w:szCs w:val="24"/>
        </w:rPr>
        <w:t>.</w:t>
      </w:r>
    </w:p>
    <w:p w:rsidR="00CF0AB3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  <w:t>Не реже 1 раза в месяц проводятся районные соревнования по отдельным видам спо</w:t>
      </w:r>
      <w:r w:rsidRPr="00AB19B2">
        <w:rPr>
          <w:rFonts w:ascii="Times New Roman" w:hAnsi="Times New Roman" w:cs="Times New Roman"/>
          <w:sz w:val="24"/>
          <w:szCs w:val="24"/>
        </w:rPr>
        <w:t>р</w:t>
      </w:r>
      <w:r w:rsidRPr="00AB19B2">
        <w:rPr>
          <w:rFonts w:ascii="Times New Roman" w:hAnsi="Times New Roman" w:cs="Times New Roman"/>
          <w:sz w:val="24"/>
          <w:szCs w:val="24"/>
        </w:rPr>
        <w:t>та для школ</w:t>
      </w:r>
      <w:r w:rsidR="001C0F76">
        <w:rPr>
          <w:rFonts w:ascii="Times New Roman" w:hAnsi="Times New Roman" w:cs="Times New Roman"/>
          <w:sz w:val="24"/>
          <w:szCs w:val="24"/>
        </w:rPr>
        <w:t>ьников: Спартакиада школьников</w:t>
      </w:r>
      <w:r w:rsidR="00CF0AB3">
        <w:rPr>
          <w:rFonts w:ascii="Times New Roman" w:hAnsi="Times New Roman" w:cs="Times New Roman"/>
          <w:sz w:val="24"/>
          <w:szCs w:val="24"/>
        </w:rPr>
        <w:t>,</w:t>
      </w:r>
      <w:r w:rsidR="001C0F76">
        <w:rPr>
          <w:rFonts w:ascii="Times New Roman" w:hAnsi="Times New Roman" w:cs="Times New Roman"/>
          <w:sz w:val="24"/>
          <w:szCs w:val="24"/>
        </w:rPr>
        <w:t xml:space="preserve"> </w:t>
      </w:r>
      <w:r w:rsidRPr="00AB19B2">
        <w:rPr>
          <w:rFonts w:ascii="Times New Roman" w:hAnsi="Times New Roman" w:cs="Times New Roman"/>
          <w:sz w:val="24"/>
          <w:szCs w:val="24"/>
        </w:rPr>
        <w:t xml:space="preserve"> в которую вход</w:t>
      </w:r>
      <w:r w:rsidR="001C0F76">
        <w:rPr>
          <w:rFonts w:ascii="Times New Roman" w:hAnsi="Times New Roman" w:cs="Times New Roman"/>
          <w:sz w:val="24"/>
          <w:szCs w:val="24"/>
        </w:rPr>
        <w:t>я</w:t>
      </w:r>
      <w:r w:rsidRPr="00AB19B2">
        <w:rPr>
          <w:rFonts w:ascii="Times New Roman" w:hAnsi="Times New Roman" w:cs="Times New Roman"/>
          <w:sz w:val="24"/>
          <w:szCs w:val="24"/>
        </w:rPr>
        <w:t>т баскетбол, волейбол, мини-футбол, легкая атлетика лыжные гонки и ОФП по программе Президентские состязания;  Президентские спорти</w:t>
      </w:r>
      <w:r w:rsidR="001C0F76">
        <w:rPr>
          <w:rFonts w:ascii="Times New Roman" w:hAnsi="Times New Roman" w:cs="Times New Roman"/>
          <w:sz w:val="24"/>
          <w:szCs w:val="24"/>
        </w:rPr>
        <w:t xml:space="preserve">вные </w:t>
      </w:r>
      <w:proofErr w:type="gramStart"/>
      <w:r w:rsidR="001C0F76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AB19B2">
        <w:rPr>
          <w:rFonts w:ascii="Times New Roman" w:hAnsi="Times New Roman" w:cs="Times New Roman"/>
          <w:sz w:val="24"/>
          <w:szCs w:val="24"/>
        </w:rPr>
        <w:t xml:space="preserve"> в которые входят</w:t>
      </w:r>
      <w:r w:rsidR="001C0F76">
        <w:rPr>
          <w:rFonts w:ascii="Times New Roman" w:hAnsi="Times New Roman" w:cs="Times New Roman"/>
          <w:sz w:val="24"/>
          <w:szCs w:val="24"/>
        </w:rPr>
        <w:t>:</w:t>
      </w:r>
      <w:r w:rsidRPr="00AB19B2">
        <w:rPr>
          <w:rFonts w:ascii="Times New Roman" w:hAnsi="Times New Roman" w:cs="Times New Roman"/>
          <w:sz w:val="24"/>
          <w:szCs w:val="24"/>
        </w:rPr>
        <w:t xml:space="preserve">  хоккей на валенках, туристиче</w:t>
      </w:r>
      <w:r w:rsidR="001C0F76">
        <w:rPr>
          <w:rFonts w:ascii="Times New Roman" w:hAnsi="Times New Roman" w:cs="Times New Roman"/>
          <w:sz w:val="24"/>
          <w:szCs w:val="24"/>
        </w:rPr>
        <w:t xml:space="preserve">ский слет, </w:t>
      </w:r>
      <w:proofErr w:type="spellStart"/>
      <w:r w:rsidR="001C0F76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="001C0F76">
        <w:rPr>
          <w:rFonts w:ascii="Times New Roman" w:hAnsi="Times New Roman" w:cs="Times New Roman"/>
          <w:sz w:val="24"/>
          <w:szCs w:val="24"/>
        </w:rPr>
        <w:t>, мини</w:t>
      </w:r>
      <w:r w:rsidR="00CF0AB3">
        <w:rPr>
          <w:rFonts w:ascii="Times New Roman" w:hAnsi="Times New Roman" w:cs="Times New Roman"/>
          <w:sz w:val="24"/>
          <w:szCs w:val="24"/>
        </w:rPr>
        <w:t xml:space="preserve"> </w:t>
      </w:r>
      <w:r w:rsidR="001C0F76">
        <w:rPr>
          <w:rFonts w:ascii="Times New Roman" w:hAnsi="Times New Roman" w:cs="Times New Roman"/>
          <w:sz w:val="24"/>
          <w:szCs w:val="24"/>
        </w:rPr>
        <w:t>-</w:t>
      </w:r>
      <w:r w:rsidR="00CF0AB3">
        <w:rPr>
          <w:rFonts w:ascii="Times New Roman" w:hAnsi="Times New Roman" w:cs="Times New Roman"/>
          <w:sz w:val="24"/>
          <w:szCs w:val="24"/>
        </w:rPr>
        <w:t xml:space="preserve"> </w:t>
      </w:r>
      <w:r w:rsidR="001C0F76">
        <w:rPr>
          <w:rFonts w:ascii="Times New Roman" w:hAnsi="Times New Roman" w:cs="Times New Roman"/>
          <w:sz w:val="24"/>
          <w:szCs w:val="24"/>
        </w:rPr>
        <w:t>лапта,</w:t>
      </w:r>
      <w:r w:rsidR="00CF0AB3">
        <w:rPr>
          <w:rFonts w:ascii="Times New Roman" w:hAnsi="Times New Roman" w:cs="Times New Roman"/>
          <w:sz w:val="24"/>
          <w:szCs w:val="24"/>
        </w:rPr>
        <w:t xml:space="preserve"> </w:t>
      </w:r>
      <w:r w:rsidR="001C0F76">
        <w:rPr>
          <w:rFonts w:ascii="Times New Roman" w:hAnsi="Times New Roman" w:cs="Times New Roman"/>
          <w:sz w:val="24"/>
          <w:szCs w:val="24"/>
        </w:rPr>
        <w:t>ш</w:t>
      </w:r>
      <w:r w:rsidRPr="00AB19B2">
        <w:rPr>
          <w:rFonts w:ascii="Times New Roman" w:hAnsi="Times New Roman" w:cs="Times New Roman"/>
          <w:sz w:val="24"/>
          <w:szCs w:val="24"/>
        </w:rPr>
        <w:t>ахматы, шашки и настольный теннис</w:t>
      </w:r>
      <w:r w:rsidR="00CF0AB3">
        <w:rPr>
          <w:rFonts w:ascii="Times New Roman" w:hAnsi="Times New Roman" w:cs="Times New Roman"/>
          <w:sz w:val="24"/>
          <w:szCs w:val="24"/>
        </w:rPr>
        <w:t xml:space="preserve">; </w:t>
      </w:r>
      <w:r w:rsidR="001C0F76">
        <w:rPr>
          <w:rFonts w:ascii="Times New Roman" w:hAnsi="Times New Roman" w:cs="Times New Roman"/>
          <w:sz w:val="24"/>
          <w:szCs w:val="24"/>
        </w:rPr>
        <w:t>к</w:t>
      </w:r>
      <w:r w:rsidRPr="00AB19B2">
        <w:rPr>
          <w:rFonts w:ascii="Times New Roman" w:hAnsi="Times New Roman" w:cs="Times New Roman"/>
          <w:sz w:val="24"/>
          <w:szCs w:val="24"/>
        </w:rPr>
        <w:t xml:space="preserve">омплексные спортивные мероприятия  - Лыжня России, Кросс нации. </w:t>
      </w:r>
    </w:p>
    <w:p w:rsidR="00AB19B2" w:rsidRPr="00AB19B2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Всего в 202</w:t>
      </w:r>
      <w:r w:rsidR="00614F80">
        <w:rPr>
          <w:rFonts w:ascii="Times New Roman" w:hAnsi="Times New Roman" w:cs="Times New Roman"/>
          <w:sz w:val="24"/>
          <w:szCs w:val="24"/>
        </w:rPr>
        <w:t>1</w:t>
      </w:r>
      <w:r w:rsidRPr="00AB19B2">
        <w:rPr>
          <w:rFonts w:ascii="Times New Roman" w:hAnsi="Times New Roman" w:cs="Times New Roman"/>
          <w:sz w:val="24"/>
          <w:szCs w:val="24"/>
        </w:rPr>
        <w:t xml:space="preserve"> году для учащихся образовательных организаций  было проведено </w:t>
      </w:r>
      <w:r w:rsidR="00614F80">
        <w:rPr>
          <w:rFonts w:ascii="Times New Roman" w:hAnsi="Times New Roman" w:cs="Times New Roman"/>
          <w:sz w:val="24"/>
          <w:szCs w:val="24"/>
        </w:rPr>
        <w:t>17</w:t>
      </w:r>
      <w:r w:rsidRPr="00AB19B2">
        <w:rPr>
          <w:rFonts w:ascii="Times New Roman" w:hAnsi="Times New Roman" w:cs="Times New Roman"/>
          <w:sz w:val="24"/>
          <w:szCs w:val="24"/>
        </w:rPr>
        <w:t xml:space="preserve">  районных физкультурно-оздоровительных и спортивных мероприятий.  По итогам районных соревнований  учащиеся приняли участие  в областной спартакиаде школьников  по  воле</w:t>
      </w:r>
      <w:r w:rsidRPr="00AB19B2">
        <w:rPr>
          <w:rFonts w:ascii="Times New Roman" w:hAnsi="Times New Roman" w:cs="Times New Roman"/>
          <w:sz w:val="24"/>
          <w:szCs w:val="24"/>
        </w:rPr>
        <w:t>й</w:t>
      </w:r>
      <w:r w:rsidRPr="00AB19B2">
        <w:rPr>
          <w:rFonts w:ascii="Times New Roman" w:hAnsi="Times New Roman" w:cs="Times New Roman"/>
          <w:sz w:val="24"/>
          <w:szCs w:val="24"/>
        </w:rPr>
        <w:t xml:space="preserve">болу, по лыжным гонкам, в  областных соревнованиях по лыжным гонкам. </w:t>
      </w:r>
    </w:p>
    <w:p w:rsidR="00CF0AB3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Кроме районных мероприятий в каждом муниципальном образовании, где есть метод</w:t>
      </w:r>
      <w:r w:rsidRPr="00AB19B2">
        <w:rPr>
          <w:rFonts w:ascii="Times New Roman" w:hAnsi="Times New Roman" w:cs="Times New Roman"/>
          <w:sz w:val="24"/>
          <w:szCs w:val="24"/>
        </w:rPr>
        <w:t>и</w:t>
      </w:r>
      <w:r w:rsidRPr="00AB19B2">
        <w:rPr>
          <w:rFonts w:ascii="Times New Roman" w:hAnsi="Times New Roman" w:cs="Times New Roman"/>
          <w:sz w:val="24"/>
          <w:szCs w:val="24"/>
        </w:rPr>
        <w:t>сты по спорту или организаторы общественники спортивно-м</w:t>
      </w:r>
      <w:r w:rsidR="004E53FA">
        <w:rPr>
          <w:rFonts w:ascii="Times New Roman" w:hAnsi="Times New Roman" w:cs="Times New Roman"/>
          <w:sz w:val="24"/>
          <w:szCs w:val="24"/>
        </w:rPr>
        <w:t>ассовых мероприятий, пров</w:t>
      </w:r>
      <w:r w:rsidR="004E53FA">
        <w:rPr>
          <w:rFonts w:ascii="Times New Roman" w:hAnsi="Times New Roman" w:cs="Times New Roman"/>
          <w:sz w:val="24"/>
          <w:szCs w:val="24"/>
        </w:rPr>
        <w:t>о</w:t>
      </w:r>
      <w:r w:rsidR="004E53FA">
        <w:rPr>
          <w:rFonts w:ascii="Times New Roman" w:hAnsi="Times New Roman" w:cs="Times New Roman"/>
          <w:sz w:val="24"/>
          <w:szCs w:val="24"/>
        </w:rPr>
        <w:t>дятся</w:t>
      </w:r>
      <w:r w:rsidRPr="00AB19B2">
        <w:rPr>
          <w:rFonts w:ascii="Times New Roman" w:hAnsi="Times New Roman" w:cs="Times New Roman"/>
          <w:sz w:val="24"/>
          <w:szCs w:val="24"/>
        </w:rPr>
        <w:t xml:space="preserve"> свои </w:t>
      </w:r>
      <w:r w:rsidR="004E53FA">
        <w:rPr>
          <w:rFonts w:ascii="Times New Roman" w:hAnsi="Times New Roman" w:cs="Times New Roman"/>
          <w:sz w:val="24"/>
          <w:szCs w:val="24"/>
        </w:rPr>
        <w:t xml:space="preserve">поселенческие </w:t>
      </w:r>
      <w:r w:rsidRPr="00AB19B2">
        <w:rPr>
          <w:rFonts w:ascii="Times New Roman" w:hAnsi="Times New Roman" w:cs="Times New Roman"/>
          <w:sz w:val="24"/>
          <w:szCs w:val="24"/>
        </w:rPr>
        <w:t xml:space="preserve">мероприятия. </w:t>
      </w:r>
    </w:p>
    <w:p w:rsidR="00AB19B2" w:rsidRPr="00AB19B2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Всего организаторами спортивно-массовой работы на селе (руководителями клубов) проведено в течение 202</w:t>
      </w:r>
      <w:r w:rsidR="00614F80">
        <w:rPr>
          <w:rFonts w:ascii="Times New Roman" w:hAnsi="Times New Roman" w:cs="Times New Roman"/>
          <w:sz w:val="24"/>
          <w:szCs w:val="24"/>
        </w:rPr>
        <w:t>1</w:t>
      </w:r>
      <w:r w:rsidRPr="00AB19B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14F80">
        <w:rPr>
          <w:rFonts w:ascii="Times New Roman" w:hAnsi="Times New Roman" w:cs="Times New Roman"/>
          <w:sz w:val="24"/>
          <w:szCs w:val="24"/>
        </w:rPr>
        <w:t>108</w:t>
      </w:r>
      <w:r w:rsidRPr="00AB19B2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и спортивно-массовых мероприяти</w:t>
      </w:r>
      <w:r w:rsidR="004E53FA">
        <w:rPr>
          <w:rFonts w:ascii="Times New Roman" w:hAnsi="Times New Roman" w:cs="Times New Roman"/>
          <w:sz w:val="24"/>
          <w:szCs w:val="24"/>
        </w:rPr>
        <w:t>я</w:t>
      </w:r>
      <w:r w:rsidRPr="00AB19B2">
        <w:rPr>
          <w:rFonts w:ascii="Times New Roman" w:hAnsi="Times New Roman" w:cs="Times New Roman"/>
          <w:sz w:val="24"/>
          <w:szCs w:val="24"/>
        </w:rPr>
        <w:t>,</w:t>
      </w:r>
      <w:r w:rsidR="001C0F76">
        <w:rPr>
          <w:rFonts w:ascii="Times New Roman" w:hAnsi="Times New Roman" w:cs="Times New Roman"/>
          <w:sz w:val="24"/>
          <w:szCs w:val="24"/>
        </w:rPr>
        <w:t xml:space="preserve"> из них: для детей и подростков</w:t>
      </w:r>
      <w:r w:rsidRPr="00AB19B2">
        <w:rPr>
          <w:rFonts w:ascii="Times New Roman" w:hAnsi="Times New Roman" w:cs="Times New Roman"/>
          <w:sz w:val="24"/>
          <w:szCs w:val="24"/>
        </w:rPr>
        <w:t xml:space="preserve"> 20 мероприятий.</w:t>
      </w:r>
    </w:p>
    <w:p w:rsidR="00AB19B2" w:rsidRPr="00AB19B2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  <w:t xml:space="preserve">В среднем, в каждом МО, где работают организаторы спортивно-массовой работы, соревнования проводятся не реже одного раза в месяц. </w:t>
      </w:r>
    </w:p>
    <w:p w:rsidR="00AB19B2" w:rsidRPr="00AB19B2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>В районе созданы  10 спортивных клубов по месту жительства на базе культурно-досуговых учрежден</w:t>
      </w:r>
      <w:r w:rsidR="001C0F76">
        <w:rPr>
          <w:rFonts w:ascii="Times New Roman" w:hAnsi="Times New Roman" w:cs="Times New Roman"/>
          <w:sz w:val="24"/>
          <w:szCs w:val="24"/>
        </w:rPr>
        <w:t>ий и 6 школьных спортивных клубов</w:t>
      </w:r>
      <w:r w:rsidRPr="00AB19B2">
        <w:rPr>
          <w:rFonts w:ascii="Times New Roman" w:hAnsi="Times New Roman" w:cs="Times New Roman"/>
          <w:sz w:val="24"/>
          <w:szCs w:val="24"/>
        </w:rPr>
        <w:t xml:space="preserve"> по месту учебы на базе образов</w:t>
      </w:r>
      <w:r w:rsidRPr="00AB19B2">
        <w:rPr>
          <w:rFonts w:ascii="Times New Roman" w:hAnsi="Times New Roman" w:cs="Times New Roman"/>
          <w:sz w:val="24"/>
          <w:szCs w:val="24"/>
        </w:rPr>
        <w:t>а</w:t>
      </w:r>
      <w:r w:rsidRPr="00AB19B2">
        <w:rPr>
          <w:rFonts w:ascii="Times New Roman" w:hAnsi="Times New Roman" w:cs="Times New Roman"/>
          <w:sz w:val="24"/>
          <w:szCs w:val="24"/>
        </w:rPr>
        <w:t>тельных организаций.</w:t>
      </w:r>
    </w:p>
    <w:p w:rsidR="00AB19B2" w:rsidRPr="00AB19B2" w:rsidRDefault="00AB19B2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0F76">
        <w:rPr>
          <w:rFonts w:ascii="Times New Roman" w:hAnsi="Times New Roman" w:cs="Times New Roman"/>
          <w:sz w:val="24"/>
          <w:szCs w:val="24"/>
        </w:rPr>
        <w:t>В</w:t>
      </w:r>
      <w:r w:rsidRPr="00AB19B2">
        <w:rPr>
          <w:rFonts w:ascii="Times New Roman" w:hAnsi="Times New Roman" w:cs="Times New Roman"/>
          <w:sz w:val="24"/>
          <w:szCs w:val="24"/>
        </w:rPr>
        <w:t xml:space="preserve"> дв</w:t>
      </w:r>
      <w:r w:rsidR="001C0F76">
        <w:rPr>
          <w:rFonts w:ascii="Times New Roman" w:hAnsi="Times New Roman" w:cs="Times New Roman"/>
          <w:sz w:val="24"/>
          <w:szCs w:val="24"/>
        </w:rPr>
        <w:t>ух</w:t>
      </w:r>
      <w:r w:rsidRPr="00AB19B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C0F76">
        <w:rPr>
          <w:rFonts w:ascii="Times New Roman" w:hAnsi="Times New Roman" w:cs="Times New Roman"/>
          <w:sz w:val="24"/>
          <w:szCs w:val="24"/>
        </w:rPr>
        <w:t>х</w:t>
      </w:r>
      <w:r w:rsidRPr="00AB19B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 w:rsidR="00CF0AB3">
        <w:rPr>
          <w:rFonts w:ascii="Times New Roman" w:hAnsi="Times New Roman" w:cs="Times New Roman"/>
          <w:sz w:val="24"/>
          <w:szCs w:val="24"/>
        </w:rPr>
        <w:t xml:space="preserve"> (с. </w:t>
      </w:r>
      <w:proofErr w:type="spellStart"/>
      <w:r w:rsidR="00CF0AB3"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 w:rsidR="00CF0AB3">
        <w:rPr>
          <w:rFonts w:ascii="Times New Roman" w:hAnsi="Times New Roman" w:cs="Times New Roman"/>
          <w:sz w:val="24"/>
          <w:szCs w:val="24"/>
        </w:rPr>
        <w:t>, п. Центральный Хазан</w:t>
      </w:r>
      <w:r w:rsidR="004E53FA">
        <w:rPr>
          <w:rFonts w:ascii="Times New Roman" w:hAnsi="Times New Roman" w:cs="Times New Roman"/>
          <w:sz w:val="24"/>
          <w:szCs w:val="24"/>
        </w:rPr>
        <w:t>,</w:t>
      </w:r>
      <w:r w:rsidRPr="00AB19B2">
        <w:rPr>
          <w:rFonts w:ascii="Times New Roman" w:hAnsi="Times New Roman" w:cs="Times New Roman"/>
          <w:sz w:val="24"/>
          <w:szCs w:val="24"/>
        </w:rPr>
        <w:t xml:space="preserve"> по данным статистического отчета было проведено </w:t>
      </w:r>
      <w:r w:rsidR="00614F80">
        <w:rPr>
          <w:rFonts w:ascii="Times New Roman" w:hAnsi="Times New Roman" w:cs="Times New Roman"/>
          <w:sz w:val="24"/>
          <w:szCs w:val="24"/>
        </w:rPr>
        <w:t>15</w:t>
      </w:r>
      <w:r w:rsidRPr="00AB19B2">
        <w:rPr>
          <w:rFonts w:ascii="Times New Roman" w:hAnsi="Times New Roman" w:cs="Times New Roman"/>
          <w:sz w:val="24"/>
          <w:szCs w:val="24"/>
        </w:rPr>
        <w:t xml:space="preserve"> спортивно-массовых и фи</w:t>
      </w:r>
      <w:r w:rsidRPr="00AB19B2">
        <w:rPr>
          <w:rFonts w:ascii="Times New Roman" w:hAnsi="Times New Roman" w:cs="Times New Roman"/>
          <w:sz w:val="24"/>
          <w:szCs w:val="24"/>
        </w:rPr>
        <w:t>з</w:t>
      </w:r>
      <w:r w:rsidRPr="00AB19B2">
        <w:rPr>
          <w:rFonts w:ascii="Times New Roman" w:hAnsi="Times New Roman" w:cs="Times New Roman"/>
          <w:sz w:val="24"/>
          <w:szCs w:val="24"/>
        </w:rPr>
        <w:t>культу</w:t>
      </w:r>
      <w:r w:rsidR="004E53FA">
        <w:rPr>
          <w:rFonts w:ascii="Times New Roman" w:hAnsi="Times New Roman" w:cs="Times New Roman"/>
          <w:sz w:val="24"/>
          <w:szCs w:val="24"/>
        </w:rPr>
        <w:t>рно-оздоровительных мероприятий;</w:t>
      </w:r>
      <w:r w:rsidRPr="00AB19B2">
        <w:rPr>
          <w:rFonts w:ascii="Times New Roman" w:hAnsi="Times New Roman" w:cs="Times New Roman"/>
          <w:sz w:val="24"/>
          <w:szCs w:val="24"/>
        </w:rPr>
        <w:t xml:space="preserve"> занимающихся в спортивных кружках и секциях </w:t>
      </w:r>
      <w:r w:rsidR="00CF0AB3">
        <w:rPr>
          <w:rFonts w:ascii="Times New Roman" w:hAnsi="Times New Roman" w:cs="Times New Roman"/>
          <w:sz w:val="24"/>
          <w:szCs w:val="24"/>
        </w:rPr>
        <w:t>для</w:t>
      </w:r>
      <w:r w:rsidR="004E53FA">
        <w:rPr>
          <w:rFonts w:ascii="Times New Roman" w:hAnsi="Times New Roman" w:cs="Times New Roman"/>
          <w:sz w:val="24"/>
          <w:szCs w:val="24"/>
        </w:rPr>
        <w:t xml:space="preserve"> </w:t>
      </w:r>
      <w:r w:rsidR="00614F80">
        <w:rPr>
          <w:rFonts w:ascii="Times New Roman" w:hAnsi="Times New Roman" w:cs="Times New Roman"/>
          <w:sz w:val="24"/>
          <w:szCs w:val="24"/>
        </w:rPr>
        <w:t>168</w:t>
      </w:r>
      <w:r w:rsidR="00CF0AB3">
        <w:rPr>
          <w:rFonts w:ascii="Times New Roman" w:hAnsi="Times New Roman" w:cs="Times New Roman"/>
          <w:sz w:val="24"/>
          <w:szCs w:val="24"/>
        </w:rPr>
        <w:t xml:space="preserve"> </w:t>
      </w:r>
      <w:r w:rsidR="004E53FA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614F80">
        <w:rPr>
          <w:rFonts w:ascii="Times New Roman" w:hAnsi="Times New Roman" w:cs="Times New Roman"/>
          <w:sz w:val="24"/>
          <w:szCs w:val="24"/>
        </w:rPr>
        <w:t>х</w:t>
      </w:r>
      <w:r w:rsidRPr="00AB1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19B2">
        <w:rPr>
          <w:rFonts w:ascii="Times New Roman" w:hAnsi="Times New Roman" w:cs="Times New Roman"/>
          <w:sz w:val="24"/>
          <w:szCs w:val="24"/>
        </w:rPr>
        <w:t xml:space="preserve"> </w:t>
      </w:r>
      <w:r w:rsidR="001C0F76">
        <w:rPr>
          <w:rFonts w:ascii="Times New Roman" w:hAnsi="Times New Roman" w:cs="Times New Roman"/>
          <w:sz w:val="24"/>
          <w:szCs w:val="24"/>
        </w:rPr>
        <w:t xml:space="preserve">ПУ </w:t>
      </w:r>
      <w:r w:rsidRPr="00AB19B2">
        <w:rPr>
          <w:rFonts w:ascii="Times New Roman" w:hAnsi="Times New Roman" w:cs="Times New Roman"/>
          <w:sz w:val="24"/>
          <w:szCs w:val="24"/>
        </w:rPr>
        <w:t>участвуют в районных, региональных и областных соре</w:t>
      </w:r>
      <w:r w:rsidRPr="00AB19B2">
        <w:rPr>
          <w:rFonts w:ascii="Times New Roman" w:hAnsi="Times New Roman" w:cs="Times New Roman"/>
          <w:sz w:val="24"/>
          <w:szCs w:val="24"/>
        </w:rPr>
        <w:t>в</w:t>
      </w:r>
      <w:r w:rsidRPr="00AB19B2">
        <w:rPr>
          <w:rFonts w:ascii="Times New Roman" w:hAnsi="Times New Roman" w:cs="Times New Roman"/>
          <w:sz w:val="24"/>
          <w:szCs w:val="24"/>
        </w:rPr>
        <w:t>нованиях среди профессиональных училищ, в  районных сельских играх; в районных соре</w:t>
      </w:r>
      <w:r w:rsidRPr="00AB19B2">
        <w:rPr>
          <w:rFonts w:ascii="Times New Roman" w:hAnsi="Times New Roman" w:cs="Times New Roman"/>
          <w:sz w:val="24"/>
          <w:szCs w:val="24"/>
        </w:rPr>
        <w:t>в</w:t>
      </w:r>
      <w:r w:rsidRPr="00AB19B2">
        <w:rPr>
          <w:rFonts w:ascii="Times New Roman" w:hAnsi="Times New Roman" w:cs="Times New Roman"/>
          <w:sz w:val="24"/>
          <w:szCs w:val="24"/>
        </w:rPr>
        <w:t xml:space="preserve">нованиях по настольному теннису и мини-футболу. </w:t>
      </w:r>
      <w:r w:rsidR="001C0F76">
        <w:rPr>
          <w:rFonts w:ascii="Times New Roman" w:hAnsi="Times New Roman" w:cs="Times New Roman"/>
          <w:sz w:val="24"/>
          <w:szCs w:val="24"/>
        </w:rPr>
        <w:t>В к</w:t>
      </w:r>
      <w:r w:rsidRPr="00AB19B2">
        <w:rPr>
          <w:rFonts w:ascii="Times New Roman" w:hAnsi="Times New Roman" w:cs="Times New Roman"/>
          <w:sz w:val="24"/>
          <w:szCs w:val="24"/>
        </w:rPr>
        <w:t xml:space="preserve">онтингент </w:t>
      </w:r>
      <w:r w:rsidR="001C0F76">
        <w:rPr>
          <w:rFonts w:ascii="Times New Roman" w:hAnsi="Times New Roman" w:cs="Times New Roman"/>
          <w:sz w:val="24"/>
          <w:szCs w:val="24"/>
        </w:rPr>
        <w:t>воспитанников ПУ</w:t>
      </w:r>
      <w:r w:rsidR="00A849D3">
        <w:rPr>
          <w:rFonts w:ascii="Times New Roman" w:hAnsi="Times New Roman" w:cs="Times New Roman"/>
          <w:sz w:val="24"/>
          <w:szCs w:val="24"/>
        </w:rPr>
        <w:t>входят в т. ч.</w:t>
      </w:r>
      <w:r w:rsidRPr="00AB19B2">
        <w:rPr>
          <w:rFonts w:ascii="Times New Roman" w:hAnsi="Times New Roman" w:cs="Times New Roman"/>
          <w:sz w:val="24"/>
          <w:szCs w:val="24"/>
        </w:rPr>
        <w:t xml:space="preserve"> дет</w:t>
      </w:r>
      <w:r w:rsidR="00A849D3">
        <w:rPr>
          <w:rFonts w:ascii="Times New Roman" w:hAnsi="Times New Roman" w:cs="Times New Roman"/>
          <w:sz w:val="24"/>
          <w:szCs w:val="24"/>
        </w:rPr>
        <w:t>и</w:t>
      </w:r>
      <w:r w:rsidRPr="00AB19B2">
        <w:rPr>
          <w:rFonts w:ascii="Times New Roman" w:hAnsi="Times New Roman" w:cs="Times New Roman"/>
          <w:sz w:val="24"/>
          <w:szCs w:val="24"/>
        </w:rPr>
        <w:t xml:space="preserve"> сирот</w:t>
      </w:r>
      <w:r w:rsidR="00A849D3">
        <w:rPr>
          <w:rFonts w:ascii="Times New Roman" w:hAnsi="Times New Roman" w:cs="Times New Roman"/>
          <w:sz w:val="24"/>
          <w:szCs w:val="24"/>
        </w:rPr>
        <w:t>ы</w:t>
      </w:r>
      <w:r w:rsidRPr="00AB19B2">
        <w:rPr>
          <w:rFonts w:ascii="Times New Roman" w:hAnsi="Times New Roman" w:cs="Times New Roman"/>
          <w:sz w:val="24"/>
          <w:szCs w:val="24"/>
        </w:rPr>
        <w:t xml:space="preserve">, которые обучаются по коррекционным программам.  </w:t>
      </w:r>
    </w:p>
    <w:p w:rsidR="00D774E6" w:rsidRDefault="00A849D3" w:rsidP="00CF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секции  МУ «ФСЦ «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Колос» </w:t>
      </w:r>
      <w:proofErr w:type="gramStart"/>
      <w:r w:rsidR="00AB19B2" w:rsidRPr="00AB19B2">
        <w:rPr>
          <w:rFonts w:ascii="Times New Roman" w:hAnsi="Times New Roman" w:cs="Times New Roman"/>
          <w:sz w:val="24"/>
          <w:szCs w:val="24"/>
        </w:rPr>
        <w:t>несовершеннолетние</w:t>
      </w:r>
      <w:proofErr w:type="gramEnd"/>
      <w:r w:rsidR="00CF0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состоящие в </w:t>
      </w:r>
      <w:r w:rsidR="00AB19B2" w:rsidRPr="00AB19B2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да</w:t>
      </w:r>
      <w:r w:rsidR="00AB19B2" w:rsidRPr="00AB19B2">
        <w:rPr>
          <w:rFonts w:ascii="Times New Roman" w:hAnsi="Times New Roman" w:cs="Times New Roman"/>
          <w:sz w:val="24"/>
          <w:szCs w:val="24"/>
        </w:rPr>
        <w:t>н</w:t>
      </w:r>
      <w:r w:rsidR="00AB19B2" w:rsidRPr="00AB19B2">
        <w:rPr>
          <w:rFonts w:ascii="Times New Roman" w:hAnsi="Times New Roman" w:cs="Times New Roman"/>
          <w:sz w:val="24"/>
          <w:szCs w:val="24"/>
        </w:rPr>
        <w:t>ных СОП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AC5E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B19B2" w:rsidRPr="00AB19B2">
        <w:rPr>
          <w:rFonts w:ascii="Times New Roman" w:hAnsi="Times New Roman" w:cs="Times New Roman"/>
          <w:sz w:val="24"/>
          <w:szCs w:val="24"/>
        </w:rPr>
        <w:t xml:space="preserve"> не посеща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B19B2" w:rsidRPr="00AB1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в данном направлении активизирована.</w:t>
      </w:r>
    </w:p>
    <w:p w:rsidR="00A849D3" w:rsidRPr="008E486D" w:rsidRDefault="00A849D3" w:rsidP="00CF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9D24AC" w:rsidRDefault="00CF0AB3" w:rsidP="00CF0AB3">
      <w:pPr>
        <w:pStyle w:val="a3"/>
        <w:ind w:left="0"/>
        <w:jc w:val="center"/>
        <w:rPr>
          <w:b/>
          <w:i/>
        </w:rPr>
      </w:pPr>
      <w:r>
        <w:rPr>
          <w:b/>
          <w:i/>
        </w:rPr>
        <w:t xml:space="preserve">2. </w:t>
      </w:r>
      <w:r w:rsidR="00A22184" w:rsidRPr="009D24AC">
        <w:rPr>
          <w:b/>
          <w:i/>
        </w:rPr>
        <w:t>Об организации занятости, отдыха и оздоровлении детей</w:t>
      </w:r>
    </w:p>
    <w:p w:rsidR="00D774E6" w:rsidRPr="006F4BE0" w:rsidRDefault="00D774E6" w:rsidP="00CF0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043" w:rsidRPr="005A5043" w:rsidRDefault="005A5043" w:rsidP="00041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отдых, оздоровление и мероприятия по обеспечению занятости детей и по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ростков в 2021 году </w:t>
      </w:r>
      <w:r w:rsidR="00646C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подпрограммой </w:t>
      </w:r>
      <w:r w:rsidR="00631A89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отдых, оздоровление и занятость детей</w:t>
      </w:r>
      <w:r w:rsidR="00631A89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 Зиминского районного мун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«Развитие образования  на 2021-2026 годы», утвержденной пост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администрации З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</w:t>
      </w:r>
      <w:r w:rsidR="0064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09.11.2020 г. № 929.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Зиминского района летом 2021 года функционировали 9 лагерей с дне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пребыванием детей на базе 9 общеобразовательных организаций</w:t>
      </w:r>
      <w:r w:rsidR="00631A89" w:rsidRP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A89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смену с 01.06.2021 по 22.06.2021 (15 рабочих дней)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«Орленок»),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«Край, в котором я живу»), МОУ Самарская СОШ (ЛДП «Рад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га»),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«Березка»),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«Масленок»),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«Под парусом лето плывет по Земле»),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мильтейская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(ЛДП «Родник»), МОУ Филипповская СОШ (ЛДП «Лучики солнца»), МОУ Покровская СОШ (ЛДП «Солнышко»). </w:t>
      </w:r>
      <w:proofErr w:type="gramEnd"/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с дневным пребыванием в период летней оздоровительной кампании оздор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вилось 350 детей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ЛДП «Орленок» при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42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ЛДП «Родник» при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80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ЛДП «Под парусом лето плывет по Земле» при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Ухтуйская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43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ЛДП «Масленок» при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20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 «Солнышко» при МОУ Покровская СОШ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30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 «Радуга» при МОУ Самарская СОШ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 «Лучики солнца» при МОУ Филипповская СОШ</w:t>
      </w:r>
      <w:proofErr w:type="gramEnd"/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30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 «Бере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ка» при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Новолетниковская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25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ЛДП «Край, в котором я живу» при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чел.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летней оздоровительной кампании израсходовано 2 217, 21 </w:t>
      </w:r>
      <w:r w:rsidR="00646C1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бюджет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1553,21 тыс. руб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областной бюджет - 664, 00 тыс. руб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подготовка лагерей дневного пребывания к приему детей 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1 241,37 тыс. рублей;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питания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714 тыс. руб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(местный бюджет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50 тыс. руб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областной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664 тыс. руб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труда обучающихся, занятых в ремонтных бригадах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261,84 тыс. руб.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4 основных общеобразовательных организаций (МОУ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МОУ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Урункуйская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МОУ Больше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Воронежская ООШ) в июне месяце проведена работа профильных смен, с количеством 40 человек в них. 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 занятость  несовершеннолетних обучающихся состоящих на учете в ОДН МО МВД России «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учете в Банке данных Иркутской области о несовершенн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обучающихся, находящихся в со</w:t>
      </w:r>
      <w:r w:rsidR="00646C1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циально-опасном положении (СОП):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состояло на учете 8 несовершеннолетних детей</w:t>
      </w:r>
      <w:r w:rsidR="00C17A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дача ОГЭ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сещение ЛДП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работа у ИП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- 2 чел.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отдых за пределами Зиминского район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чел.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хвачено летней </w:t>
      </w:r>
      <w:r w:rsidRP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занятостью </w:t>
      </w:r>
      <w:r w:rsidR="00B32E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B32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2E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%), состоящих на учете в ОДН МО МВД России «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учете в Банке данных Иркутской области о несовершенн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обучающихся, находящихся в социально-опасном положении (СОП). </w:t>
      </w:r>
    </w:p>
    <w:p w:rsidR="005A5043" w:rsidRPr="005A5043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несовершеннолетние обучающиеся были вовлечены в </w:t>
      </w:r>
      <w:proofErr w:type="spell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малозатратные</w:t>
      </w:r>
      <w:proofErr w:type="spell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отдыха организованные культурно-досуговыми 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муниципальных образований.</w:t>
      </w:r>
    </w:p>
    <w:p w:rsidR="00631A89" w:rsidRDefault="005A5043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Зиминского района функционировали 2 </w:t>
      </w:r>
      <w:proofErr w:type="gramStart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загородных</w:t>
      </w:r>
      <w:proofErr w:type="gramEnd"/>
      <w:r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лагеря на базе: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043" w:rsidRPr="005A5043" w:rsidRDefault="00631A89" w:rsidP="0063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5043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ОГБУСО «Реабилитационный центр для детей и подростков с ограниченными во</w:t>
      </w:r>
      <w:r w:rsidR="005A5043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A5043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«Сосновая горка». Летний оздоровительный лагерь отработал в 5 смен, без пр</w:t>
      </w:r>
      <w:r w:rsidR="005A5043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5043" w:rsidRPr="005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исшествий. За период работы было оздоровлено 173 ребенка. </w:t>
      </w:r>
    </w:p>
    <w:p w:rsidR="00AB19B2" w:rsidRPr="005A5043" w:rsidRDefault="00631A89" w:rsidP="00631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5043" w:rsidRPr="005A5043">
        <w:rPr>
          <w:rFonts w:ascii="Times New Roman" w:hAnsi="Times New Roman" w:cs="Times New Roman"/>
          <w:sz w:val="24"/>
          <w:szCs w:val="24"/>
        </w:rPr>
        <w:t>Летний оздоровительный лагерь «</w:t>
      </w:r>
      <w:proofErr w:type="spellStart"/>
      <w:r w:rsidR="005A5043" w:rsidRPr="005A5043">
        <w:rPr>
          <w:rFonts w:ascii="Times New Roman" w:hAnsi="Times New Roman" w:cs="Times New Roman"/>
          <w:sz w:val="24"/>
          <w:szCs w:val="24"/>
        </w:rPr>
        <w:t>Окинец</w:t>
      </w:r>
      <w:proofErr w:type="spellEnd"/>
      <w:r w:rsidR="005A5043" w:rsidRPr="005A5043">
        <w:rPr>
          <w:rFonts w:ascii="Times New Roman" w:hAnsi="Times New Roman" w:cs="Times New Roman"/>
          <w:sz w:val="24"/>
          <w:szCs w:val="24"/>
        </w:rPr>
        <w:t xml:space="preserve">» отработал в 3 смены из 4 (вторая смена была отменена в связи с заболеванием сотрудников пищеблока новой </w:t>
      </w:r>
      <w:proofErr w:type="spellStart"/>
      <w:r w:rsidR="005A5043" w:rsidRPr="005A504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A5043" w:rsidRPr="005A5043">
        <w:rPr>
          <w:rFonts w:ascii="Times New Roman" w:hAnsi="Times New Roman" w:cs="Times New Roman"/>
          <w:sz w:val="24"/>
          <w:szCs w:val="24"/>
        </w:rPr>
        <w:t xml:space="preserve"> и</w:t>
      </w:r>
      <w:r w:rsidR="005A5043" w:rsidRPr="005A5043">
        <w:rPr>
          <w:rFonts w:ascii="Times New Roman" w:hAnsi="Times New Roman" w:cs="Times New Roman"/>
          <w:sz w:val="24"/>
          <w:szCs w:val="24"/>
        </w:rPr>
        <w:t>н</w:t>
      </w:r>
      <w:r w:rsidR="005A5043" w:rsidRPr="005A5043">
        <w:rPr>
          <w:rFonts w:ascii="Times New Roman" w:hAnsi="Times New Roman" w:cs="Times New Roman"/>
          <w:sz w:val="24"/>
          <w:szCs w:val="24"/>
        </w:rPr>
        <w:t>фекцией). За период работы было оздоровлено 172 ребенка.</w:t>
      </w:r>
    </w:p>
    <w:p w:rsidR="005A5043" w:rsidRPr="005A5043" w:rsidRDefault="005A5043" w:rsidP="00631A89">
      <w:pPr>
        <w:pStyle w:val="a3"/>
        <w:ind w:left="0"/>
        <w:jc w:val="both"/>
      </w:pPr>
    </w:p>
    <w:p w:rsidR="00D774E6" w:rsidRDefault="00631A89" w:rsidP="00631A89">
      <w:pPr>
        <w:pStyle w:val="a3"/>
        <w:ind w:left="0"/>
        <w:jc w:val="center"/>
        <w:rPr>
          <w:b/>
          <w:i/>
        </w:rPr>
      </w:pPr>
      <w:r>
        <w:rPr>
          <w:b/>
          <w:i/>
        </w:rPr>
        <w:t xml:space="preserve">3. </w:t>
      </w:r>
      <w:r w:rsidR="006F4BE0" w:rsidRPr="00AB19B2">
        <w:rPr>
          <w:b/>
          <w:i/>
        </w:rPr>
        <w:t>Об организации и проведении индивидуальной профилактической работы с несове</w:t>
      </w:r>
      <w:r w:rsidR="006F4BE0" w:rsidRPr="00AB19B2">
        <w:rPr>
          <w:b/>
          <w:i/>
        </w:rPr>
        <w:t>р</w:t>
      </w:r>
      <w:r w:rsidR="006F4BE0" w:rsidRPr="00AB19B2">
        <w:rPr>
          <w:b/>
          <w:i/>
        </w:rPr>
        <w:t>шеннолетними и (или) семьями, находящимися в социально опасном положении.</w:t>
      </w:r>
    </w:p>
    <w:p w:rsidR="00AB19B2" w:rsidRPr="00AB19B2" w:rsidRDefault="00AB19B2" w:rsidP="00631A89">
      <w:pPr>
        <w:pStyle w:val="a3"/>
        <w:ind w:left="0" w:firstLine="567"/>
        <w:jc w:val="both"/>
      </w:pPr>
    </w:p>
    <w:p w:rsidR="00631A89" w:rsidRDefault="006F4BE0" w:rsidP="00631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Банке данных несовершеннолетних и семей, наход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социально-опасном положении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данных СОП)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1807DF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проживают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14A8D" w:rsidRDefault="006F4BE0" w:rsidP="00631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372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AB1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поставлено на учет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1807DF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- 14)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- 1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51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сняты с учета: в связи с улучшением положения в семье -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73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смертью родителя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BE0" w:rsidRPr="006F4BE0" w:rsidRDefault="006F4BE0" w:rsidP="00631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Банке данных несовершеннолетних и семей, находящихся в социально-опасном п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состоя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E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="00DA2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E8B" w:rsidRDefault="006F4BE0" w:rsidP="003C4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31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мероприятия с участием представит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всех субъектов профилактики по выявлению семей и несовершеннолетних, предполож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находящихся в трудной жизненной ситуации и социально-опасном положении, о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следованию их жилищно-бытовых условий проживания посещение семей и несовершенн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летних, находящихся в  социально-опасном положении, и, состоящих в Банке СОП. В ходе рейдовых мероприятий с родителями и детьми проведены профилактические беседы, оказана консультативная помощь в оформлении пособий гражданам, имеющим детей, в оформлении 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статуса многодетной семьи, разъяснено законодательство по оказанию государственной п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гражданам, оказавшимся в трудной жизненной ситуации, по предоставлению мер с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поддержки семье и детям, организации отдыха и оздоровления детей. Вручены п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мятки по правилам безопасности дорожного движения, по нахождению несовершеннолетних на водных объектах без сопровождения законных представителей, по пожарной безопасн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 лесу, по предупреждению детского травматизма.  </w:t>
      </w:r>
    </w:p>
    <w:p w:rsidR="002E5F69" w:rsidRDefault="002E5F69" w:rsidP="003C4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</w:t>
      </w:r>
      <w:r w:rsidR="003C4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ОНД и </w:t>
      </w:r>
      <w:proofErr w:type="gramStart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3C4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график посещения семей, находящихся в социал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опасном положении</w:t>
      </w:r>
      <w:r w:rsidR="003C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014A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C4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проведения комплексного обследов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жилых домов, проведения инструктажей специалистами в вопросах пожарной безопа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а также привлечения законных представителей несовершеннолетних к администр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ответственности в случае не устранения нарушений требований пожарной безопасн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  <w:proofErr w:type="gramStart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рейдовых мероприятий субъектами системы профилактики </w:t>
      </w:r>
      <w:r w:rsidR="003C4FD2"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</w:t>
      </w:r>
      <w:r w:rsidR="003C4F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 работа по доведению до семей, состоящих на учете в Банке СОП (а также до мн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годетных и неблагополучных семей) правил поведения на воде (в любой период времени),  необходимости соблюдения мер личной безопасности в быту, в лесных массивах и т. д. пр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тивопожарной безопасности, обследование условий проживания детей (наличие продуктов питания, наличие запаса дров</w:t>
      </w:r>
      <w:proofErr w:type="gramEnd"/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необходимой одежды, подготовки детей к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 т. д.), а также проверена исправность пожарных извеща</w:t>
      </w:r>
      <w:r w:rsidRPr="002E5F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="00A8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</w:t>
      </w:r>
      <w:r w:rsidR="003C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A84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установка.</w:t>
      </w:r>
    </w:p>
    <w:p w:rsidR="00213E8B" w:rsidRDefault="00213E8B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актуализации и пополнению банка данных проводи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обсл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семей, находящихся  в группе риска, на предмет социально-опасного положения, выявляемого при совместной комплексной работе субъектов системы профилактики и при осуществлении индивидуальной работы с семьями и гражданами. На каждую семью, поста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ленную на учет, заведено личное дело. Осуществл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ялся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патронаж семей, с ра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смотрением итогов работы на заседаниях комиссии и принятием мер по оказанию помощи детям. </w:t>
      </w:r>
      <w:proofErr w:type="gramStart"/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 работа в отношении несовершеннолетних и семей, находящихся в социально-опасном положении, осуществля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8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49D3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рекомендованным коми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делам несовершеннолетних и защите их прав Иркутской области от </w:t>
      </w:r>
      <w:r w:rsidR="007A00C4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30.12.2015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«Порядком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социально-опасном п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ложении».          </w:t>
      </w:r>
      <w:proofErr w:type="gramEnd"/>
    </w:p>
    <w:p w:rsidR="00936352" w:rsidRDefault="00936352" w:rsidP="003C4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D2" w:rsidRDefault="003C4FD2" w:rsidP="003C4FD2">
      <w:pPr>
        <w:pStyle w:val="a3"/>
        <w:autoSpaceDE w:val="0"/>
        <w:autoSpaceDN w:val="0"/>
        <w:adjustRightInd w:val="0"/>
        <w:ind w:left="0"/>
        <w:jc w:val="center"/>
        <w:rPr>
          <w:b/>
          <w:i/>
        </w:rPr>
      </w:pPr>
      <w:r>
        <w:rPr>
          <w:b/>
          <w:i/>
        </w:rPr>
        <w:t xml:space="preserve">2. </w:t>
      </w:r>
      <w:r w:rsidR="007A00C4" w:rsidRPr="007A00C4">
        <w:rPr>
          <w:b/>
          <w:i/>
        </w:rPr>
        <w:t xml:space="preserve">О реализации на территории муниципального образования Иркутской области </w:t>
      </w:r>
    </w:p>
    <w:p w:rsidR="003C4FD2" w:rsidRDefault="007A00C4" w:rsidP="003C4FD2">
      <w:pPr>
        <w:pStyle w:val="a3"/>
        <w:autoSpaceDE w:val="0"/>
        <w:autoSpaceDN w:val="0"/>
        <w:adjustRightInd w:val="0"/>
        <w:ind w:left="0"/>
        <w:jc w:val="center"/>
        <w:rPr>
          <w:b/>
          <w:i/>
        </w:rPr>
      </w:pPr>
      <w:r w:rsidRPr="007A00C4">
        <w:rPr>
          <w:b/>
          <w:i/>
        </w:rPr>
        <w:t xml:space="preserve">муниципальных программ  и проектов, направленных на защиту прав и законных </w:t>
      </w:r>
    </w:p>
    <w:p w:rsidR="003C4FD2" w:rsidRDefault="007A00C4" w:rsidP="003C4FD2">
      <w:pPr>
        <w:pStyle w:val="a3"/>
        <w:autoSpaceDE w:val="0"/>
        <w:autoSpaceDN w:val="0"/>
        <w:adjustRightInd w:val="0"/>
        <w:ind w:left="0"/>
        <w:jc w:val="center"/>
        <w:rPr>
          <w:b/>
          <w:i/>
        </w:rPr>
      </w:pPr>
      <w:r w:rsidRPr="007A00C4">
        <w:rPr>
          <w:b/>
          <w:i/>
        </w:rPr>
        <w:t>интересов, улучшение условий жизни, воспитания, обучения, труда и отдыха,</w:t>
      </w:r>
    </w:p>
    <w:p w:rsidR="006F4BE0" w:rsidRPr="007A00C4" w:rsidRDefault="007A00C4" w:rsidP="003C4FD2">
      <w:pPr>
        <w:pStyle w:val="a3"/>
        <w:autoSpaceDE w:val="0"/>
        <w:autoSpaceDN w:val="0"/>
        <w:adjustRightInd w:val="0"/>
        <w:ind w:left="0"/>
        <w:jc w:val="center"/>
        <w:rPr>
          <w:b/>
          <w:i/>
        </w:rPr>
      </w:pPr>
      <w:r w:rsidRPr="007A00C4">
        <w:rPr>
          <w:b/>
          <w:i/>
        </w:rPr>
        <w:t>профилактику безнадзорности и правонарушений.</w:t>
      </w:r>
    </w:p>
    <w:p w:rsidR="00962ED7" w:rsidRDefault="00962ED7" w:rsidP="003C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3C4FD2" w:rsidRDefault="0076324F" w:rsidP="003C4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  <w:r w:rsidR="003C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Зиминского районного муниципального образования</w:t>
      </w:r>
      <w:r w:rsidR="003C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324F" w:rsidRDefault="0076324F" w:rsidP="003C4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«Молодёжь Зиминского района»</w:t>
      </w:r>
      <w:r w:rsidR="003C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2021-2026 годы)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324F" w:rsidRDefault="0076324F" w:rsidP="003C4FD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24F" w:rsidRPr="0076324F" w:rsidRDefault="0076324F" w:rsidP="003C4F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763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сокращение немедицинского потребления наркотических средств и психотро</w:t>
      </w:r>
      <w:r w:rsidRPr="00763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763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веществ, связанных с ними социально-негативных явлений</w:t>
      </w:r>
      <w:r w:rsidRPr="00763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Зиминском районном м</w:t>
      </w:r>
      <w:r w:rsidRPr="007632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3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ниципальном образовании, формирование негативного отношения к незаконному обороту и потреблению наркотиков и существенное снижение спроса на них.</w:t>
      </w:r>
      <w:proofErr w:type="gramEnd"/>
    </w:p>
    <w:p w:rsidR="003C4FD2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>Объём запланированных средств на 2021 год: 184</w:t>
      </w:r>
      <w:r w:rsidRPr="007632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000 рублей. Профинансировано, освоено: 184</w:t>
      </w:r>
      <w:r w:rsidRPr="007632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000 рублей. 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По итогам реализации мероприятий подпрограммы достигнуты следующие 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целевые показатели: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4F">
        <w:rPr>
          <w:rFonts w:ascii="Times New Roman" w:eastAsia="Calibri" w:hAnsi="Times New Roman" w:cs="Times New Roman"/>
          <w:sz w:val="24"/>
          <w:szCs w:val="24"/>
        </w:rPr>
        <w:t>- Удельный вес численности жителей Зиминского района, принявших участие в мер</w:t>
      </w:r>
      <w:r w:rsidRPr="0076324F">
        <w:rPr>
          <w:rFonts w:ascii="Times New Roman" w:eastAsia="Calibri" w:hAnsi="Times New Roman" w:cs="Times New Roman"/>
          <w:sz w:val="24"/>
          <w:szCs w:val="24"/>
        </w:rPr>
        <w:t>о</w:t>
      </w:r>
      <w:r w:rsidRPr="0076324F">
        <w:rPr>
          <w:rFonts w:ascii="Times New Roman" w:eastAsia="Calibri" w:hAnsi="Times New Roman" w:cs="Times New Roman"/>
          <w:sz w:val="24"/>
          <w:szCs w:val="24"/>
        </w:rPr>
        <w:t>приятиях по профилактике социально-негативных явлений, к общей численности населения Зиминского района составил 63%</w:t>
      </w:r>
      <w:r w:rsidR="003C4F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4F">
        <w:rPr>
          <w:rFonts w:ascii="Times New Roman" w:eastAsia="Calibri" w:hAnsi="Times New Roman" w:cs="Times New Roman"/>
          <w:sz w:val="24"/>
          <w:szCs w:val="24"/>
        </w:rPr>
        <w:lastRenderedPageBreak/>
        <w:t>- Удельный вес численности молодежи, принявшей участие в мероприятиях по проф</w:t>
      </w:r>
      <w:r w:rsidRPr="0076324F">
        <w:rPr>
          <w:rFonts w:ascii="Times New Roman" w:eastAsia="Calibri" w:hAnsi="Times New Roman" w:cs="Times New Roman"/>
          <w:sz w:val="24"/>
          <w:szCs w:val="24"/>
        </w:rPr>
        <w:t>и</w:t>
      </w:r>
      <w:r w:rsidRPr="0076324F">
        <w:rPr>
          <w:rFonts w:ascii="Times New Roman" w:eastAsia="Calibri" w:hAnsi="Times New Roman" w:cs="Times New Roman"/>
          <w:sz w:val="24"/>
          <w:szCs w:val="24"/>
        </w:rPr>
        <w:t>лактике социально-негативных явлений, к общей численности молодежи Зиминского района составил 60%</w:t>
      </w:r>
      <w:r w:rsidR="003C4F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4F">
        <w:rPr>
          <w:rFonts w:ascii="Times New Roman" w:eastAsia="Calibri" w:hAnsi="Times New Roman" w:cs="Times New Roman"/>
          <w:sz w:val="24"/>
          <w:szCs w:val="24"/>
        </w:rPr>
        <w:t>- Количество специалистов, обученных по программам организации и проведения пр</w:t>
      </w:r>
      <w:r w:rsidRPr="0076324F">
        <w:rPr>
          <w:rFonts w:ascii="Times New Roman" w:eastAsia="Calibri" w:hAnsi="Times New Roman" w:cs="Times New Roman"/>
          <w:sz w:val="24"/>
          <w:szCs w:val="24"/>
        </w:rPr>
        <w:t>о</w:t>
      </w:r>
      <w:r w:rsidRPr="0076324F">
        <w:rPr>
          <w:rFonts w:ascii="Times New Roman" w:eastAsia="Calibri" w:hAnsi="Times New Roman" w:cs="Times New Roman"/>
          <w:sz w:val="24"/>
          <w:szCs w:val="24"/>
        </w:rPr>
        <w:t>филактических мероприятий</w:t>
      </w:r>
      <w:r w:rsidR="003C4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324F">
        <w:rPr>
          <w:rFonts w:ascii="Times New Roman" w:eastAsia="Calibri" w:hAnsi="Times New Roman" w:cs="Times New Roman"/>
          <w:sz w:val="24"/>
          <w:szCs w:val="24"/>
        </w:rPr>
        <w:t>- 70 чел</w:t>
      </w:r>
      <w:r w:rsidR="003C4FD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6324F" w:rsidRPr="0076324F" w:rsidRDefault="0076324F" w:rsidP="003C4F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Количество больных наркоманией, алкоголизмом, направленных на лечение и соц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альную реабилитацию 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22C" w:rsidRPr="00DF05C7" w:rsidRDefault="00B4522C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24F" w:rsidRPr="0076324F" w:rsidRDefault="0076324F" w:rsidP="003C4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  <w:r w:rsidR="003C4F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324F">
        <w:rPr>
          <w:rFonts w:ascii="Times New Roman" w:eastAsia="Times New Roman" w:hAnsi="Times New Roman" w:cs="Times New Roman"/>
          <w:b/>
          <w:sz w:val="24"/>
          <w:szCs w:val="24"/>
        </w:rPr>
        <w:t>Зиминского районного муниципального образования</w:t>
      </w:r>
    </w:p>
    <w:p w:rsidR="0076324F" w:rsidRDefault="0076324F" w:rsidP="003C4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b/>
          <w:sz w:val="24"/>
          <w:szCs w:val="24"/>
        </w:rPr>
        <w:t>«Здоровое поколение»</w:t>
      </w:r>
      <w:r w:rsidR="003C4F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324F">
        <w:rPr>
          <w:rFonts w:ascii="Times New Roman" w:eastAsia="Times New Roman" w:hAnsi="Times New Roman" w:cs="Times New Roman"/>
          <w:b/>
          <w:sz w:val="24"/>
          <w:szCs w:val="24"/>
        </w:rPr>
        <w:t>(на 2021-2026 годы)</w:t>
      </w:r>
    </w:p>
    <w:p w:rsidR="0076324F" w:rsidRDefault="0076324F" w:rsidP="003C4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FD2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ского района.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>Объём запланированных средств на 202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год: 344 697, 85 рублей (163 628,85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местный бюджет, 181</w:t>
      </w:r>
      <w:r w:rsidRPr="007632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069 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F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областной бюджет). Профинансировано, освоено: 344 697, 85 рублей. 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>По итогам реализации мероприятий подпрограммы достигнуты следующие целевые показатели: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A32">
        <w:rPr>
          <w:rFonts w:ascii="Times New Roman" w:eastAsia="Times New Roman" w:hAnsi="Times New Roman" w:cs="Times New Roman"/>
          <w:sz w:val="24"/>
          <w:szCs w:val="24"/>
        </w:rPr>
        <w:t>- численность молодежи, вовлеченной в реализацию мероприятий молодежной полит</w:t>
      </w:r>
      <w:r w:rsidRPr="00C17A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7A32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C17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A32">
        <w:rPr>
          <w:rFonts w:ascii="Times New Roman" w:eastAsia="Times New Roman" w:hAnsi="Times New Roman" w:cs="Times New Roman"/>
          <w:sz w:val="24"/>
          <w:szCs w:val="24"/>
        </w:rPr>
        <w:t>- 2</w:t>
      </w:r>
      <w:r w:rsidRPr="00C17A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17A32">
        <w:rPr>
          <w:rFonts w:ascii="Times New Roman" w:eastAsia="Times New Roman" w:hAnsi="Times New Roman" w:cs="Times New Roman"/>
          <w:sz w:val="24"/>
          <w:szCs w:val="24"/>
        </w:rPr>
        <w:t>597 чел</w:t>
      </w:r>
      <w:r w:rsidR="0014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7A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>- 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лодых людей в возрасте от 14 до 30 лет </w:t>
      </w:r>
      <w:r w:rsidR="00147D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22%</w:t>
      </w:r>
    </w:p>
    <w:p w:rsidR="0076324F" w:rsidRPr="0076324F" w:rsidRDefault="0076324F" w:rsidP="003C4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лет. - 10%</w:t>
      </w:r>
    </w:p>
    <w:p w:rsidR="004A5FE8" w:rsidRDefault="0076324F" w:rsidP="003C4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молодёжных общественных организаций и объединений </w:t>
      </w:r>
      <w:r w:rsidR="00147D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324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147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24F" w:rsidRPr="0076324F" w:rsidRDefault="0076324F" w:rsidP="003C4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0D" w:rsidRDefault="00962ED7" w:rsidP="0014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«Профилактика правонарушений в Зиминском районе </w:t>
      </w:r>
    </w:p>
    <w:p w:rsidR="00962ED7" w:rsidRPr="00B4522C" w:rsidRDefault="0076324F" w:rsidP="0014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20</w:t>
      </w:r>
      <w:r w:rsidR="00B4522C" w:rsidRPr="00B4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4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4522C" w:rsidRPr="00B4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45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годы)</w:t>
      </w:r>
    </w:p>
    <w:p w:rsidR="00962ED7" w:rsidRPr="00B4522C" w:rsidRDefault="00962ED7" w:rsidP="003C4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2CC" w:rsidRDefault="00962ED7" w:rsidP="003C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2C">
        <w:rPr>
          <w:rFonts w:ascii="Times New Roman" w:hAnsi="Times New Roman" w:cs="Times New Roman"/>
          <w:sz w:val="24"/>
          <w:szCs w:val="24"/>
        </w:rPr>
        <w:t>Работа КДН и ЗП по формированию законопослушного поведения несовершенноле</w:t>
      </w:r>
      <w:r w:rsidRPr="00B4522C">
        <w:rPr>
          <w:rFonts w:ascii="Times New Roman" w:hAnsi="Times New Roman" w:cs="Times New Roman"/>
          <w:sz w:val="24"/>
          <w:szCs w:val="24"/>
        </w:rPr>
        <w:t>т</w:t>
      </w:r>
      <w:r w:rsidRPr="00B4522C">
        <w:rPr>
          <w:rFonts w:ascii="Times New Roman" w:hAnsi="Times New Roman" w:cs="Times New Roman"/>
          <w:sz w:val="24"/>
          <w:szCs w:val="24"/>
        </w:rPr>
        <w:t xml:space="preserve">них, здорового образа жизни </w:t>
      </w:r>
      <w:r w:rsidR="00936352" w:rsidRPr="00B4522C">
        <w:rPr>
          <w:rFonts w:ascii="Times New Roman" w:hAnsi="Times New Roman" w:cs="Times New Roman"/>
          <w:sz w:val="24"/>
          <w:szCs w:val="24"/>
        </w:rPr>
        <w:t>проводилась</w:t>
      </w:r>
      <w:r w:rsidR="006A1755" w:rsidRPr="00B4522C">
        <w:rPr>
          <w:rFonts w:ascii="Times New Roman" w:hAnsi="Times New Roman" w:cs="Times New Roman"/>
          <w:sz w:val="24"/>
          <w:szCs w:val="24"/>
        </w:rPr>
        <w:t>, в том числе,</w:t>
      </w:r>
      <w:r w:rsidRPr="00B4522C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</w:t>
      </w: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в Зиминском районе на 20</w:t>
      </w:r>
      <w:r w:rsidR="00B4522C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4522C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B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ED7" w:rsidRPr="00B4522C" w:rsidRDefault="00962ED7" w:rsidP="003C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2C">
        <w:rPr>
          <w:rFonts w:ascii="Times New Roman" w:hAnsi="Times New Roman" w:cs="Times New Roman"/>
          <w:sz w:val="24"/>
          <w:szCs w:val="24"/>
        </w:rPr>
        <w:t>Один из разделов программы предусматрива</w:t>
      </w:r>
      <w:r w:rsidR="006A1755" w:rsidRPr="00B4522C">
        <w:rPr>
          <w:rFonts w:ascii="Times New Roman" w:hAnsi="Times New Roman" w:cs="Times New Roman"/>
          <w:sz w:val="24"/>
          <w:szCs w:val="24"/>
        </w:rPr>
        <w:t>ет</w:t>
      </w:r>
      <w:r w:rsidRPr="00B4522C">
        <w:rPr>
          <w:rFonts w:ascii="Times New Roman" w:hAnsi="Times New Roman" w:cs="Times New Roman"/>
          <w:sz w:val="24"/>
          <w:szCs w:val="24"/>
        </w:rPr>
        <w:t xml:space="preserve"> направление работы</w:t>
      </w:r>
      <w:r w:rsidR="00B202CC">
        <w:rPr>
          <w:rFonts w:ascii="Times New Roman" w:hAnsi="Times New Roman" w:cs="Times New Roman"/>
          <w:sz w:val="24"/>
          <w:szCs w:val="24"/>
        </w:rPr>
        <w:t xml:space="preserve"> </w:t>
      </w:r>
      <w:r w:rsidRPr="00B4522C">
        <w:rPr>
          <w:rFonts w:ascii="Times New Roman" w:hAnsi="Times New Roman" w:cs="Times New Roman"/>
          <w:bCs/>
          <w:sz w:val="24"/>
          <w:szCs w:val="24"/>
        </w:rPr>
        <w:t xml:space="preserve">по профилактике правонарушений среди несовершеннолетних, </w:t>
      </w:r>
      <w:r w:rsidRPr="00B4522C">
        <w:rPr>
          <w:rFonts w:ascii="Times New Roman" w:hAnsi="Times New Roman" w:cs="Times New Roman"/>
          <w:sz w:val="24"/>
          <w:szCs w:val="24"/>
        </w:rPr>
        <w:t>включая совместную деятельность: Комитета по образованию администрации Зиминского района; Комитета по культуре администрации Зиминского района; Отдела по физической культуре, спорту и молодежной политике адм</w:t>
      </w:r>
      <w:r w:rsidRPr="00B4522C">
        <w:rPr>
          <w:rFonts w:ascii="Times New Roman" w:hAnsi="Times New Roman" w:cs="Times New Roman"/>
          <w:sz w:val="24"/>
          <w:szCs w:val="24"/>
        </w:rPr>
        <w:t>и</w:t>
      </w:r>
      <w:r w:rsidRPr="00B4522C">
        <w:rPr>
          <w:rFonts w:ascii="Times New Roman" w:hAnsi="Times New Roman" w:cs="Times New Roman"/>
          <w:sz w:val="24"/>
          <w:szCs w:val="24"/>
        </w:rPr>
        <w:t>нистрации З</w:t>
      </w:r>
      <w:r w:rsidR="00B202CC">
        <w:rPr>
          <w:rFonts w:ascii="Times New Roman" w:hAnsi="Times New Roman" w:cs="Times New Roman"/>
          <w:sz w:val="24"/>
          <w:szCs w:val="24"/>
        </w:rPr>
        <w:t>РМО</w:t>
      </w:r>
      <w:r w:rsidRPr="00B4522C">
        <w:rPr>
          <w:rFonts w:ascii="Times New Roman" w:hAnsi="Times New Roman" w:cs="Times New Roman"/>
          <w:sz w:val="24"/>
          <w:szCs w:val="24"/>
        </w:rPr>
        <w:t>; МО МВД России «</w:t>
      </w:r>
      <w:proofErr w:type="spellStart"/>
      <w:r w:rsidRPr="00B4522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B4522C">
        <w:rPr>
          <w:rFonts w:ascii="Times New Roman" w:hAnsi="Times New Roman" w:cs="Times New Roman"/>
          <w:sz w:val="24"/>
          <w:szCs w:val="24"/>
        </w:rPr>
        <w:t>»; глав муниципальных образований Зими</w:t>
      </w:r>
      <w:r w:rsidRPr="00B4522C">
        <w:rPr>
          <w:rFonts w:ascii="Times New Roman" w:hAnsi="Times New Roman" w:cs="Times New Roman"/>
          <w:sz w:val="24"/>
          <w:szCs w:val="24"/>
        </w:rPr>
        <w:t>н</w:t>
      </w:r>
      <w:r w:rsidRPr="00B4522C">
        <w:rPr>
          <w:rFonts w:ascii="Times New Roman" w:hAnsi="Times New Roman" w:cs="Times New Roman"/>
          <w:sz w:val="24"/>
          <w:szCs w:val="24"/>
        </w:rPr>
        <w:t>ского района, ОГБУЗ «</w:t>
      </w:r>
      <w:proofErr w:type="spellStart"/>
      <w:r w:rsidRPr="00B4522C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Pr="00B4522C">
        <w:rPr>
          <w:rFonts w:ascii="Times New Roman" w:hAnsi="Times New Roman" w:cs="Times New Roman"/>
          <w:sz w:val="24"/>
          <w:szCs w:val="24"/>
        </w:rPr>
        <w:t xml:space="preserve"> городская больница», филиала  по г. Зима и </w:t>
      </w:r>
      <w:proofErr w:type="spellStart"/>
      <w:r w:rsidRPr="00B4522C">
        <w:rPr>
          <w:rFonts w:ascii="Times New Roman" w:hAnsi="Times New Roman" w:cs="Times New Roman"/>
          <w:sz w:val="24"/>
          <w:szCs w:val="24"/>
        </w:rPr>
        <w:t>Зиминскому</w:t>
      </w:r>
      <w:proofErr w:type="spellEnd"/>
      <w:r w:rsidRPr="00B4522C">
        <w:rPr>
          <w:rFonts w:ascii="Times New Roman" w:hAnsi="Times New Roman" w:cs="Times New Roman"/>
          <w:sz w:val="24"/>
          <w:szCs w:val="24"/>
        </w:rPr>
        <w:t xml:space="preserve"> району ФКУ УИИ ГУФСИН России по Иркутской области, ОГКУ «Центр занятости насел</w:t>
      </w:r>
      <w:r w:rsidRPr="00B4522C">
        <w:rPr>
          <w:rFonts w:ascii="Times New Roman" w:hAnsi="Times New Roman" w:cs="Times New Roman"/>
          <w:sz w:val="24"/>
          <w:szCs w:val="24"/>
        </w:rPr>
        <w:t>е</w:t>
      </w:r>
      <w:r w:rsidRPr="00B4522C">
        <w:rPr>
          <w:rFonts w:ascii="Times New Roman" w:hAnsi="Times New Roman" w:cs="Times New Roman"/>
          <w:sz w:val="24"/>
          <w:szCs w:val="24"/>
        </w:rPr>
        <w:t xml:space="preserve">ния», информационно </w:t>
      </w:r>
      <w:r w:rsidR="00B202CC">
        <w:rPr>
          <w:rFonts w:ascii="Times New Roman" w:hAnsi="Times New Roman" w:cs="Times New Roman"/>
          <w:sz w:val="24"/>
          <w:szCs w:val="24"/>
        </w:rPr>
        <w:t>-</w:t>
      </w:r>
      <w:r w:rsidRPr="00B4522C">
        <w:rPr>
          <w:rFonts w:ascii="Times New Roman" w:hAnsi="Times New Roman" w:cs="Times New Roman"/>
          <w:sz w:val="24"/>
          <w:szCs w:val="24"/>
        </w:rPr>
        <w:t xml:space="preserve"> аналитического, общественно </w:t>
      </w:r>
      <w:r w:rsidR="00B202CC">
        <w:rPr>
          <w:rFonts w:ascii="Times New Roman" w:hAnsi="Times New Roman" w:cs="Times New Roman"/>
          <w:sz w:val="24"/>
          <w:szCs w:val="24"/>
        </w:rPr>
        <w:t>-</w:t>
      </w:r>
      <w:r w:rsidRPr="00B4522C">
        <w:rPr>
          <w:rFonts w:ascii="Times New Roman" w:hAnsi="Times New Roman" w:cs="Times New Roman"/>
          <w:sz w:val="24"/>
          <w:szCs w:val="24"/>
        </w:rPr>
        <w:t xml:space="preserve"> политического еженедельника</w:t>
      </w:r>
      <w:r w:rsidR="006A1755" w:rsidRPr="00B4522C">
        <w:rPr>
          <w:rFonts w:ascii="Times New Roman" w:hAnsi="Times New Roman" w:cs="Times New Roman"/>
          <w:sz w:val="24"/>
          <w:szCs w:val="24"/>
        </w:rPr>
        <w:t xml:space="preserve"> «Вестник района»</w:t>
      </w:r>
      <w:r w:rsidRPr="00B4522C">
        <w:rPr>
          <w:rFonts w:ascii="Times New Roman" w:hAnsi="Times New Roman" w:cs="Times New Roman"/>
          <w:sz w:val="24"/>
          <w:szCs w:val="24"/>
        </w:rPr>
        <w:t>.</w:t>
      </w:r>
    </w:p>
    <w:p w:rsidR="00962ED7" w:rsidRPr="00B4522C" w:rsidRDefault="007075D7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2C">
        <w:rPr>
          <w:rFonts w:ascii="Times New Roman" w:hAnsi="Times New Roman" w:cs="Times New Roman"/>
          <w:spacing w:val="5"/>
          <w:sz w:val="24"/>
          <w:szCs w:val="24"/>
        </w:rPr>
        <w:t>Объем финансирования программы из средств местного бюджета</w:t>
      </w:r>
      <w:r w:rsidR="00B27908" w:rsidRPr="00B4522C">
        <w:rPr>
          <w:rFonts w:ascii="Times New Roman" w:hAnsi="Times New Roman" w:cs="Times New Roman"/>
          <w:spacing w:val="5"/>
          <w:sz w:val="24"/>
          <w:szCs w:val="24"/>
        </w:rPr>
        <w:t xml:space="preserve"> в 20</w:t>
      </w:r>
      <w:r w:rsidR="00DC01D1" w:rsidRPr="00B4522C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B4522C">
        <w:rPr>
          <w:rFonts w:ascii="Times New Roman" w:hAnsi="Times New Roman" w:cs="Times New Roman"/>
          <w:spacing w:val="5"/>
          <w:sz w:val="24"/>
          <w:szCs w:val="24"/>
        </w:rPr>
        <w:t>1</w:t>
      </w:r>
      <w:r w:rsidR="00B27908" w:rsidRPr="00B4522C">
        <w:rPr>
          <w:rFonts w:ascii="Times New Roman" w:hAnsi="Times New Roman" w:cs="Times New Roman"/>
          <w:spacing w:val="5"/>
          <w:sz w:val="24"/>
          <w:szCs w:val="24"/>
        </w:rPr>
        <w:t xml:space="preserve"> году с</w:t>
      </w:r>
      <w:r w:rsidR="00B27908" w:rsidRPr="00B4522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B27908" w:rsidRPr="00B4522C">
        <w:rPr>
          <w:rFonts w:ascii="Times New Roman" w:hAnsi="Times New Roman" w:cs="Times New Roman"/>
          <w:spacing w:val="5"/>
          <w:sz w:val="24"/>
          <w:szCs w:val="24"/>
        </w:rPr>
        <w:t>ставил</w:t>
      </w:r>
      <w:r w:rsidR="00B202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4522C">
        <w:rPr>
          <w:rFonts w:ascii="Times New Roman" w:hAnsi="Times New Roman" w:cs="Times New Roman"/>
          <w:spacing w:val="5"/>
          <w:sz w:val="24"/>
          <w:szCs w:val="24"/>
        </w:rPr>
        <w:t>576</w:t>
      </w:r>
      <w:r w:rsidR="007561EF" w:rsidRPr="00B4522C">
        <w:rPr>
          <w:rFonts w:ascii="Times New Roman" w:hAnsi="Times New Roman" w:cs="Times New Roman"/>
          <w:spacing w:val="5"/>
          <w:sz w:val="24"/>
          <w:szCs w:val="24"/>
        </w:rPr>
        <w:t xml:space="preserve"> 000</w:t>
      </w:r>
      <w:r w:rsidR="00B202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27908" w:rsidRPr="00B4522C">
        <w:rPr>
          <w:rFonts w:ascii="Times New Roman" w:hAnsi="Times New Roman" w:cs="Times New Roman"/>
          <w:spacing w:val="5"/>
          <w:sz w:val="24"/>
          <w:szCs w:val="24"/>
        </w:rPr>
        <w:t>рублей</w:t>
      </w:r>
      <w:r w:rsidR="007561EF" w:rsidRPr="00B4522C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7075D7" w:rsidRPr="00B4522C" w:rsidRDefault="007075D7" w:rsidP="00B20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2C">
        <w:rPr>
          <w:rFonts w:ascii="Times New Roman" w:hAnsi="Times New Roman" w:cs="Times New Roman"/>
          <w:sz w:val="24"/>
          <w:szCs w:val="24"/>
        </w:rPr>
        <w:t>Муниципальная программа предусматрива</w:t>
      </w:r>
      <w:r w:rsidR="00936352" w:rsidRPr="00B4522C">
        <w:rPr>
          <w:rFonts w:ascii="Times New Roman" w:hAnsi="Times New Roman" w:cs="Times New Roman"/>
          <w:sz w:val="24"/>
          <w:szCs w:val="24"/>
        </w:rPr>
        <w:t>ла</w:t>
      </w:r>
      <w:r w:rsidRPr="00B4522C">
        <w:rPr>
          <w:rFonts w:ascii="Times New Roman" w:hAnsi="Times New Roman" w:cs="Times New Roman"/>
          <w:sz w:val="24"/>
          <w:szCs w:val="24"/>
        </w:rPr>
        <w:t xml:space="preserve"> следующие направления деятельности:</w:t>
      </w:r>
    </w:p>
    <w:p w:rsidR="007075D7" w:rsidRPr="00B4522C" w:rsidRDefault="007075D7" w:rsidP="00B202CC">
      <w:pPr>
        <w:pStyle w:val="a3"/>
        <w:ind w:left="567"/>
        <w:jc w:val="both"/>
      </w:pPr>
      <w:r w:rsidRPr="00B4522C">
        <w:t>Профилактика правонарушений в масштабах муниципального образования;</w:t>
      </w:r>
    </w:p>
    <w:p w:rsidR="007075D7" w:rsidRPr="00B4522C" w:rsidRDefault="007075D7" w:rsidP="00B202CC">
      <w:pPr>
        <w:pStyle w:val="a3"/>
        <w:ind w:left="567"/>
        <w:jc w:val="both"/>
      </w:pPr>
      <w:r w:rsidRPr="00B4522C">
        <w:rPr>
          <w:bCs/>
        </w:rPr>
        <w:t>Профилактика правонарушений среди несовершеннолетних;</w:t>
      </w:r>
    </w:p>
    <w:p w:rsidR="00B202CC" w:rsidRDefault="007075D7" w:rsidP="00B202CC">
      <w:pPr>
        <w:pStyle w:val="a3"/>
        <w:autoSpaceDE w:val="0"/>
        <w:autoSpaceDN w:val="0"/>
        <w:adjustRightInd w:val="0"/>
        <w:ind w:left="0" w:firstLine="567"/>
        <w:jc w:val="both"/>
        <w:rPr>
          <w:bCs/>
        </w:rPr>
      </w:pPr>
      <w:r w:rsidRPr="00B4522C">
        <w:rPr>
          <w:bCs/>
        </w:rPr>
        <w:t>Профилактика правонарушений среди лиц, освободившихся из мест лишения свободы, лиц, осужденных без изоляции от общества (в том числе несовершеннолетних);</w:t>
      </w:r>
    </w:p>
    <w:p w:rsidR="00B202CC" w:rsidRDefault="007075D7" w:rsidP="00B202CC">
      <w:pPr>
        <w:pStyle w:val="a3"/>
        <w:autoSpaceDE w:val="0"/>
        <w:autoSpaceDN w:val="0"/>
        <w:adjustRightInd w:val="0"/>
        <w:ind w:left="0" w:firstLine="567"/>
        <w:jc w:val="both"/>
        <w:rPr>
          <w:bCs/>
        </w:rPr>
      </w:pPr>
      <w:r w:rsidRPr="00B4522C">
        <w:t>Мероприятия в сфере профилактики правонарушений по месту  жительства граждан</w:t>
      </w:r>
      <w:r w:rsidR="00B202CC">
        <w:rPr>
          <w:bCs/>
        </w:rPr>
        <w:t>;</w:t>
      </w:r>
    </w:p>
    <w:p w:rsidR="00B202CC" w:rsidRDefault="007075D7" w:rsidP="00B202CC">
      <w:pPr>
        <w:pStyle w:val="a3"/>
        <w:autoSpaceDE w:val="0"/>
        <w:autoSpaceDN w:val="0"/>
        <w:adjustRightInd w:val="0"/>
        <w:ind w:left="0" w:firstLine="567"/>
        <w:jc w:val="both"/>
        <w:rPr>
          <w:bCs/>
        </w:rPr>
      </w:pPr>
      <w:r w:rsidRPr="00B4522C">
        <w:lastRenderedPageBreak/>
        <w:t>Мероприятия в сфере профилактики нарушений законодательства о гражданстве, пр</w:t>
      </w:r>
      <w:r w:rsidRPr="00B4522C">
        <w:t>е</w:t>
      </w:r>
      <w:r w:rsidRPr="00B4522C">
        <w:t>дупреждение и пресечение нелегальной миграции;</w:t>
      </w:r>
    </w:p>
    <w:p w:rsidR="007A00C4" w:rsidRPr="00B4522C" w:rsidRDefault="007075D7" w:rsidP="00B202CC">
      <w:pPr>
        <w:pStyle w:val="a3"/>
        <w:autoSpaceDE w:val="0"/>
        <w:autoSpaceDN w:val="0"/>
        <w:adjustRightInd w:val="0"/>
        <w:ind w:left="0" w:firstLine="567"/>
        <w:jc w:val="both"/>
        <w:rPr>
          <w:bCs/>
        </w:rPr>
      </w:pPr>
      <w:r w:rsidRPr="00B4522C">
        <w:t>Мероприятия, направленные на профилактику терроризма и экстремизма.</w:t>
      </w:r>
    </w:p>
    <w:p w:rsidR="00B202CC" w:rsidRDefault="00B202CC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C4" w:rsidRPr="00B4522C" w:rsidRDefault="006A1755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</w:t>
      </w:r>
      <w:r w:rsidR="00B27908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</w:t>
      </w:r>
      <w:r w:rsidR="002A5DD9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правонарушений среди несовершеннолетних</w:t>
      </w: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5DD9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</w:t>
      </w:r>
      <w:r w:rsidR="00936352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36352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6352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5DD9"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</w:t>
      </w: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DD9" w:rsidRPr="00B4522C" w:rsidRDefault="002A5DD9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522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A1755" w:rsidRPr="00B4522C">
        <w:rPr>
          <w:rFonts w:ascii="Times New Roman" w:hAnsi="Times New Roman" w:cs="Times New Roman"/>
          <w:sz w:val="24"/>
          <w:szCs w:val="24"/>
        </w:rPr>
        <w:t>и</w:t>
      </w:r>
      <w:r w:rsidRPr="00B4522C">
        <w:rPr>
          <w:rFonts w:ascii="Times New Roman" w:hAnsi="Times New Roman" w:cs="Times New Roman"/>
          <w:sz w:val="24"/>
          <w:szCs w:val="24"/>
        </w:rPr>
        <w:t xml:space="preserve"> и  проведени</w:t>
      </w:r>
      <w:r w:rsidR="006A1755" w:rsidRPr="00B4522C">
        <w:rPr>
          <w:rFonts w:ascii="Times New Roman" w:hAnsi="Times New Roman" w:cs="Times New Roman"/>
          <w:sz w:val="24"/>
          <w:szCs w:val="24"/>
        </w:rPr>
        <w:t>я</w:t>
      </w:r>
      <w:r w:rsidRPr="00B4522C">
        <w:rPr>
          <w:rFonts w:ascii="Times New Roman" w:hAnsi="Times New Roman" w:cs="Times New Roman"/>
          <w:sz w:val="24"/>
          <w:szCs w:val="24"/>
        </w:rPr>
        <w:t xml:space="preserve"> районных конференций, семинаров, круглых столов, </w:t>
      </w:r>
      <w:proofErr w:type="spellStart"/>
      <w:r w:rsidRPr="00B4522C">
        <w:rPr>
          <w:rFonts w:ascii="Times New Roman" w:hAnsi="Times New Roman" w:cs="Times New Roman"/>
          <w:sz w:val="24"/>
          <w:szCs w:val="24"/>
        </w:rPr>
        <w:t>аг</w:t>
      </w:r>
      <w:r w:rsidRPr="00B4522C">
        <w:rPr>
          <w:rFonts w:ascii="Times New Roman" w:hAnsi="Times New Roman" w:cs="Times New Roman"/>
          <w:sz w:val="24"/>
          <w:szCs w:val="24"/>
        </w:rPr>
        <w:t>и</w:t>
      </w:r>
      <w:r w:rsidRPr="00B4522C">
        <w:rPr>
          <w:rFonts w:ascii="Times New Roman" w:hAnsi="Times New Roman" w:cs="Times New Roman"/>
          <w:sz w:val="24"/>
          <w:szCs w:val="24"/>
        </w:rPr>
        <w:t>тационно</w:t>
      </w:r>
      <w:proofErr w:type="spellEnd"/>
      <w:r w:rsidR="00B202CC">
        <w:rPr>
          <w:rFonts w:ascii="Times New Roman" w:hAnsi="Times New Roman" w:cs="Times New Roman"/>
          <w:sz w:val="24"/>
          <w:szCs w:val="24"/>
        </w:rPr>
        <w:t xml:space="preserve"> - </w:t>
      </w:r>
      <w:r w:rsidRPr="00B4522C">
        <w:rPr>
          <w:rFonts w:ascii="Times New Roman" w:hAnsi="Times New Roman" w:cs="Times New Roman"/>
          <w:sz w:val="24"/>
          <w:szCs w:val="24"/>
        </w:rPr>
        <w:t>профилактических мероприятий по проблемам профилактики безнадзорности и правонарушений среди несовершеннолетних (изготовление памяток, листовок, видеорол</w:t>
      </w:r>
      <w:r w:rsidRPr="00B4522C">
        <w:rPr>
          <w:rFonts w:ascii="Times New Roman" w:hAnsi="Times New Roman" w:cs="Times New Roman"/>
          <w:sz w:val="24"/>
          <w:szCs w:val="24"/>
        </w:rPr>
        <w:t>и</w:t>
      </w:r>
      <w:r w:rsidRPr="00B4522C">
        <w:rPr>
          <w:rFonts w:ascii="Times New Roman" w:hAnsi="Times New Roman" w:cs="Times New Roman"/>
          <w:sz w:val="24"/>
          <w:szCs w:val="24"/>
        </w:rPr>
        <w:t>ков);</w:t>
      </w:r>
    </w:p>
    <w:p w:rsidR="002A5DD9" w:rsidRDefault="002A5DD9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4522C">
        <w:rPr>
          <w:rFonts w:ascii="Times New Roman" w:hAnsi="Times New Roman" w:cs="Times New Roman"/>
          <w:sz w:val="24"/>
          <w:szCs w:val="24"/>
        </w:rPr>
        <w:t xml:space="preserve">- </w:t>
      </w:r>
      <w:r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проведени</w:t>
      </w:r>
      <w:r w:rsidR="006A1755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конкурсов  по профилактике правонарушений и преступлений среди нес</w:t>
      </w:r>
      <w:r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вершеннолетних среди образовательных организаций.</w:t>
      </w:r>
    </w:p>
    <w:p w:rsidR="00B4522C" w:rsidRPr="00B4522C" w:rsidRDefault="00B4522C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Программой на 2021 год запланировано  </w:t>
      </w:r>
      <w:r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42 мероприятия, </w:t>
      </w:r>
      <w:r w:rsidR="001807DF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все реализованы.</w:t>
      </w:r>
    </w:p>
    <w:p w:rsidR="00B4522C" w:rsidRPr="00B4522C" w:rsidRDefault="00B4522C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Достижение целевых показателей:</w:t>
      </w:r>
    </w:p>
    <w:p w:rsidR="00B4522C" w:rsidRPr="00B4522C" w:rsidRDefault="00B202CC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Ежегодное сниже</w:t>
      </w:r>
      <w:r w:rsidR="005E19E3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ние количества преступлений, со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вершенных на территории Зиминск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района (прогноз на 2021 год – 260, за 1</w:t>
      </w:r>
      <w:r w:rsidR="005E19E3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месяцев 2021 года совершено - 173 преступления)</w:t>
      </w:r>
      <w:r w:rsidR="005E1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4522C" w:rsidRPr="00B4522C" w:rsidRDefault="00B202CC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Снижение количества преступлений, совершенных несовершеннолетними лицами (прогноз на 2021 год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6, за </w:t>
      </w:r>
      <w:r w:rsidR="005E19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12 </w:t>
      </w:r>
      <w:r w:rsidR="00B4522C" w:rsidRPr="00B4522C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месяцев 2021 года совершено 4 преступления, снижение на 42,8 %)</w:t>
      </w:r>
      <w:r w:rsidR="005E1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10402" w:rsidRDefault="00B10402" w:rsidP="00B2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202CC" w:rsidRDefault="00C625B1" w:rsidP="00B202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6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Комитета по образованию администрации </w:t>
      </w:r>
    </w:p>
    <w:p w:rsidR="00C625B1" w:rsidRPr="005C4C62" w:rsidRDefault="00C625B1" w:rsidP="00B202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62">
        <w:rPr>
          <w:rFonts w:ascii="Times New Roman" w:hAnsi="Times New Roman" w:cs="Times New Roman"/>
          <w:b/>
          <w:sz w:val="24"/>
          <w:szCs w:val="24"/>
        </w:rPr>
        <w:t>Зиминского района «Раз</w:t>
      </w:r>
      <w:r w:rsidR="008D3C8F" w:rsidRPr="005C4C62">
        <w:rPr>
          <w:rFonts w:ascii="Times New Roman" w:hAnsi="Times New Roman" w:cs="Times New Roman"/>
          <w:b/>
          <w:sz w:val="24"/>
          <w:szCs w:val="24"/>
        </w:rPr>
        <w:t>витие образования на 2016 - 202</w:t>
      </w:r>
      <w:r w:rsidR="00457663" w:rsidRPr="005C4C62">
        <w:rPr>
          <w:rFonts w:ascii="Times New Roman" w:hAnsi="Times New Roman" w:cs="Times New Roman"/>
          <w:b/>
          <w:sz w:val="24"/>
          <w:szCs w:val="24"/>
        </w:rPr>
        <w:t>2</w:t>
      </w:r>
      <w:r w:rsidR="00945686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Start"/>
      <w:r w:rsidR="0094568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45686">
        <w:rPr>
          <w:rFonts w:ascii="Times New Roman" w:hAnsi="Times New Roman" w:cs="Times New Roman"/>
          <w:b/>
          <w:sz w:val="24"/>
          <w:szCs w:val="24"/>
        </w:rPr>
        <w:t>.</w:t>
      </w:r>
      <w:r w:rsidRPr="005C4C62">
        <w:rPr>
          <w:rFonts w:ascii="Times New Roman" w:hAnsi="Times New Roman" w:cs="Times New Roman"/>
          <w:b/>
          <w:sz w:val="24"/>
          <w:szCs w:val="24"/>
        </w:rPr>
        <w:t>»</w:t>
      </w:r>
    </w:p>
    <w:p w:rsidR="00C625B1" w:rsidRPr="0076324F" w:rsidRDefault="00C625B1" w:rsidP="00B202C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Повышению доступности качественного образования в Зиминском район</w:t>
      </w:r>
      <w:r w:rsidR="00B202CC">
        <w:rPr>
          <w:rFonts w:ascii="Times New Roman" w:hAnsi="Times New Roman" w:cs="Times New Roman"/>
          <w:sz w:val="24"/>
          <w:szCs w:val="24"/>
        </w:rPr>
        <w:t>е сп</w:t>
      </w:r>
      <w:r w:rsidRPr="005C4C62">
        <w:rPr>
          <w:rFonts w:ascii="Times New Roman" w:hAnsi="Times New Roman" w:cs="Times New Roman"/>
          <w:sz w:val="24"/>
          <w:szCs w:val="24"/>
        </w:rPr>
        <w:t>особств</w:t>
      </w:r>
      <w:r w:rsidRPr="005C4C62">
        <w:rPr>
          <w:rFonts w:ascii="Times New Roman" w:hAnsi="Times New Roman" w:cs="Times New Roman"/>
          <w:sz w:val="24"/>
          <w:szCs w:val="24"/>
        </w:rPr>
        <w:t>у</w:t>
      </w:r>
      <w:r w:rsidRPr="005C4C62">
        <w:rPr>
          <w:rFonts w:ascii="Times New Roman" w:hAnsi="Times New Roman" w:cs="Times New Roman"/>
          <w:sz w:val="24"/>
          <w:szCs w:val="24"/>
        </w:rPr>
        <w:t>ет реализация муниципальной программы З</w:t>
      </w:r>
      <w:r w:rsidR="00B202CC">
        <w:rPr>
          <w:rFonts w:ascii="Times New Roman" w:hAnsi="Times New Roman" w:cs="Times New Roman"/>
          <w:sz w:val="24"/>
          <w:szCs w:val="24"/>
        </w:rPr>
        <w:t>РМО</w:t>
      </w:r>
      <w:r w:rsidRPr="005C4C62">
        <w:rPr>
          <w:rFonts w:ascii="Times New Roman" w:hAnsi="Times New Roman" w:cs="Times New Roman"/>
          <w:sz w:val="24"/>
          <w:szCs w:val="24"/>
        </w:rPr>
        <w:t xml:space="preserve">  «Развитие образования» на 2021-2026 г</w:t>
      </w:r>
      <w:r w:rsidRPr="005C4C62">
        <w:rPr>
          <w:rFonts w:ascii="Times New Roman" w:hAnsi="Times New Roman" w:cs="Times New Roman"/>
          <w:sz w:val="24"/>
          <w:szCs w:val="24"/>
        </w:rPr>
        <w:t>о</w:t>
      </w:r>
      <w:r w:rsidRPr="005C4C62">
        <w:rPr>
          <w:rFonts w:ascii="Times New Roman" w:hAnsi="Times New Roman" w:cs="Times New Roman"/>
          <w:sz w:val="24"/>
          <w:szCs w:val="24"/>
        </w:rPr>
        <w:t>ды» (</w:t>
      </w:r>
      <w:r w:rsidR="00B202CC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Pr="005C4C62">
        <w:rPr>
          <w:rFonts w:ascii="Times New Roman" w:hAnsi="Times New Roman" w:cs="Times New Roman"/>
          <w:sz w:val="24"/>
          <w:szCs w:val="24"/>
        </w:rPr>
        <w:t>постановление</w:t>
      </w:r>
      <w:r w:rsidR="00B202CC">
        <w:rPr>
          <w:rFonts w:ascii="Times New Roman" w:hAnsi="Times New Roman" w:cs="Times New Roman"/>
          <w:sz w:val="24"/>
          <w:szCs w:val="24"/>
        </w:rPr>
        <w:t>м</w:t>
      </w:r>
      <w:r w:rsidRPr="005C4C6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202CC" w:rsidRPr="005C4C62">
        <w:rPr>
          <w:rFonts w:ascii="Times New Roman" w:hAnsi="Times New Roman" w:cs="Times New Roman"/>
          <w:sz w:val="24"/>
          <w:szCs w:val="24"/>
        </w:rPr>
        <w:t>З</w:t>
      </w:r>
      <w:r w:rsidR="00B202CC">
        <w:rPr>
          <w:rFonts w:ascii="Times New Roman" w:hAnsi="Times New Roman" w:cs="Times New Roman"/>
          <w:sz w:val="24"/>
          <w:szCs w:val="24"/>
        </w:rPr>
        <w:t>РМО</w:t>
      </w:r>
      <w:r w:rsidR="00B202CC" w:rsidRPr="005C4C62">
        <w:rPr>
          <w:rFonts w:ascii="Times New Roman" w:hAnsi="Times New Roman" w:cs="Times New Roman"/>
          <w:sz w:val="24"/>
          <w:szCs w:val="24"/>
        </w:rPr>
        <w:t xml:space="preserve"> </w:t>
      </w:r>
      <w:r w:rsidRPr="005C4C62">
        <w:rPr>
          <w:rFonts w:ascii="Times New Roman" w:hAnsi="Times New Roman" w:cs="Times New Roman"/>
          <w:sz w:val="24"/>
          <w:szCs w:val="24"/>
        </w:rPr>
        <w:t>от 09.11.2020 г. № 929).</w:t>
      </w: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доступности качественного образования в Зиминском районном муниципальном образовании.</w:t>
      </w: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Для достижения цели муниципальной программы осуществляется решение следующих задач:</w:t>
      </w: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1. Обеспечение доступности и повышение качества предоставления дошкольного обр</w:t>
      </w:r>
      <w:r w:rsidRPr="005C4C62">
        <w:rPr>
          <w:rFonts w:ascii="Times New Roman" w:hAnsi="Times New Roman" w:cs="Times New Roman"/>
          <w:sz w:val="24"/>
          <w:szCs w:val="24"/>
        </w:rPr>
        <w:t>а</w:t>
      </w:r>
      <w:r w:rsidRPr="005C4C62">
        <w:rPr>
          <w:rFonts w:ascii="Times New Roman" w:hAnsi="Times New Roman" w:cs="Times New Roman"/>
          <w:sz w:val="24"/>
          <w:szCs w:val="24"/>
        </w:rPr>
        <w:t>зования.</w:t>
      </w: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2. Обеспечение доступности и повышение качества предоставления начального общего, основного общего и среднего общего образования.</w:t>
      </w: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3. Организация отдыха, оздоровления и занятости детей.</w:t>
      </w: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4. Повышение безопасности дорожного движения.</w:t>
      </w:r>
    </w:p>
    <w:p w:rsidR="005C4C62" w:rsidRPr="005C4C62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C62">
        <w:rPr>
          <w:rFonts w:ascii="Times New Roman" w:hAnsi="Times New Roman" w:cs="Times New Roman"/>
          <w:sz w:val="24"/>
          <w:szCs w:val="24"/>
        </w:rPr>
        <w:t>5.</w:t>
      </w:r>
      <w:r w:rsidR="00B202CC">
        <w:rPr>
          <w:rFonts w:ascii="Times New Roman" w:hAnsi="Times New Roman" w:cs="Times New Roman"/>
          <w:sz w:val="24"/>
          <w:szCs w:val="24"/>
        </w:rPr>
        <w:t xml:space="preserve"> </w:t>
      </w:r>
      <w:r w:rsidRPr="005C4C62">
        <w:rPr>
          <w:rFonts w:ascii="Times New Roman" w:hAnsi="Times New Roman" w:cs="Times New Roman"/>
          <w:sz w:val="24"/>
          <w:szCs w:val="24"/>
        </w:rPr>
        <w:t>Создание условий для стабильного функционирования и развития системы образов</w:t>
      </w:r>
      <w:r w:rsidRPr="005C4C62">
        <w:rPr>
          <w:rFonts w:ascii="Times New Roman" w:hAnsi="Times New Roman" w:cs="Times New Roman"/>
          <w:sz w:val="24"/>
          <w:szCs w:val="24"/>
        </w:rPr>
        <w:t>а</w:t>
      </w:r>
      <w:r w:rsidRPr="005C4C62">
        <w:rPr>
          <w:rFonts w:ascii="Times New Roman" w:hAnsi="Times New Roman" w:cs="Times New Roman"/>
          <w:sz w:val="24"/>
          <w:szCs w:val="24"/>
        </w:rPr>
        <w:t>ния в Зиминском районном муниципальном образовании.</w:t>
      </w:r>
    </w:p>
    <w:p w:rsidR="005C4C62" w:rsidRPr="00945686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Для решения задач реализуются соответствующие подпрограммы, являющиеся соста</w:t>
      </w:r>
      <w:r w:rsidRPr="00945686">
        <w:rPr>
          <w:rFonts w:ascii="Times New Roman" w:hAnsi="Times New Roman" w:cs="Times New Roman"/>
          <w:sz w:val="24"/>
          <w:szCs w:val="24"/>
        </w:rPr>
        <w:t>в</w:t>
      </w:r>
      <w:r w:rsidRPr="00945686">
        <w:rPr>
          <w:rFonts w:ascii="Times New Roman" w:hAnsi="Times New Roman" w:cs="Times New Roman"/>
          <w:sz w:val="24"/>
          <w:szCs w:val="24"/>
        </w:rPr>
        <w:t>ной частью муниципальной программы:</w:t>
      </w:r>
    </w:p>
    <w:p w:rsidR="005C4C62" w:rsidRPr="00945686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1) подпрограмма «Дошкольное образование»;</w:t>
      </w:r>
    </w:p>
    <w:p w:rsidR="005C4C62" w:rsidRPr="00945686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2) подпрограмма «Общее образование»;</w:t>
      </w:r>
    </w:p>
    <w:p w:rsidR="005C4C62" w:rsidRPr="00945686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3) подпрограмма «Летний отдых, оздоровление и занятость детей»;</w:t>
      </w:r>
    </w:p>
    <w:p w:rsidR="005C4C62" w:rsidRPr="00945686" w:rsidRDefault="005C4C62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4) подпрограмма «Повышение безопасности дорожного движения»;</w:t>
      </w:r>
    </w:p>
    <w:p w:rsidR="002A5DD9" w:rsidRPr="00945686" w:rsidRDefault="000171F0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5</w:t>
      </w:r>
      <w:r w:rsidR="005C4C62" w:rsidRPr="00945686">
        <w:rPr>
          <w:rFonts w:ascii="Times New Roman" w:hAnsi="Times New Roman" w:cs="Times New Roman"/>
          <w:sz w:val="24"/>
          <w:szCs w:val="24"/>
        </w:rPr>
        <w:t>) подпрограмма «Обеспечение функций управления системы образования».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в 2021 году предусмотрено финансирование в объеме 500 993,05 тыс. руб., в том числе: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областной бюджет -  365 344,56 тыс. руб.;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федеральный бюджет -30 738,90 тыс. руб.;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местный бюджет - 104 909,59 тыс. руб.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Фактическое исполнение - 77 400,67 тыс. руб. (95,3%), в том числе: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областной бюджет -  362 250,07 тыс. 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5686">
        <w:rPr>
          <w:rFonts w:ascii="Times New Roman" w:hAnsi="Times New Roman" w:cs="Times New Roman"/>
          <w:sz w:val="24"/>
          <w:szCs w:val="24"/>
        </w:rPr>
        <w:t>99,1%),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lastRenderedPageBreak/>
        <w:t>федеральный бюджет - 26 867,76 тыс. руб. (87,4%);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 xml:space="preserve">местный бюджет -  88 282,84 тыс. руб. </w:t>
      </w:r>
      <w:proofErr w:type="gramStart"/>
      <w:r w:rsidRPr="009456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5686">
        <w:rPr>
          <w:rFonts w:ascii="Times New Roman" w:hAnsi="Times New Roman" w:cs="Times New Roman"/>
          <w:sz w:val="24"/>
          <w:szCs w:val="24"/>
        </w:rPr>
        <w:t>84,2%).</w:t>
      </w:r>
    </w:p>
    <w:p w:rsidR="00945686" w:rsidRPr="00945686" w:rsidRDefault="00945686" w:rsidP="009456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86">
        <w:rPr>
          <w:rFonts w:ascii="Times New Roman" w:hAnsi="Times New Roman" w:cs="Times New Roman"/>
          <w:sz w:val="24"/>
          <w:szCs w:val="24"/>
        </w:rPr>
        <w:t>Объем финансирования составляет 95,3% от запланированного объема финансиров</w:t>
      </w:r>
      <w:r w:rsidRPr="00945686">
        <w:rPr>
          <w:rFonts w:ascii="Times New Roman" w:hAnsi="Times New Roman" w:cs="Times New Roman"/>
          <w:sz w:val="24"/>
          <w:szCs w:val="24"/>
        </w:rPr>
        <w:t>а</w:t>
      </w:r>
      <w:r w:rsidRPr="00945686">
        <w:rPr>
          <w:rFonts w:ascii="Times New Roman" w:hAnsi="Times New Roman" w:cs="Times New Roman"/>
          <w:sz w:val="24"/>
          <w:szCs w:val="24"/>
        </w:rPr>
        <w:t>ния.</w:t>
      </w:r>
    </w:p>
    <w:p w:rsidR="005C4C62" w:rsidRPr="009D24AC" w:rsidRDefault="005C4C62" w:rsidP="00945686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2CC" w:rsidRDefault="00B202CC" w:rsidP="00B202CC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9D24AC" w:rsidRPr="009D24AC">
        <w:rPr>
          <w:b/>
        </w:rPr>
        <w:t xml:space="preserve">О деятельности комиссии по координации субъектов </w:t>
      </w:r>
    </w:p>
    <w:p w:rsidR="00B202CC" w:rsidRDefault="009D24AC" w:rsidP="00B202CC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 w:rsidRPr="009D24AC">
        <w:rPr>
          <w:b/>
        </w:rPr>
        <w:t xml:space="preserve">системы профилактики, в рамках полномочий, предусмотренных </w:t>
      </w:r>
    </w:p>
    <w:p w:rsidR="00B202CC" w:rsidRDefault="009D24AC" w:rsidP="00B202CC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 w:rsidRPr="009D24AC">
        <w:rPr>
          <w:b/>
        </w:rPr>
        <w:t xml:space="preserve">нормативными правовыми актами Российской Федерации </w:t>
      </w:r>
      <w:r w:rsidR="00B202CC">
        <w:rPr>
          <w:b/>
        </w:rPr>
        <w:t>и</w:t>
      </w:r>
    </w:p>
    <w:p w:rsidR="00B202CC" w:rsidRDefault="009D24AC" w:rsidP="00B202CC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 w:rsidRPr="009D24AC">
        <w:rPr>
          <w:b/>
        </w:rPr>
        <w:t xml:space="preserve"> нормативными правовыми актами Иркутской области, </w:t>
      </w:r>
    </w:p>
    <w:p w:rsidR="002A5DD9" w:rsidRPr="009D24AC" w:rsidRDefault="009D24AC" w:rsidP="00B202CC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 w:rsidRPr="009D24AC">
        <w:rPr>
          <w:b/>
        </w:rPr>
        <w:t>в отчетный период.</w:t>
      </w:r>
    </w:p>
    <w:p w:rsidR="002A5DD9" w:rsidRDefault="002A5DD9" w:rsidP="00B2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93" w:rsidRPr="00B07D07" w:rsidRDefault="00F27E93" w:rsidP="00B202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 по делам несовершеннолетних и защите их прав З</w:t>
      </w:r>
      <w:r w:rsidR="00B2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на основании Федерального закона от 24.06.1999 г. № 120-ФЗ «Об основах с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профилактики безнадзорности и правонарушений несовершеннолетних», иными ф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деральными и областными нормативными актами.  </w:t>
      </w:r>
    </w:p>
    <w:p w:rsidR="00F27E93" w:rsidRDefault="00F27E93" w:rsidP="00B20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Иркутской области от 28.05.2012 г</w:t>
      </w:r>
      <w:r w:rsidR="00093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263-пп </w:t>
      </w:r>
      <w:r w:rsidRPr="00B07D07">
        <w:rPr>
          <w:rFonts w:ascii="Times New Roman" w:eastAsia="Times New Roman" w:hAnsi="Times New Roman" w:cs="Times New Roman"/>
          <w:sz w:val="24"/>
          <w:szCs w:val="24"/>
        </w:rPr>
        <w:t>«Об определении количества районных (городских), районных в городах комиссий по делам несовершеннолетних и защите их прав, создаваемых в муниципальном образовании Иркутской области, территории, на которую распространяются полномочия соответству</w:t>
      </w:r>
      <w:r w:rsidRPr="00B07D0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07D07">
        <w:rPr>
          <w:rFonts w:ascii="Times New Roman" w:eastAsia="Times New Roman" w:hAnsi="Times New Roman" w:cs="Times New Roman"/>
          <w:sz w:val="24"/>
          <w:szCs w:val="24"/>
        </w:rPr>
        <w:t xml:space="preserve">щей комиссии, а также конкретного количества членов соответствующей комиссии» </w:t>
      </w:r>
      <w:r w:rsidRPr="00B07D07">
        <w:rPr>
          <w:rFonts w:ascii="Times New Roman" w:eastAsia="Calibri" w:hAnsi="Times New Roman" w:cs="Times New Roman"/>
          <w:sz w:val="24"/>
          <w:szCs w:val="24"/>
        </w:rPr>
        <w:t>в с</w:t>
      </w:r>
      <w:r w:rsidRPr="00B07D07">
        <w:rPr>
          <w:rFonts w:ascii="Times New Roman" w:eastAsia="Calibri" w:hAnsi="Times New Roman" w:cs="Times New Roman"/>
          <w:sz w:val="24"/>
          <w:szCs w:val="24"/>
        </w:rPr>
        <w:t>и</w:t>
      </w:r>
      <w:r w:rsidRPr="00B07D07">
        <w:rPr>
          <w:rFonts w:ascii="Times New Roman" w:eastAsia="Calibri" w:hAnsi="Times New Roman" w:cs="Times New Roman"/>
          <w:sz w:val="24"/>
          <w:szCs w:val="24"/>
        </w:rPr>
        <w:t>стему субъектов профилактики безнадзорности и правонарушений несовершеннолетних,  осуществляющих деятельность на территории Зиминского</w:t>
      </w:r>
      <w:proofErr w:type="gramEnd"/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E48FF">
        <w:rPr>
          <w:rFonts w:ascii="Times New Roman" w:eastAsia="Calibri" w:hAnsi="Times New Roman" w:cs="Times New Roman"/>
          <w:sz w:val="24"/>
          <w:szCs w:val="24"/>
        </w:rPr>
        <w:t>а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входят</w:t>
      </w:r>
      <w:r w:rsidR="00D55BD0">
        <w:rPr>
          <w:rFonts w:ascii="Times New Roman" w:eastAsia="Calibri" w:hAnsi="Times New Roman" w:cs="Times New Roman"/>
          <w:sz w:val="24"/>
          <w:szCs w:val="24"/>
        </w:rPr>
        <w:t xml:space="preserve"> следующие дол</w:t>
      </w:r>
      <w:r w:rsidR="00D55BD0">
        <w:rPr>
          <w:rFonts w:ascii="Times New Roman" w:eastAsia="Calibri" w:hAnsi="Times New Roman" w:cs="Times New Roman"/>
          <w:sz w:val="24"/>
          <w:szCs w:val="24"/>
        </w:rPr>
        <w:t>ж</w:t>
      </w:r>
      <w:r w:rsidR="00D55BD0">
        <w:rPr>
          <w:rFonts w:ascii="Times New Roman" w:eastAsia="Calibri" w:hAnsi="Times New Roman" w:cs="Times New Roman"/>
          <w:sz w:val="24"/>
          <w:szCs w:val="24"/>
        </w:rPr>
        <w:t>ностные лица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55BD0" w:rsidRDefault="00D55BD0" w:rsidP="002E4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заместитель мэра по социальным вопросам З</w:t>
      </w:r>
      <w:r w:rsidR="00B202CC">
        <w:rPr>
          <w:rFonts w:ascii="Times New Roman" w:eastAsia="Calibri" w:hAnsi="Times New Roman" w:cs="Times New Roman"/>
          <w:sz w:val="24"/>
          <w:szCs w:val="24"/>
        </w:rPr>
        <w:t>РМО - председатель комиссии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02CC" w:rsidRPr="00B07D07" w:rsidRDefault="00B202CC" w:rsidP="002E4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B2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отдела управления правовой, кадровой и организац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работы администрации З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комиссии;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>-  председатель Комитета по образованию администрации Зиминского района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B07D07" w:rsidRDefault="00B202CC" w:rsidP="002E4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27E93" w:rsidRPr="00B07D07">
        <w:rPr>
          <w:rFonts w:ascii="Times New Roman" w:eastAsia="Calibri" w:hAnsi="Times New Roman" w:cs="Times New Roman"/>
          <w:sz w:val="24"/>
          <w:szCs w:val="24"/>
        </w:rPr>
        <w:t xml:space="preserve">  ведущий специалист </w:t>
      </w:r>
      <w:r w:rsidR="00F27E93"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отдела управления правовой, кадровой и о</w:t>
      </w:r>
      <w:r w:rsidR="00F27E93"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7E93"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ганизационной работы администрации </w:t>
      </w:r>
      <w:r w:rsidR="002E48FF"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</w:t>
      </w:r>
      <w:r w:rsidR="002E48FF">
        <w:rPr>
          <w:rFonts w:ascii="Times New Roman" w:hAnsi="Times New Roman" w:cs="Times New Roman"/>
          <w:sz w:val="24"/>
          <w:szCs w:val="24"/>
        </w:rPr>
        <w:t>;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 начальник отдела опеки и попечительства граждан по г. Зиме и </w:t>
      </w:r>
      <w:proofErr w:type="spellStart"/>
      <w:r w:rsidRPr="00B07D07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B07D07" w:rsidRDefault="0076324F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F27E93" w:rsidRPr="00B07D07">
        <w:rPr>
          <w:rFonts w:ascii="Times New Roman" w:eastAsia="Calibri" w:hAnsi="Times New Roman" w:cs="Times New Roman"/>
          <w:sz w:val="24"/>
          <w:szCs w:val="24"/>
        </w:rPr>
        <w:t xml:space="preserve"> ОГКУ «Управление социальной защиты населения по г. Зиме и </w:t>
      </w:r>
      <w:proofErr w:type="spellStart"/>
      <w:r w:rsidR="00F27E93" w:rsidRPr="00B07D07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="00F27E93" w:rsidRPr="00B07D07">
        <w:rPr>
          <w:rFonts w:ascii="Times New Roman" w:eastAsia="Calibri" w:hAnsi="Times New Roman" w:cs="Times New Roman"/>
          <w:sz w:val="24"/>
          <w:szCs w:val="24"/>
        </w:rPr>
        <w:t xml:space="preserve"> району»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7BAA">
        <w:rPr>
          <w:rFonts w:ascii="Times New Roman" w:eastAsia="Calibri" w:hAnsi="Times New Roman" w:cs="Times New Roman"/>
          <w:sz w:val="24"/>
          <w:szCs w:val="24"/>
        </w:rPr>
        <w:t>заведующий отделением помощи семьи и детям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ОГБУСО «Комплексный центр соц</w:t>
      </w:r>
      <w:r w:rsidRPr="00B07D07">
        <w:rPr>
          <w:rFonts w:ascii="Times New Roman" w:eastAsia="Calibri" w:hAnsi="Times New Roman" w:cs="Times New Roman"/>
          <w:sz w:val="24"/>
          <w:szCs w:val="24"/>
        </w:rPr>
        <w:t>и</w:t>
      </w:r>
      <w:r w:rsidRPr="00B07D07">
        <w:rPr>
          <w:rFonts w:ascii="Times New Roman" w:eastAsia="Calibri" w:hAnsi="Times New Roman" w:cs="Times New Roman"/>
          <w:sz w:val="24"/>
          <w:szCs w:val="24"/>
        </w:rPr>
        <w:t>ального обслужива</w:t>
      </w:r>
      <w:r w:rsidR="00327BAA">
        <w:rPr>
          <w:rFonts w:ascii="Times New Roman" w:eastAsia="Calibri" w:hAnsi="Times New Roman" w:cs="Times New Roman"/>
          <w:sz w:val="24"/>
          <w:szCs w:val="24"/>
        </w:rPr>
        <w:t xml:space="preserve">ния населения </w:t>
      </w:r>
      <w:r w:rsidRPr="00B07D07">
        <w:rPr>
          <w:rFonts w:ascii="Times New Roman" w:eastAsia="Calibri" w:hAnsi="Times New Roman" w:cs="Times New Roman"/>
          <w:sz w:val="24"/>
          <w:szCs w:val="24"/>
        </w:rPr>
        <w:t>г. Зимы и Зиминского района»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7BAA">
        <w:rPr>
          <w:rFonts w:ascii="Times New Roman" w:eastAsia="Calibri" w:hAnsi="Times New Roman" w:cs="Times New Roman"/>
          <w:sz w:val="24"/>
          <w:szCs w:val="24"/>
        </w:rPr>
        <w:t>г</w:t>
      </w:r>
      <w:r w:rsidRPr="00B07D07">
        <w:rPr>
          <w:rFonts w:ascii="Times New Roman" w:eastAsia="Calibri" w:hAnsi="Times New Roman" w:cs="Times New Roman"/>
          <w:sz w:val="24"/>
          <w:szCs w:val="24"/>
        </w:rPr>
        <w:t>лавн</w:t>
      </w:r>
      <w:r w:rsidR="00327BAA">
        <w:rPr>
          <w:rFonts w:ascii="Times New Roman" w:eastAsia="Calibri" w:hAnsi="Times New Roman" w:cs="Times New Roman"/>
          <w:sz w:val="24"/>
          <w:szCs w:val="24"/>
        </w:rPr>
        <w:t>ый врач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ОГБУЗ «</w:t>
      </w:r>
      <w:proofErr w:type="spellStart"/>
      <w:r w:rsidRPr="00B07D07">
        <w:rPr>
          <w:rFonts w:ascii="Times New Roman" w:eastAsia="Calibri" w:hAnsi="Times New Roman" w:cs="Times New Roman"/>
          <w:sz w:val="24"/>
          <w:szCs w:val="24"/>
        </w:rPr>
        <w:t>Зиминская</w:t>
      </w:r>
      <w:proofErr w:type="spellEnd"/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городская больница»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>- начальник ОДН ОУУП и ПДН МО МВД России «</w:t>
      </w:r>
      <w:proofErr w:type="spellStart"/>
      <w:r w:rsidRPr="00B07D07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B07D07">
        <w:rPr>
          <w:rFonts w:ascii="Times New Roman" w:eastAsia="Calibri" w:hAnsi="Times New Roman" w:cs="Times New Roman"/>
          <w:sz w:val="24"/>
          <w:szCs w:val="24"/>
        </w:rPr>
        <w:t>»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старший инспектор НДН </w:t>
      </w:r>
      <w:proofErr w:type="spellStart"/>
      <w:r w:rsidRPr="00B07D07">
        <w:rPr>
          <w:rFonts w:ascii="Times New Roman" w:eastAsia="Calibri" w:hAnsi="Times New Roman" w:cs="Times New Roman"/>
          <w:sz w:val="24"/>
          <w:szCs w:val="24"/>
        </w:rPr>
        <w:t>ЛоП</w:t>
      </w:r>
      <w:proofErr w:type="spellEnd"/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на ст. Зима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начальник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МФ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ФКУ УИИ ГУФСИН по Иркутской области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E48FF">
        <w:rPr>
          <w:rFonts w:ascii="Times New Roman" w:eastAsia="Calibri" w:hAnsi="Times New Roman" w:cs="Times New Roman"/>
          <w:sz w:val="24"/>
          <w:szCs w:val="24"/>
        </w:rPr>
        <w:t>д</w:t>
      </w:r>
      <w:r w:rsidRPr="00B07D07">
        <w:rPr>
          <w:rFonts w:ascii="Times New Roman" w:eastAsia="Calibri" w:hAnsi="Times New Roman" w:cs="Times New Roman"/>
          <w:sz w:val="24"/>
          <w:szCs w:val="24"/>
        </w:rPr>
        <w:t>иректор ОГКУ Центр занятости населения г. Зима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B07D07" w:rsidRDefault="00F27E93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>- председатель комитета по культуре администрации Зиминского района</w:t>
      </w:r>
      <w:r w:rsidR="002E48FF">
        <w:rPr>
          <w:rFonts w:ascii="Times New Roman" w:eastAsia="Calibri" w:hAnsi="Times New Roman" w:cs="Times New Roman"/>
          <w:sz w:val="24"/>
          <w:szCs w:val="24"/>
        </w:rPr>
        <w:t>;</w:t>
      </w: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E93" w:rsidRDefault="00F27E93" w:rsidP="002E4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Calibri" w:hAnsi="Times New Roman" w:cs="Times New Roman"/>
          <w:sz w:val="24"/>
          <w:szCs w:val="24"/>
        </w:rPr>
        <w:t xml:space="preserve">- ведущий специалист </w:t>
      </w:r>
      <w:r w:rsidR="00763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культуре, спорту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политике адм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</w:t>
      </w:r>
      <w:r w:rsidR="002E48FF"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</w:t>
      </w:r>
      <w:r w:rsidR="00327B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BAA" w:rsidRPr="00B07D07" w:rsidRDefault="00327BAA" w:rsidP="002E48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заведующий сектором 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физической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туре,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6" w:rsidRPr="00334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 и молодежной политике  администрации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FF"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</w:t>
      </w:r>
      <w:r w:rsidR="00AF1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E93" w:rsidRPr="00B07D07" w:rsidRDefault="00F27E93" w:rsidP="002E48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>Наряду с этим, осуществляют деятельность 1</w:t>
      </w:r>
      <w:r w:rsidR="00AF14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общественных комиссий по делам нес</w:t>
      </w:r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вершеннолетних и защите их прав,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образованных во всех сельских поселениях Зиминского района,</w:t>
      </w:r>
      <w:r w:rsidRPr="00B07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оказания содействия КДН и ЗП  в работе по предупреждению безнадзорн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правонарушений несовершеннолетних, проведению индивидуальной профилактической работы с несовершеннолетними и семьями, находящимися в социально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полож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в поселении, а так же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ОГБУСО «КЦСОН» в</w:t>
      </w:r>
      <w:proofErr w:type="gramEnd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</w:t>
      </w:r>
      <w:proofErr w:type="gramStart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8FF" w:rsidRDefault="002E48FF" w:rsidP="002E48FF">
      <w:pPr>
        <w:pStyle w:val="a3"/>
        <w:autoSpaceDE w:val="0"/>
        <w:autoSpaceDN w:val="0"/>
        <w:adjustRightInd w:val="0"/>
        <w:ind w:left="567"/>
        <w:jc w:val="both"/>
      </w:pPr>
    </w:p>
    <w:p w:rsidR="002A5DD9" w:rsidRPr="00BA2AB7" w:rsidRDefault="002E48FF" w:rsidP="002E48FF">
      <w:pPr>
        <w:pStyle w:val="a3"/>
        <w:autoSpaceDE w:val="0"/>
        <w:autoSpaceDN w:val="0"/>
        <w:adjustRightInd w:val="0"/>
        <w:ind w:left="0" w:firstLine="567"/>
        <w:jc w:val="both"/>
        <w:rPr>
          <w:b/>
          <w:i/>
        </w:rPr>
      </w:pPr>
      <w:r w:rsidRPr="002E48FF">
        <w:rPr>
          <w:i/>
        </w:rPr>
        <w:lastRenderedPageBreak/>
        <w:t>1.</w:t>
      </w:r>
      <w:r>
        <w:t xml:space="preserve"> </w:t>
      </w:r>
      <w:proofErr w:type="gramStart"/>
      <w:r w:rsidR="00BA2AB7" w:rsidRPr="00BA2AB7">
        <w:rPr>
          <w:b/>
          <w:i/>
        </w:rPr>
        <w:t>Меры, принимаемые комиссией по предупреждению безнадзорности, беспризо</w:t>
      </w:r>
      <w:r w:rsidR="00BA2AB7" w:rsidRPr="00BA2AB7">
        <w:rPr>
          <w:b/>
          <w:i/>
        </w:rPr>
        <w:t>р</w:t>
      </w:r>
      <w:r w:rsidR="00BA2AB7" w:rsidRPr="00BA2AB7">
        <w:rPr>
          <w:b/>
          <w:i/>
        </w:rPr>
        <w:t>ности, правонарушений и антиобщественных действий несовершеннолетних, выявл</w:t>
      </w:r>
      <w:r w:rsidR="00BA2AB7" w:rsidRPr="00BA2AB7">
        <w:rPr>
          <w:b/>
          <w:i/>
        </w:rPr>
        <w:t>е</w:t>
      </w:r>
      <w:r w:rsidR="00BA2AB7" w:rsidRPr="00BA2AB7">
        <w:rPr>
          <w:b/>
          <w:i/>
        </w:rPr>
        <w:t>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</w:t>
      </w:r>
      <w:r w:rsidR="00BA2AB7" w:rsidRPr="00BA2AB7">
        <w:rPr>
          <w:b/>
          <w:i/>
        </w:rPr>
        <w:t>е</w:t>
      </w:r>
      <w:r w:rsidR="00BA2AB7" w:rsidRPr="00BA2AB7">
        <w:rPr>
          <w:b/>
          <w:i/>
        </w:rPr>
        <w:t>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в томчисле</w:t>
      </w:r>
      <w:proofErr w:type="gramEnd"/>
      <w:r w:rsidR="00BA2AB7" w:rsidRPr="00BA2AB7">
        <w:rPr>
          <w:b/>
          <w:i/>
        </w:rPr>
        <w:t xml:space="preserve"> в рамках исполнения постановлений комиссии по делам несовершеннолетних и защите их прав администрации Зиминского района.</w:t>
      </w:r>
    </w:p>
    <w:p w:rsidR="002A5DD9" w:rsidRDefault="002A5DD9" w:rsidP="002E4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07" w:rsidRPr="00B07D07" w:rsidRDefault="00B07D07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Зиминского район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онец отчетного периода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</w:t>
      </w:r>
      <w:r w:rsidRPr="00B0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01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350</w:t>
      </w:r>
      <w:r w:rsidRPr="00B0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</w:t>
      </w:r>
      <w:r w:rsidRPr="00B0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0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вершеннолетних.</w:t>
      </w:r>
    </w:p>
    <w:p w:rsidR="002E48FF" w:rsidRDefault="00B07D07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заседания комиссии пров</w:t>
      </w:r>
      <w:r w:rsidR="0099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2 раз в месяц ежемесячно с обяз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участием помощника 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Зиминского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межрайонного прокурора. 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внеочередные заседания КДН. На заседания комиссии по мере необходим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приглаша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руководители, специалисты организаций, учреждений, главы администр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Зиминского района. </w:t>
      </w:r>
    </w:p>
    <w:p w:rsidR="00B07D07" w:rsidRPr="00B07D07" w:rsidRDefault="00B07D07" w:rsidP="002E48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проведено </w:t>
      </w:r>
      <w:r w:rsidR="005E19E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заседаний комиссии, в т.ч. выездных </w:t>
      </w:r>
      <w:r w:rsidR="002E48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9E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при этом рассмотрено </w:t>
      </w:r>
      <w:r w:rsidR="005E19E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вопрос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субъектов системы профилактики безнадзорности и правонарушений несовершеннолетних. </w:t>
      </w:r>
    </w:p>
    <w:p w:rsidR="00B07D07" w:rsidRPr="00B07D07" w:rsidRDefault="00B07D07" w:rsidP="002E48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течение </w:t>
      </w:r>
      <w:r w:rsidR="0072636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12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месяцев 20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ода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адрес КДН и ЗП поступил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о1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9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154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 прот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кола об административных правонарушениях, из них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законных представителей 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171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34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на несовершеннолетних 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22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20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), на иных лиц 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5E19E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</w:t>
      </w:r>
      <w:r w:rsidRPr="00B07D0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170F84" w:rsidRDefault="009726F5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736C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="002D2FF9" w:rsidRPr="00736C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 них</w:t>
      </w:r>
      <w:r w:rsidR="002E48FF" w:rsidRPr="00736C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2D2FF9" w:rsidRPr="00736C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привлечены к административной ответственности</w:t>
      </w:r>
      <w:r w:rsidR="00170F84" w:rsidRPr="00736C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  <w:proofErr w:type="gramEnd"/>
    </w:p>
    <w:p w:rsidR="009726F5" w:rsidRDefault="00170F84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 Н</w:t>
      </w:r>
      <w:r w:rsidR="008D3C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есовершеннолетни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е - </w:t>
      </w:r>
      <w:r w:rsidR="005C4C6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21</w:t>
      </w:r>
      <w:r w:rsidR="00AF14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(АППГ - </w:t>
      </w:r>
      <w:r w:rsidR="005C4C6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17</w:t>
      </w:r>
      <w:r w:rsidR="00AF14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2E48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726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наложено штрафов </w:t>
      </w:r>
      <w:r w:rsidR="000C4E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сумму </w:t>
      </w:r>
      <w:r w:rsidR="005C4C6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="00EF1D4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560</w:t>
      </w:r>
      <w:r w:rsidR="000C4E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рублей</w:t>
      </w:r>
      <w:r w:rsidR="009726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:rsidR="00170F84" w:rsidRDefault="00170F84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6.1.1 КоАП РФ </w:t>
      </w:r>
      <w:r w:rsidR="00736C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736C3D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6.9 КоАП РФ -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9726F5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6.11 КоАП РФ </w:t>
      </w:r>
      <w:r w:rsidR="00736C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</w:t>
      </w:r>
    </w:p>
    <w:p w:rsidR="009726F5" w:rsidRPr="00B07D07" w:rsidRDefault="00736C3D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6.24 КоАП РФ -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72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736C3D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7.17 КоАП РФ -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736C3D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7.27 КоАП РФ -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736C3D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20.1 КоАП РФ -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</w:t>
      </w:r>
    </w:p>
    <w:p w:rsidR="009726F5" w:rsidRPr="00B07D07" w:rsidRDefault="009726F5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20.20 КоАП РФ </w:t>
      </w:r>
      <w:r w:rsidR="00736C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B07D07" w:rsidRDefault="00736C3D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20.21 КоАП РФ 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9726F5"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72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Default="009726F5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12</w:t>
      </w:r>
      <w:r w:rsidR="00736C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 -</w:t>
      </w:r>
      <w:r w:rsidRPr="00B07D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Default="009726F5" w:rsidP="00736C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иным статьям КоАП РФ </w:t>
      </w:r>
      <w:r w:rsidR="00736C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70F84" w:rsidRDefault="00170F84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Родител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(законны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представител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(АППГ - 1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наложено штрафов на сумму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рублей;</w:t>
      </w:r>
    </w:p>
    <w:p w:rsidR="00170F84" w:rsidRPr="00170F84" w:rsidRDefault="00170F84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ч. 1 ст. 5.35 КоАП РФ  -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160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170F84" w:rsidRPr="00170F84" w:rsidRDefault="00170F84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ч. 2 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ст. 6.10 КоАП РФ 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 </w:t>
      </w:r>
    </w:p>
    <w:p w:rsidR="00170F84" w:rsidRPr="00170F84" w:rsidRDefault="00170F84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6.23 КоАП РФ 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 </w:t>
      </w:r>
    </w:p>
    <w:p w:rsidR="00170F84" w:rsidRDefault="00170F84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20.22 КоАП РФ 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B099C" w:rsidRDefault="00170F84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статьям Закона Иркутской области № 38-оз от 08.06.2010 г. «Об административной ответственности за неисполнение отдельных мер по защите детей от факторов, негативно влияющих на их физическое, интеллектуальное, психическое, духовное и нравственное ра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витие в Иркутской области» (ч. 1 ст. 3 Закона Иркутской области № 38-оз, ч. 2 ст. 3 Закона Иркутской области № 38-оз) 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170F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End"/>
    </w:p>
    <w:p w:rsidR="00170F84" w:rsidRDefault="006B099C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Иных лиц </w:t>
      </w:r>
      <w:r w:rsidR="00EF1D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(АППГ - 0).</w:t>
      </w:r>
    </w:p>
    <w:p w:rsidR="00B07D07" w:rsidRPr="00B07D07" w:rsidRDefault="00B07D07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постановлений о прекращении производства по делам об административных правонарушениях 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9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6B09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),  воз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ращено материалов дела об административных прав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нарушениях на доработку 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C4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 конец отчетного периода 20</w:t>
      </w:r>
      <w:r w:rsidR="00170F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C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остались н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рассмотренными 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0,п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ередано по подведомственности 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- </w:t>
      </w:r>
      <w:r w:rsidR="005C4C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74E6" w:rsidRPr="008E486D" w:rsidRDefault="00B07D07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отчетного периода в соответствии с 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«Порядком рассмотрения (городскими), районными в городах  комиссиями по делам несовершеннолетних и защите их прав в Ирку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материалов (дел), не связанных с делами об административных правонаруш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ниях», </w:t>
      </w:r>
      <w:r w:rsidR="006A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B0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Иркутской области от 15.09.2016 г № 577-пп 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несовершеннолетним и законным представителям применены меры профилактич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характера 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9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9726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по различным основаниям (ввиду совершения подростк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самовольных уходов, совершение преступления, до достижения возраста привлечения к уголовной ответственности и др.). 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образом, к нарушителям применены меры админ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стративного, воспитательного и профилактического воздействия (к несовершеннолетним, законным представителям), которые направлены на профилактику семейного неблагопол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7D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и</w:t>
      </w:r>
      <w:r w:rsidR="0084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правонарушений.</w:t>
      </w:r>
    </w:p>
    <w:p w:rsidR="00D774E6" w:rsidRPr="008E486D" w:rsidRDefault="00D774E6" w:rsidP="00EF1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 возможного исключения ситуаций, в которых может существовать  угроза жизни и здоровью несовершеннолетних, в соответствии с Ф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120</w:t>
      </w:r>
      <w:r w:rsidR="002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граждан обеспечивает организацию систематического информационного 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с другими субъектами системы профилактики безнадзорности и правонарушений нес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на территории муниципальных образований Зиминского района. Пост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пившая информация незамедлительно проверяется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 попечительства </w:t>
      </w:r>
      <w:r w:rsidR="00590A6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нуждающегося в помощи гражданина для принятия необходимых мер защиты.</w:t>
      </w:r>
    </w:p>
    <w:p w:rsidR="00D774E6" w:rsidRPr="008E486D" w:rsidRDefault="00D774E6" w:rsidP="00EF1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 образования Зиминского района, учреждения здравоохранения, 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ганы внутренних дел, областные и государственные учреждения социального обслуживания семьи и детей, органы и учреждения образования направляются письма о необходимости незамедлительного информирования специалистов 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граждан о фактах ненадлежащего исполнения родителями, опекунами, попечителями обязанностей по воспитанию и содержанию детей.</w:t>
      </w:r>
    </w:p>
    <w:p w:rsidR="00D774E6" w:rsidRPr="008E486D" w:rsidRDefault="00D774E6" w:rsidP="00EF1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взаимодействие по раннему выявлению неблагополучных семей, инфо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мированию </w:t>
      </w:r>
      <w:r w:rsidR="0093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обо всех фактах и случаях нарушения прав и 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 несовершеннолетних.</w:t>
      </w:r>
    </w:p>
    <w:p w:rsidR="00D774E6" w:rsidRPr="008E486D" w:rsidRDefault="00D774E6" w:rsidP="00EF1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уделяется межведомственному взаимодействию по работе с детьми, столкнувшимися с семейным неблагополучием и помещенным в учреждения социального обслуживания </w:t>
      </w:r>
      <w:r w:rsidR="00206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3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учреждения здравоохранения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614B" w:rsidRPr="00527D61" w:rsidRDefault="0028224A" w:rsidP="00EF1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Выстроен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 xml:space="preserve"> алгоритм работы субъектов системы профилактики по работе с семь</w:t>
      </w:r>
      <w:r w:rsidR="003F3B04" w:rsidRPr="008E486D">
        <w:rPr>
          <w:rFonts w:ascii="Times New Roman" w:eastAsia="Calibri" w:hAnsi="Times New Roman" w:cs="Times New Roman"/>
          <w:sz w:val="24"/>
          <w:szCs w:val="24"/>
        </w:rPr>
        <w:t xml:space="preserve">ями, из которых изымаются дети. </w:t>
      </w:r>
      <w:proofErr w:type="gramStart"/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 детях, оставшихся без попечения родителей, незамедлительно (в течение трех дней) проводится первичное обследование условий жизни ребенка для проверки достоверности полученной информации о факте отсу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попечения его родителей или родственников, а при установлении факта утраты ребе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родительского попечения – выявляют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родственник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обеспечить временный присмотр за ребенком, установив в соответствии со ст. 12 Ф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</w:t>
      </w:r>
      <w:proofErr w:type="gramEnd"/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48-ФЗ «Об опеке и попечительстве» временную опеку, либо несове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определяется</w:t>
      </w:r>
      <w:r w:rsidR="0020614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лечебное учреждение, учреж</w:t>
      </w:r>
      <w:r w:rsidR="00206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социального обслуживания.</w:t>
      </w:r>
    </w:p>
    <w:p w:rsidR="00A41C27" w:rsidRPr="008E486D" w:rsidRDefault="00936352" w:rsidP="00EF1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EF1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B11235">
        <w:rPr>
          <w:rFonts w:ascii="Times New Roman" w:eastAsia="Calibri" w:hAnsi="Times New Roman" w:cs="Times New Roman"/>
          <w:sz w:val="24"/>
          <w:szCs w:val="24"/>
        </w:rPr>
        <w:t>1</w:t>
      </w:r>
      <w:r w:rsidR="0020614B">
        <w:rPr>
          <w:rFonts w:ascii="Times New Roman" w:eastAsia="Calibri" w:hAnsi="Times New Roman" w:cs="Times New Roman"/>
          <w:sz w:val="24"/>
          <w:szCs w:val="24"/>
        </w:rPr>
        <w:t xml:space="preserve"> году факты 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="0020614B">
        <w:rPr>
          <w:rFonts w:ascii="Times New Roman" w:eastAsia="Calibri" w:hAnsi="Times New Roman" w:cs="Times New Roman"/>
          <w:sz w:val="24"/>
          <w:szCs w:val="24"/>
        </w:rPr>
        <w:t>я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 xml:space="preserve"> родительского попечения не регистрирова</w:t>
      </w:r>
      <w:r w:rsidR="0020614B">
        <w:rPr>
          <w:rFonts w:ascii="Times New Roman" w:eastAsia="Calibri" w:hAnsi="Times New Roman" w:cs="Times New Roman"/>
          <w:sz w:val="24"/>
          <w:szCs w:val="24"/>
        </w:rPr>
        <w:t>лись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BD0">
        <w:rPr>
          <w:rFonts w:ascii="Times New Roman" w:eastAsia="Calibri" w:hAnsi="Times New Roman" w:cs="Times New Roman"/>
          <w:sz w:val="24"/>
          <w:szCs w:val="24"/>
        </w:rPr>
        <w:t>выявл</w:t>
      </w:r>
      <w:r w:rsidR="00D55BD0">
        <w:rPr>
          <w:rFonts w:ascii="Times New Roman" w:eastAsia="Calibri" w:hAnsi="Times New Roman" w:cs="Times New Roman"/>
          <w:sz w:val="24"/>
          <w:szCs w:val="24"/>
        </w:rPr>
        <w:t>я</w:t>
      </w:r>
      <w:r w:rsidR="00D55BD0">
        <w:rPr>
          <w:rFonts w:ascii="Times New Roman" w:eastAsia="Calibri" w:hAnsi="Times New Roman" w:cs="Times New Roman"/>
          <w:sz w:val="24"/>
          <w:szCs w:val="24"/>
        </w:rPr>
        <w:t>лись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 xml:space="preserve"> факты ненадлежащего испол</w:t>
      </w:r>
      <w:r w:rsidR="00077FF3">
        <w:rPr>
          <w:rFonts w:ascii="Times New Roman" w:eastAsia="Calibri" w:hAnsi="Times New Roman" w:cs="Times New Roman"/>
          <w:sz w:val="24"/>
          <w:szCs w:val="24"/>
        </w:rPr>
        <w:t>нения родительских обязанностей.</w:t>
      </w:r>
      <w:r w:rsidR="00EF1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FF3">
        <w:rPr>
          <w:rFonts w:ascii="Times New Roman" w:eastAsia="Calibri" w:hAnsi="Times New Roman" w:cs="Times New Roman"/>
          <w:sz w:val="24"/>
          <w:szCs w:val="24"/>
        </w:rPr>
        <w:t>С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>пециалистами сист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>е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>мы профилактики изуча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лась 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 xml:space="preserve">ситуация в семье, 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>выясня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лись 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причины, факторы </w:t>
      </w:r>
      <w:proofErr w:type="gramStart"/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>влияющих</w:t>
      </w:r>
      <w:proofErr w:type="gramEnd"/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неблагополучие в семье (в основном, злоупотребление алкогольной и спиртосодержащей продукци</w:t>
      </w:r>
      <w:r w:rsidR="00077FF3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>). Оформля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лись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соответствующи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>, в котор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="00A41C27" w:rsidRPr="008E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указыва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лись</w:t>
      </w:r>
      <w:r w:rsidR="00A41C27" w:rsidRPr="008E486D">
        <w:rPr>
          <w:rFonts w:ascii="Times New Roman" w:eastAsia="Calibri" w:hAnsi="Times New Roman" w:cs="Times New Roman"/>
          <w:sz w:val="24"/>
          <w:szCs w:val="24"/>
        </w:rPr>
        <w:t>рекомендации о форме защиты прав и законных интересов ребенка.</w:t>
      </w:r>
    </w:p>
    <w:p w:rsidR="00A41C27" w:rsidRPr="008E486D" w:rsidRDefault="00A41C27" w:rsidP="00EF1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>В отношении всех детей, изъятых из семей, проводи</w:t>
      </w:r>
      <w:r w:rsidR="00FC3B13">
        <w:rPr>
          <w:rFonts w:ascii="Times New Roman" w:eastAsia="Calibri" w:hAnsi="Times New Roman" w:cs="Times New Roman"/>
          <w:sz w:val="24"/>
          <w:szCs w:val="24"/>
        </w:rPr>
        <w:t>лась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работа с целью выяснения намерений родителей по возврату детей, направля</w:t>
      </w:r>
      <w:r w:rsidR="00FC3B13">
        <w:rPr>
          <w:rFonts w:ascii="Times New Roman" w:eastAsia="Calibri" w:hAnsi="Times New Roman" w:cs="Times New Roman"/>
          <w:sz w:val="24"/>
          <w:szCs w:val="24"/>
        </w:rPr>
        <w:t>лась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информация в КДН и ЗП с целью о</w:t>
      </w:r>
      <w:r w:rsidRPr="008E486D">
        <w:rPr>
          <w:rFonts w:ascii="Times New Roman" w:eastAsia="Calibri" w:hAnsi="Times New Roman" w:cs="Times New Roman"/>
          <w:sz w:val="24"/>
          <w:szCs w:val="24"/>
        </w:rPr>
        <w:t>р</w:t>
      </w:r>
      <w:r w:rsidRPr="008E486D">
        <w:rPr>
          <w:rFonts w:ascii="Times New Roman" w:eastAsia="Calibri" w:hAnsi="Times New Roman" w:cs="Times New Roman"/>
          <w:sz w:val="24"/>
          <w:szCs w:val="24"/>
        </w:rPr>
        <w:t>ганизации эффективной профилактической работы, своевременного принятия решения о ц</w:t>
      </w:r>
      <w:r w:rsidRPr="008E486D">
        <w:rPr>
          <w:rFonts w:ascii="Times New Roman" w:eastAsia="Calibri" w:hAnsi="Times New Roman" w:cs="Times New Roman"/>
          <w:sz w:val="24"/>
          <w:szCs w:val="24"/>
        </w:rPr>
        <w:t>е</w:t>
      </w:r>
      <w:r w:rsidRPr="008E486D">
        <w:rPr>
          <w:rFonts w:ascii="Times New Roman" w:eastAsia="Calibri" w:hAnsi="Times New Roman" w:cs="Times New Roman"/>
          <w:sz w:val="24"/>
          <w:szCs w:val="24"/>
        </w:rPr>
        <w:t>лесообразности возврата детей в биологическую семью. Родители привлека</w:t>
      </w:r>
      <w:r w:rsidR="00FC3B13">
        <w:rPr>
          <w:rFonts w:ascii="Times New Roman" w:eastAsia="Calibri" w:hAnsi="Times New Roman" w:cs="Times New Roman"/>
          <w:sz w:val="24"/>
          <w:szCs w:val="24"/>
        </w:rPr>
        <w:t>лись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к а</w:t>
      </w:r>
      <w:r w:rsidR="00FC3B13">
        <w:rPr>
          <w:rFonts w:ascii="Times New Roman" w:eastAsia="Calibri" w:hAnsi="Times New Roman" w:cs="Times New Roman"/>
          <w:sz w:val="24"/>
          <w:szCs w:val="24"/>
        </w:rPr>
        <w:t>дмин</w:t>
      </w:r>
      <w:r w:rsidR="00FC3B13">
        <w:rPr>
          <w:rFonts w:ascii="Times New Roman" w:eastAsia="Calibri" w:hAnsi="Times New Roman" w:cs="Times New Roman"/>
          <w:sz w:val="24"/>
          <w:szCs w:val="24"/>
        </w:rPr>
        <w:t>и</w:t>
      </w:r>
      <w:r w:rsidR="00FC3B13">
        <w:rPr>
          <w:rFonts w:ascii="Times New Roman" w:eastAsia="Calibri" w:hAnsi="Times New Roman" w:cs="Times New Roman"/>
          <w:sz w:val="24"/>
          <w:szCs w:val="24"/>
        </w:rPr>
        <w:t>стративной ответственности. Д</w:t>
      </w:r>
      <w:r w:rsidRPr="008E486D">
        <w:rPr>
          <w:rFonts w:ascii="Times New Roman" w:eastAsia="Calibri" w:hAnsi="Times New Roman" w:cs="Times New Roman"/>
          <w:sz w:val="24"/>
          <w:szCs w:val="24"/>
        </w:rPr>
        <w:t>алее в процессе проведения индивидуально-</w:t>
      </w:r>
      <w:r w:rsidRPr="008E486D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профилактической работы принима</w:t>
      </w:r>
      <w:r w:rsidR="00FC3B13">
        <w:rPr>
          <w:rFonts w:ascii="Times New Roman" w:eastAsia="Calibri" w:hAnsi="Times New Roman" w:cs="Times New Roman"/>
          <w:sz w:val="24"/>
          <w:szCs w:val="24"/>
        </w:rPr>
        <w:t>лись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меры по лечению их от алкогольной зависимости</w:t>
      </w:r>
      <w:r w:rsidR="0020614B">
        <w:rPr>
          <w:rFonts w:ascii="Times New Roman" w:eastAsia="Calibri" w:hAnsi="Times New Roman" w:cs="Times New Roman"/>
          <w:sz w:val="24"/>
          <w:szCs w:val="24"/>
        </w:rPr>
        <w:t>, предоставлению мер социальной</w:t>
      </w:r>
      <w:r w:rsidR="00EF1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14B">
        <w:rPr>
          <w:rFonts w:ascii="Times New Roman" w:eastAsia="Calibri" w:hAnsi="Times New Roman" w:cs="Times New Roman"/>
          <w:sz w:val="24"/>
          <w:szCs w:val="24"/>
        </w:rPr>
        <w:t>-</w:t>
      </w:r>
      <w:r w:rsidR="00EF1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14B">
        <w:rPr>
          <w:rFonts w:ascii="Times New Roman" w:eastAsia="Calibri" w:hAnsi="Times New Roman" w:cs="Times New Roman"/>
          <w:sz w:val="24"/>
          <w:szCs w:val="24"/>
        </w:rPr>
        <w:t>бытовой поддержки</w:t>
      </w:r>
      <w:r w:rsidR="00EF1D47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2C62" w:rsidRPr="0020614B" w:rsidRDefault="00D774E6" w:rsidP="00EF1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 системы профилактики проводи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мотивированию родит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к здоровому образу жизни, 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восстановлению </w:t>
      </w:r>
      <w:proofErr w:type="spellStart"/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</w:t>
      </w:r>
      <w:proofErr w:type="spellEnd"/>
      <w:r w:rsidR="00EF1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1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детских отношений. 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EF1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желающим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 ребенка в семью, разъясня</w:t>
      </w:r>
      <w:r w:rsidR="00FC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права и обязанности, выда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вались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на посещение детей в учреждении, предлага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к исправлению ситу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 На заседани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заслушива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проделанной работе каждого субъекта системы профилактики, мнени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целесообразности возврата ребенка в семью, 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 пожелания 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01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3E9E" w:rsidRPr="008E486D">
        <w:rPr>
          <w:rFonts w:ascii="Times New Roman" w:eastAsia="Calibri" w:hAnsi="Times New Roman" w:cs="Times New Roman"/>
          <w:sz w:val="24"/>
          <w:szCs w:val="24"/>
        </w:rPr>
        <w:t>Работа в данном направлении системна, продолжается, предпринимаются дальне</w:t>
      </w:r>
      <w:r w:rsidR="00FA3E9E">
        <w:rPr>
          <w:rFonts w:ascii="Times New Roman" w:eastAsia="Calibri" w:hAnsi="Times New Roman" w:cs="Times New Roman"/>
          <w:sz w:val="24"/>
          <w:szCs w:val="24"/>
        </w:rPr>
        <w:t>йшие меры по</w:t>
      </w:r>
      <w:r w:rsidR="0020614B"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="00FA3E9E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совершенствованию.</w:t>
      </w:r>
    </w:p>
    <w:p w:rsidR="00EF1D47" w:rsidRDefault="003F3B04" w:rsidP="00EF1D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осуществляется </w:t>
      </w:r>
      <w:proofErr w:type="gram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мер социальной поддержки семьям и (или) несовершеннолетним, находящимся в социально-опасном положении. </w:t>
      </w:r>
    </w:p>
    <w:p w:rsidR="00D774E6" w:rsidRPr="00ED6334" w:rsidRDefault="003F3B04" w:rsidP="00EF1D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8E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мониторинга предоставления мер социальной поддержки семьям и детям Зиминского районного МО, состоящим на учете в Банке данных Иркутской области о семьях и (или) несовершеннолетних, находящихся в социально-опасном положении» рассматрива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еже</w:t>
      </w:r>
      <w:r w:rsidR="00527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заслушиванием в рамках компетенции ОГКУ «Управление социальной защиты населения по г. Зиме и </w:t>
      </w:r>
      <w:proofErr w:type="spell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</w:t>
      </w:r>
      <w:r w:rsidR="00016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324">
        <w:rPr>
          <w:rFonts w:ascii="Times New Roman" w:eastAsia="Calibri" w:hAnsi="Times New Roman" w:cs="Times New Roman"/>
          <w:sz w:val="24"/>
          <w:szCs w:val="24"/>
        </w:rPr>
        <w:t>П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риняты решения о целесообразности </w:t>
      </w:r>
      <w:proofErr w:type="gramStart"/>
      <w:r w:rsidRPr="008E486D">
        <w:rPr>
          <w:rFonts w:ascii="Times New Roman" w:eastAsia="Calibri" w:hAnsi="Times New Roman" w:cs="Times New Roman"/>
          <w:sz w:val="24"/>
          <w:szCs w:val="24"/>
        </w:rPr>
        <w:t>осуществления регулярного мониторинга предоставления мер социальной поддержки</w:t>
      </w:r>
      <w:proofErr w:type="gramEnd"/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семьям и детям, находящимся в социально-опасном положении; своевременном информировании комиссии о необходимости оформления мер социальной поддержки данной категории семей с целью планирования и организации дальнейшей работы, привлечения субъектов системы профилактики; а также об оказании содействия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документов, получении мер социальной поддержки семьям, которые по каким-либо причинам не используют вышеуказанны</w:t>
      </w:r>
      <w:r w:rsidR="00016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01632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43E6" w:rsidRDefault="007B43E6" w:rsidP="00EF1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86D">
        <w:rPr>
          <w:rFonts w:ascii="Times New Roman" w:hAnsi="Times New Roman" w:cs="Times New Roman"/>
          <w:sz w:val="24"/>
          <w:szCs w:val="24"/>
        </w:rPr>
        <w:t xml:space="preserve">В </w:t>
      </w:r>
      <w:r w:rsidR="00263968" w:rsidRPr="008E486D">
        <w:rPr>
          <w:rFonts w:ascii="Times New Roman" w:hAnsi="Times New Roman" w:cs="Times New Roman"/>
          <w:sz w:val="24"/>
          <w:szCs w:val="24"/>
        </w:rPr>
        <w:t>20</w:t>
      </w:r>
      <w:r w:rsidR="00590A66">
        <w:rPr>
          <w:rFonts w:ascii="Times New Roman" w:hAnsi="Times New Roman" w:cs="Times New Roman"/>
          <w:sz w:val="24"/>
          <w:szCs w:val="24"/>
        </w:rPr>
        <w:t>2</w:t>
      </w:r>
      <w:r w:rsidR="00077FF3">
        <w:rPr>
          <w:rFonts w:ascii="Times New Roman" w:hAnsi="Times New Roman" w:cs="Times New Roman"/>
          <w:sz w:val="24"/>
          <w:szCs w:val="24"/>
        </w:rPr>
        <w:t>1</w:t>
      </w:r>
      <w:r w:rsidRPr="008E486D">
        <w:rPr>
          <w:rFonts w:ascii="Times New Roman" w:hAnsi="Times New Roman" w:cs="Times New Roman"/>
          <w:sz w:val="24"/>
          <w:szCs w:val="24"/>
        </w:rPr>
        <w:t xml:space="preserve"> г</w:t>
      </w:r>
      <w:r w:rsidR="00EF1D47">
        <w:rPr>
          <w:rFonts w:ascii="Times New Roman" w:hAnsi="Times New Roman" w:cs="Times New Roman"/>
          <w:sz w:val="24"/>
          <w:szCs w:val="24"/>
        </w:rPr>
        <w:t>оду</w:t>
      </w:r>
      <w:r w:rsidRPr="008E486D">
        <w:rPr>
          <w:rFonts w:ascii="Times New Roman" w:hAnsi="Times New Roman" w:cs="Times New Roman"/>
          <w:sz w:val="24"/>
          <w:szCs w:val="24"/>
        </w:rPr>
        <w:t xml:space="preserve"> субъектами системы профилактики, </w:t>
      </w:r>
      <w:r w:rsidR="0020614B">
        <w:rPr>
          <w:rFonts w:ascii="Times New Roman" w:hAnsi="Times New Roman" w:cs="Times New Roman"/>
          <w:sz w:val="24"/>
          <w:szCs w:val="24"/>
        </w:rPr>
        <w:t>совместно</w:t>
      </w:r>
      <w:r w:rsidRPr="008E486D">
        <w:rPr>
          <w:rFonts w:ascii="Times New Roman" w:hAnsi="Times New Roman" w:cs="Times New Roman"/>
          <w:sz w:val="24"/>
          <w:szCs w:val="24"/>
        </w:rPr>
        <w:t xml:space="preserve"> региональным специал</w:t>
      </w:r>
      <w:r w:rsidRPr="008E486D">
        <w:rPr>
          <w:rFonts w:ascii="Times New Roman" w:hAnsi="Times New Roman" w:cs="Times New Roman"/>
          <w:sz w:val="24"/>
          <w:szCs w:val="24"/>
        </w:rPr>
        <w:t>и</w:t>
      </w:r>
      <w:r w:rsidRPr="008E486D">
        <w:rPr>
          <w:rFonts w:ascii="Times New Roman" w:hAnsi="Times New Roman" w:cs="Times New Roman"/>
          <w:sz w:val="24"/>
          <w:szCs w:val="24"/>
        </w:rPr>
        <w:t>стом</w:t>
      </w:r>
      <w:r w:rsidR="00EF1D47">
        <w:rPr>
          <w:rFonts w:ascii="Times New Roman" w:hAnsi="Times New Roman" w:cs="Times New Roman"/>
          <w:sz w:val="24"/>
          <w:szCs w:val="24"/>
        </w:rPr>
        <w:t xml:space="preserve">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«Центр по профилактике наркомании»</w:t>
      </w:r>
      <w:r w:rsidR="00EF1D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86D">
        <w:rPr>
          <w:rFonts w:ascii="Times New Roman" w:hAnsi="Times New Roman" w:cs="Times New Roman"/>
          <w:sz w:val="24"/>
          <w:szCs w:val="24"/>
        </w:rPr>
        <w:t xml:space="preserve"> проведены мероприятия,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</w:t>
      </w:r>
      <w:r w:rsidRPr="008E486D">
        <w:rPr>
          <w:rFonts w:ascii="Times New Roman" w:hAnsi="Times New Roman" w:cs="Times New Roman"/>
          <w:sz w:val="24"/>
          <w:szCs w:val="24"/>
        </w:rPr>
        <w:t>формированию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грамотности и осознанного нравственного поведения, проф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</w:t>
      </w:r>
      <w:r w:rsidRPr="008E486D">
        <w:rPr>
          <w:rFonts w:ascii="Times New Roman" w:hAnsi="Times New Roman" w:cs="Times New Roman"/>
          <w:sz w:val="24"/>
          <w:szCs w:val="24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несовершеннолетних</w:t>
      </w:r>
      <w:r w:rsidRPr="008E486D">
        <w:rPr>
          <w:rFonts w:ascii="Times New Roman" w:hAnsi="Times New Roman" w:cs="Times New Roman"/>
          <w:sz w:val="24"/>
          <w:szCs w:val="24"/>
        </w:rPr>
        <w:t xml:space="preserve">,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правовой культуры, </w:t>
      </w:r>
      <w:r w:rsidRPr="008E486D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ответственности</w:t>
      </w:r>
      <w:r w:rsidRPr="008E486D">
        <w:rPr>
          <w:rFonts w:ascii="Times New Roman" w:hAnsi="Times New Roman" w:cs="Times New Roman"/>
          <w:sz w:val="24"/>
          <w:szCs w:val="24"/>
        </w:rPr>
        <w:t>. Данные мероприятия состоялись в ГБПОУ ИО «Профессиональное учи</w:t>
      </w:r>
      <w:r w:rsidR="00263968" w:rsidRPr="008E486D">
        <w:rPr>
          <w:rFonts w:ascii="Times New Roman" w:hAnsi="Times New Roman" w:cs="Times New Roman"/>
          <w:sz w:val="24"/>
          <w:szCs w:val="24"/>
        </w:rPr>
        <w:t>лище № 39 п. Централ</w:t>
      </w:r>
      <w:r w:rsidR="00B6651E">
        <w:rPr>
          <w:rFonts w:ascii="Times New Roman" w:hAnsi="Times New Roman" w:cs="Times New Roman"/>
          <w:sz w:val="24"/>
          <w:szCs w:val="24"/>
        </w:rPr>
        <w:t xml:space="preserve">ьный Хазан», Филиал </w:t>
      </w:r>
      <w:proofErr w:type="spellStart"/>
      <w:r w:rsidR="00B6651E"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 w:rsidR="00B6651E">
        <w:rPr>
          <w:rFonts w:ascii="Times New Roman" w:hAnsi="Times New Roman" w:cs="Times New Roman"/>
          <w:sz w:val="24"/>
          <w:szCs w:val="24"/>
        </w:rPr>
        <w:t xml:space="preserve"> ГБПОУ ИО ХТТ г. Саянска</w:t>
      </w:r>
      <w:r w:rsidR="00263968" w:rsidRPr="008E486D">
        <w:rPr>
          <w:rFonts w:ascii="Times New Roman" w:hAnsi="Times New Roman" w:cs="Times New Roman"/>
          <w:sz w:val="24"/>
          <w:szCs w:val="24"/>
        </w:rPr>
        <w:t xml:space="preserve">, школах. </w:t>
      </w:r>
    </w:p>
    <w:p w:rsidR="007B43E6" w:rsidRPr="008E486D" w:rsidRDefault="007B43E6" w:rsidP="00EF1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ежедневно</w:t>
      </w:r>
      <w:r w:rsidR="00E269E0"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рабочем режиме, в т.ч. в ходе выездных заседаний комиссии и комиссионных рейдов специалисты учреждений системы профилактики оказыва</w:t>
      </w:r>
      <w:r w:rsidR="00E269E0"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</w:t>
      </w:r>
      <w:r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тативную помощь по вопросам защиты прав и законных интересов детей в различных сферах жизнедеятельности, прав ребенка в семье, детско-родительских отношений, о видах прав</w:t>
      </w:r>
      <w:r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ответственности: уголовной и административной ответственности несовершеннолетних, по вопросам разрешения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конфликтных ситуаций и способам правового выходаиз</w:t>
      </w:r>
      <w:proofErr w:type="gram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них; труд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законодательства; оформления опеки (попечительства), устройства детей в семьи гра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дан, направления в учреждения для детей-сирот и детей, оставшихся без попечения родит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о правах детей, находящихся без попечения родителей, правовых основаниях лишения родительских прав; о получении образования, реализации образовательных программ, фун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ционировании образовательных учреждений и по многим другим вопросам, возникающим в ходе взаимодействия с гражданами.</w:t>
      </w:r>
      <w:proofErr w:type="gramEnd"/>
    </w:p>
    <w:p w:rsidR="00E269E0" w:rsidRDefault="002F6ED8" w:rsidP="00EF1D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866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</w:t>
      </w:r>
      <w:r w:rsidR="00ED6334" w:rsidRPr="00CB0866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CB0866">
        <w:rPr>
          <w:rFonts w:ascii="Times New Roman" w:hAnsi="Times New Roman"/>
          <w:sz w:val="24"/>
          <w:szCs w:val="24"/>
          <w:shd w:val="clear" w:color="auto" w:fill="FFFFFF"/>
        </w:rPr>
        <w:t xml:space="preserve"> месяцев 20</w:t>
      </w:r>
      <w:r w:rsidR="00590A6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A5132C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CB0866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 w:rsidR="00E269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604E">
        <w:rPr>
          <w:rFonts w:ascii="Times New Roman" w:hAnsi="Times New Roman"/>
          <w:sz w:val="24"/>
          <w:szCs w:val="24"/>
          <w:shd w:val="clear" w:color="auto" w:fill="FFFFFF"/>
        </w:rPr>
        <w:t xml:space="preserve">за счет внебюджетных источников </w:t>
      </w:r>
      <w:r w:rsidRPr="002F6ED8">
        <w:rPr>
          <w:rFonts w:ascii="Times New Roman" w:hAnsi="Times New Roman"/>
          <w:sz w:val="24"/>
          <w:szCs w:val="24"/>
          <w:shd w:val="clear" w:color="auto" w:fill="FFFFFF"/>
        </w:rPr>
        <w:t xml:space="preserve">оказана </w:t>
      </w:r>
      <w:r w:rsidR="00077FF3">
        <w:rPr>
          <w:rFonts w:ascii="Times New Roman" w:hAnsi="Times New Roman"/>
          <w:sz w:val="24"/>
          <w:szCs w:val="24"/>
          <w:shd w:val="clear" w:color="auto" w:fill="FFFFFF"/>
        </w:rPr>
        <w:t xml:space="preserve">помощь </w:t>
      </w:r>
      <w:r w:rsidR="000902C8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семья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9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семья СОП) 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5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электропроводки, отремонтировано печное отопление. </w:t>
      </w:r>
    </w:p>
    <w:p w:rsidR="002F6ED8" w:rsidRPr="00A5132C" w:rsidRDefault="00077FF3" w:rsidP="004E2C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Продолжены м</w:t>
      </w:r>
      <w:r w:rsidR="00A5132C" w:rsidRPr="00A5132C">
        <w:rPr>
          <w:rFonts w:ascii="Times New Roman" w:hAnsi="Times New Roman"/>
          <w:sz w:val="24"/>
          <w:szCs w:val="24"/>
        </w:rPr>
        <w:t>ероприятия по оснащению автономными пожарными извещателями ж</w:t>
      </w:r>
      <w:r w:rsidR="00A5132C" w:rsidRPr="00A5132C">
        <w:rPr>
          <w:rFonts w:ascii="Times New Roman" w:hAnsi="Times New Roman"/>
          <w:sz w:val="24"/>
          <w:szCs w:val="24"/>
        </w:rPr>
        <w:t>и</w:t>
      </w:r>
      <w:r w:rsidR="00A5132C" w:rsidRPr="00A5132C">
        <w:rPr>
          <w:rFonts w:ascii="Times New Roman" w:hAnsi="Times New Roman"/>
          <w:sz w:val="24"/>
          <w:szCs w:val="24"/>
        </w:rPr>
        <w:t>лых помещени</w:t>
      </w:r>
      <w:r>
        <w:rPr>
          <w:rFonts w:ascii="Times New Roman" w:hAnsi="Times New Roman"/>
          <w:sz w:val="24"/>
          <w:szCs w:val="24"/>
        </w:rPr>
        <w:t>й</w:t>
      </w:r>
      <w:r w:rsidR="00A5132C" w:rsidRPr="00A5132C">
        <w:rPr>
          <w:rFonts w:ascii="Times New Roman" w:hAnsi="Times New Roman"/>
          <w:sz w:val="24"/>
          <w:szCs w:val="24"/>
        </w:rPr>
        <w:t xml:space="preserve"> семей с детьми </w:t>
      </w:r>
      <w:r>
        <w:rPr>
          <w:rFonts w:ascii="Times New Roman" w:hAnsi="Times New Roman"/>
          <w:sz w:val="24"/>
          <w:szCs w:val="24"/>
        </w:rPr>
        <w:t>(</w:t>
      </w:r>
      <w:r w:rsidR="00A5132C" w:rsidRPr="00A5132C">
        <w:rPr>
          <w:rFonts w:ascii="Times New Roman" w:hAnsi="Times New Roman"/>
          <w:sz w:val="24"/>
          <w:szCs w:val="24"/>
        </w:rPr>
        <w:t>за счет внебюджетных источников</w:t>
      </w:r>
      <w:r>
        <w:rPr>
          <w:rFonts w:ascii="Times New Roman" w:hAnsi="Times New Roman"/>
          <w:sz w:val="24"/>
          <w:szCs w:val="24"/>
        </w:rPr>
        <w:t>)</w:t>
      </w:r>
      <w:r w:rsidR="00A5132C" w:rsidRPr="00A5132C">
        <w:rPr>
          <w:rFonts w:ascii="Times New Roman" w:hAnsi="Times New Roman"/>
          <w:sz w:val="24"/>
          <w:szCs w:val="24"/>
        </w:rPr>
        <w:t xml:space="preserve">. </w:t>
      </w:r>
      <w:r w:rsidR="004E2C44">
        <w:rPr>
          <w:rFonts w:ascii="Times New Roman" w:hAnsi="Times New Roman"/>
          <w:sz w:val="24"/>
          <w:szCs w:val="24"/>
        </w:rPr>
        <w:t>В</w:t>
      </w:r>
      <w:r w:rsidR="00A5132C" w:rsidRPr="00A5132C">
        <w:rPr>
          <w:rFonts w:ascii="Times New Roman" w:hAnsi="Times New Roman"/>
          <w:sz w:val="24"/>
          <w:szCs w:val="24"/>
        </w:rPr>
        <w:t xml:space="preserve"> 2021 год</w:t>
      </w:r>
      <w:r w:rsidR="004E2C44">
        <w:rPr>
          <w:rFonts w:ascii="Times New Roman" w:hAnsi="Times New Roman"/>
          <w:sz w:val="24"/>
          <w:szCs w:val="24"/>
        </w:rPr>
        <w:t>у</w:t>
      </w:r>
      <w:r w:rsidR="00A5132C" w:rsidRPr="00A5132C">
        <w:rPr>
          <w:rFonts w:ascii="Times New Roman" w:hAnsi="Times New Roman"/>
          <w:sz w:val="24"/>
          <w:szCs w:val="24"/>
        </w:rPr>
        <w:t xml:space="preserve"> </w:t>
      </w:r>
      <w:r w:rsidR="004E2C44" w:rsidRPr="00A5132C">
        <w:rPr>
          <w:rFonts w:ascii="Times New Roman" w:hAnsi="Times New Roman"/>
          <w:sz w:val="24"/>
          <w:szCs w:val="24"/>
        </w:rPr>
        <w:t>автоно</w:t>
      </w:r>
      <w:r w:rsidR="004E2C44" w:rsidRPr="00A5132C">
        <w:rPr>
          <w:rFonts w:ascii="Times New Roman" w:hAnsi="Times New Roman"/>
          <w:sz w:val="24"/>
          <w:szCs w:val="24"/>
        </w:rPr>
        <w:t>м</w:t>
      </w:r>
      <w:r w:rsidR="004E2C44" w:rsidRPr="00A5132C">
        <w:rPr>
          <w:rFonts w:ascii="Times New Roman" w:hAnsi="Times New Roman"/>
          <w:sz w:val="24"/>
          <w:szCs w:val="24"/>
        </w:rPr>
        <w:t>ны</w:t>
      </w:r>
      <w:r w:rsidR="004E2C44">
        <w:rPr>
          <w:rFonts w:ascii="Times New Roman" w:hAnsi="Times New Roman"/>
          <w:sz w:val="24"/>
          <w:szCs w:val="24"/>
        </w:rPr>
        <w:t>е</w:t>
      </w:r>
      <w:r w:rsidR="004E2C44" w:rsidRPr="00A5132C">
        <w:rPr>
          <w:rFonts w:ascii="Times New Roman" w:hAnsi="Times New Roman"/>
          <w:sz w:val="24"/>
          <w:szCs w:val="24"/>
        </w:rPr>
        <w:t xml:space="preserve"> пожарны</w:t>
      </w:r>
      <w:r w:rsidR="004E2C44">
        <w:rPr>
          <w:rFonts w:ascii="Times New Roman" w:hAnsi="Times New Roman"/>
          <w:sz w:val="24"/>
          <w:szCs w:val="24"/>
        </w:rPr>
        <w:t>е</w:t>
      </w:r>
      <w:r w:rsidR="004E2C44" w:rsidRPr="00A5132C">
        <w:rPr>
          <w:rFonts w:ascii="Times New Roman" w:hAnsi="Times New Roman"/>
          <w:sz w:val="24"/>
          <w:szCs w:val="24"/>
        </w:rPr>
        <w:t xml:space="preserve"> извещатели</w:t>
      </w:r>
      <w:r w:rsidR="00A5132C" w:rsidRPr="00A5132C">
        <w:rPr>
          <w:rFonts w:ascii="Times New Roman" w:hAnsi="Times New Roman"/>
          <w:sz w:val="24"/>
          <w:szCs w:val="24"/>
        </w:rPr>
        <w:t xml:space="preserve"> установлены в 17 семьях, из ни</w:t>
      </w:r>
      <w:r w:rsidR="004E2C44">
        <w:rPr>
          <w:rFonts w:ascii="Times New Roman" w:hAnsi="Times New Roman"/>
          <w:sz w:val="24"/>
          <w:szCs w:val="24"/>
        </w:rPr>
        <w:t>х</w:t>
      </w:r>
      <w:r w:rsidR="00E269E0">
        <w:rPr>
          <w:rFonts w:ascii="Times New Roman" w:hAnsi="Times New Roman"/>
          <w:sz w:val="24"/>
          <w:szCs w:val="24"/>
        </w:rPr>
        <w:t>:</w:t>
      </w:r>
      <w:r w:rsidR="00A5132C" w:rsidRPr="00A5132C">
        <w:rPr>
          <w:rFonts w:ascii="Times New Roman" w:hAnsi="Times New Roman"/>
          <w:sz w:val="24"/>
          <w:szCs w:val="24"/>
        </w:rPr>
        <w:t xml:space="preserve"> </w:t>
      </w:r>
      <w:r w:rsidR="00DE74A8">
        <w:rPr>
          <w:rFonts w:ascii="Times New Roman" w:hAnsi="Times New Roman"/>
          <w:sz w:val="24"/>
          <w:szCs w:val="24"/>
        </w:rPr>
        <w:t xml:space="preserve">в </w:t>
      </w:r>
      <w:r w:rsidR="00A5132C" w:rsidRPr="00A5132C">
        <w:rPr>
          <w:rFonts w:ascii="Times New Roman" w:hAnsi="Times New Roman"/>
          <w:sz w:val="24"/>
          <w:szCs w:val="24"/>
        </w:rPr>
        <w:t>12 сем</w:t>
      </w:r>
      <w:r w:rsidR="00DE74A8">
        <w:rPr>
          <w:rFonts w:ascii="Times New Roman" w:hAnsi="Times New Roman"/>
          <w:sz w:val="24"/>
          <w:szCs w:val="24"/>
        </w:rPr>
        <w:t>ьях</w:t>
      </w:r>
      <w:r w:rsidR="00A5132C" w:rsidRPr="00A5132C">
        <w:rPr>
          <w:rFonts w:ascii="Times New Roman" w:hAnsi="Times New Roman"/>
          <w:sz w:val="24"/>
          <w:szCs w:val="24"/>
        </w:rPr>
        <w:t xml:space="preserve"> состоящих на учете в Банке данных семей и несовершеннолетних, находящихся в социально опасном полож</w:t>
      </w:r>
      <w:r w:rsidR="00A5132C" w:rsidRPr="00A5132C">
        <w:rPr>
          <w:rFonts w:ascii="Times New Roman" w:hAnsi="Times New Roman"/>
          <w:sz w:val="24"/>
          <w:szCs w:val="24"/>
        </w:rPr>
        <w:t>е</w:t>
      </w:r>
      <w:r w:rsidR="00A5132C" w:rsidRPr="00A5132C">
        <w:rPr>
          <w:rFonts w:ascii="Times New Roman" w:hAnsi="Times New Roman"/>
          <w:sz w:val="24"/>
          <w:szCs w:val="24"/>
        </w:rPr>
        <w:t>нии</w:t>
      </w:r>
      <w:r w:rsidR="00A5132C">
        <w:rPr>
          <w:rFonts w:ascii="Times New Roman" w:hAnsi="Times New Roman"/>
          <w:sz w:val="24"/>
          <w:szCs w:val="24"/>
        </w:rPr>
        <w:t>.</w:t>
      </w:r>
    </w:p>
    <w:p w:rsidR="004E2C44" w:rsidRDefault="004E2C44" w:rsidP="004E2C44">
      <w:pPr>
        <w:pStyle w:val="a3"/>
        <w:autoSpaceDE w:val="0"/>
        <w:autoSpaceDN w:val="0"/>
        <w:adjustRightInd w:val="0"/>
        <w:ind w:left="0"/>
        <w:jc w:val="both"/>
        <w:rPr>
          <w:b/>
          <w:i/>
        </w:rPr>
      </w:pPr>
    </w:p>
    <w:p w:rsidR="00D774E6" w:rsidRPr="00872C3D" w:rsidRDefault="004E2C44" w:rsidP="004E2C44">
      <w:pPr>
        <w:pStyle w:val="a3"/>
        <w:autoSpaceDE w:val="0"/>
        <w:autoSpaceDN w:val="0"/>
        <w:adjustRightInd w:val="0"/>
        <w:ind w:left="0" w:firstLine="567"/>
        <w:jc w:val="both"/>
        <w:rPr>
          <w:b/>
          <w:i/>
        </w:rPr>
      </w:pPr>
      <w:r>
        <w:rPr>
          <w:b/>
          <w:i/>
        </w:rPr>
        <w:lastRenderedPageBreak/>
        <w:t xml:space="preserve">2. </w:t>
      </w:r>
      <w:r w:rsidR="00D774E6" w:rsidRPr="00872C3D">
        <w:rPr>
          <w:b/>
          <w:i/>
        </w:rPr>
        <w:t>Рекомендации по совершенствованию деятельности субъектов системы проф</w:t>
      </w:r>
      <w:r w:rsidR="00D774E6" w:rsidRPr="00872C3D">
        <w:rPr>
          <w:b/>
          <w:i/>
        </w:rPr>
        <w:t>и</w:t>
      </w:r>
      <w:r w:rsidR="00D774E6" w:rsidRPr="00872C3D">
        <w:rPr>
          <w:b/>
          <w:i/>
        </w:rPr>
        <w:t>лактики</w:t>
      </w:r>
      <w:r w:rsidR="00872C3D">
        <w:rPr>
          <w:b/>
          <w:i/>
        </w:rPr>
        <w:t xml:space="preserve"> по предупреждению безнадзорности и правонарушений</w:t>
      </w:r>
      <w:r>
        <w:rPr>
          <w:b/>
          <w:i/>
        </w:rPr>
        <w:t xml:space="preserve"> </w:t>
      </w:r>
      <w:r w:rsidR="00872C3D">
        <w:rPr>
          <w:b/>
          <w:i/>
        </w:rPr>
        <w:t xml:space="preserve">несовершеннолетних, защите их </w:t>
      </w:r>
      <w:proofErr w:type="spellStart"/>
      <w:r w:rsidR="00872C3D">
        <w:rPr>
          <w:b/>
          <w:i/>
        </w:rPr>
        <w:t>прави</w:t>
      </w:r>
      <w:proofErr w:type="spellEnd"/>
      <w:r w:rsidR="00872C3D">
        <w:rPr>
          <w:b/>
          <w:i/>
        </w:rPr>
        <w:t xml:space="preserve"> законных интересов на территории</w:t>
      </w:r>
      <w:r>
        <w:rPr>
          <w:b/>
          <w:i/>
        </w:rPr>
        <w:t xml:space="preserve"> </w:t>
      </w:r>
      <w:r w:rsidR="00872C3D">
        <w:rPr>
          <w:b/>
          <w:i/>
        </w:rPr>
        <w:t>Зиминского районного муниц</w:t>
      </w:r>
      <w:r w:rsidR="00872C3D">
        <w:rPr>
          <w:b/>
          <w:i/>
        </w:rPr>
        <w:t>и</w:t>
      </w:r>
      <w:r w:rsidR="00872C3D">
        <w:rPr>
          <w:b/>
          <w:i/>
        </w:rPr>
        <w:t>пального образования.</w:t>
      </w:r>
    </w:p>
    <w:p w:rsidR="00D774E6" w:rsidRPr="008E486D" w:rsidRDefault="00D774E6" w:rsidP="004E2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8E486D" w:rsidRDefault="00D774E6" w:rsidP="004E2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осуществления мер, предусмотренных Ф</w:t>
      </w:r>
      <w:r w:rsidR="004E2C44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120 и законодательством </w:t>
      </w:r>
      <w:r w:rsidR="004E2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обл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сти по координации деятельности органов и учреждений системы профилактики безнадзо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ности и правонарушений несовершеннолетних по предупреждению безнадзорности, беспр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конных интересов несовершеннолетних, а также совершенствования деятельности </w:t>
      </w:r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омисс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077FF3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 w:rsidR="004E2C44">
        <w:rPr>
          <w:rFonts w:ascii="Times New Roman" w:eastAsia="Calibri" w:hAnsi="Times New Roman" w:cs="Times New Roman"/>
          <w:sz w:val="24"/>
          <w:szCs w:val="24"/>
          <w:lang w:eastAsia="ru-RU"/>
        </w:rPr>
        <w:t>РМО приняты</w:t>
      </w:r>
      <w:r w:rsidR="0007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 решения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E2C44" w:rsidRDefault="004E2C44" w:rsidP="004E2C4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субъектам системы профилактики продолжить:</w:t>
      </w:r>
    </w:p>
    <w:p w:rsidR="00D774E6" w:rsidRPr="008E486D" w:rsidRDefault="004E2C44" w:rsidP="004E2C4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Дальнейшее совершенствование профилактических мер в рамках своевременного и раннего выявления признаков семейного неблагополучия, </w:t>
      </w:r>
      <w:r w:rsidR="0032604E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активизации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о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щественных комиссий по делам несовершеннолетних сельских поселений.</w:t>
      </w:r>
    </w:p>
    <w:p w:rsidR="004E2C44" w:rsidRDefault="00D774E6" w:rsidP="004E2C4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чрезвычайных происшествий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нештатных ситуаций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детей, требующих мер экстренного реагирования комиссии, в т.ч. сам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вольных уходов, незамедлительно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r w:rsidR="004E2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иЗП</w:t>
      </w:r>
      <w:proofErr w:type="spell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сведений об 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стоятельствах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предложений по предотвращени</w:t>
      </w:r>
      <w:proofErr w:type="gramStart"/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предупреждению)</w:t>
      </w:r>
      <w:r w:rsidR="00DE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возникновения.</w:t>
      </w:r>
    </w:p>
    <w:p w:rsidR="004E2C44" w:rsidRDefault="004E2C44" w:rsidP="004E2C4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патронаж, организацию и осуществление профилактических меропр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с несовершеннолетними и семьями, находящимися в социально опасном положении и требующими повышенного внимания.</w:t>
      </w:r>
    </w:p>
    <w:p w:rsidR="004E2C44" w:rsidRDefault="004E2C44" w:rsidP="004E2C4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комиссионных рейдов, в т.ч. по проверке исполнения закона Ирку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№ 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05.03.2010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отдельных мерах по защите детей от факторов, негативно влияющих на их физическое, интеллектуальное, психическое, духовное и нра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развитие, в Иркутской области».</w:t>
      </w:r>
    </w:p>
    <w:p w:rsidR="004E2C44" w:rsidRDefault="004E2C44" w:rsidP="004E2C4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="00AC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AC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снижение преступности, в т.ч. групповой</w:t>
      </w:r>
      <w:r w:rsidR="00326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D36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совершенны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40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несубъектами</w:t>
      </w:r>
      <w:proofErr w:type="spellEnd"/>
      <w:r w:rsidR="00A40F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несовершеннолетними самовольных уходов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образовательных организаций и семей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4E6" w:rsidRPr="008E486D" w:rsidRDefault="004E2C44" w:rsidP="004E2C4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>Освещ</w:t>
      </w:r>
      <w:r w:rsidR="009840B0">
        <w:rPr>
          <w:rFonts w:ascii="Times New Roman" w:eastAsia="Calibri" w:hAnsi="Times New Roman" w:cs="Times New Roman"/>
          <w:sz w:val="24"/>
          <w:szCs w:val="24"/>
        </w:rPr>
        <w:t>ение проблем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 xml:space="preserve"> подростковой преступности в средствах массовой информ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>а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 xml:space="preserve">ции. </w:t>
      </w:r>
    </w:p>
    <w:p w:rsidR="00882CDB" w:rsidRDefault="00D774E6" w:rsidP="004E2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2. Рекомендовать 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ОГКУ «Управление социальной защиты населения по г. Зиме и </w:t>
      </w:r>
      <w:proofErr w:type="spellStart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минскому</w:t>
      </w:r>
      <w:proofErr w:type="spellEnd"/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району» продолжить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2CDB" w:rsidRDefault="00882CDB" w:rsidP="004E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предоставления мер социальной поддержки семьям и д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тям, находящимся в социально-опасном положении; </w:t>
      </w:r>
    </w:p>
    <w:p w:rsidR="00882CDB" w:rsidRDefault="00882CDB" w:rsidP="004E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проработки заключения социальных контрактов; </w:t>
      </w:r>
    </w:p>
    <w:p w:rsidR="00DB43BF" w:rsidRPr="008E486D" w:rsidRDefault="00882CDB" w:rsidP="004E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комиссии, заинтересованных субъектов системы профилактики (о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ветственных по ИПР) о прекращении/неполучении мер социальной поддержки семьями в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шеуказанной категории с целью планирования и организации дальнейшей работы по оказ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43BF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содействия в своевременном оформлении МСП. </w:t>
      </w:r>
    </w:p>
    <w:p w:rsidR="00DE74A8" w:rsidRDefault="00D774E6" w:rsidP="00DE74A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Рекомендовать ОГБУСО «Комплексный центр социального обслуживания населения г. Зимы и Зиминского района» продолжить </w:t>
      </w:r>
      <w:r w:rsidRPr="008E486D">
        <w:rPr>
          <w:rFonts w:ascii="Times New Roman" w:eastAsia="Calibri" w:hAnsi="Times New Roman" w:cs="Times New Roman"/>
          <w:sz w:val="24"/>
          <w:szCs w:val="24"/>
        </w:rPr>
        <w:t>организацию социальной помощи семь</w:t>
      </w:r>
      <w:r w:rsidR="00DB43BF" w:rsidRPr="008E486D">
        <w:rPr>
          <w:rFonts w:ascii="Times New Roman" w:eastAsia="Calibri" w:hAnsi="Times New Roman" w:cs="Times New Roman"/>
          <w:sz w:val="24"/>
          <w:szCs w:val="24"/>
        </w:rPr>
        <w:t>ям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и д</w:t>
      </w:r>
      <w:r w:rsidRPr="008E486D">
        <w:rPr>
          <w:rFonts w:ascii="Times New Roman" w:eastAsia="Calibri" w:hAnsi="Times New Roman" w:cs="Times New Roman"/>
          <w:sz w:val="24"/>
          <w:szCs w:val="24"/>
        </w:rPr>
        <w:t>е</w:t>
      </w:r>
      <w:r w:rsidRPr="008E486D">
        <w:rPr>
          <w:rFonts w:ascii="Times New Roman" w:eastAsia="Calibri" w:hAnsi="Times New Roman" w:cs="Times New Roman"/>
          <w:sz w:val="24"/>
          <w:szCs w:val="24"/>
        </w:rPr>
        <w:t>тям; организацию социального обслуживания сем</w:t>
      </w:r>
      <w:r w:rsidR="00DB43BF" w:rsidRPr="008E486D">
        <w:rPr>
          <w:rFonts w:ascii="Times New Roman" w:eastAsia="Calibri" w:hAnsi="Times New Roman" w:cs="Times New Roman"/>
          <w:sz w:val="24"/>
          <w:szCs w:val="24"/>
        </w:rPr>
        <w:t>ей</w:t>
      </w:r>
      <w:r w:rsidRPr="008E486D">
        <w:rPr>
          <w:rFonts w:ascii="Times New Roman" w:eastAsia="Calibri" w:hAnsi="Times New Roman" w:cs="Times New Roman"/>
          <w:sz w:val="24"/>
          <w:szCs w:val="24"/>
        </w:rPr>
        <w:t xml:space="preserve"> и несовершеннолетних детей, наход</w:t>
      </w:r>
      <w:r w:rsidRPr="008E486D">
        <w:rPr>
          <w:rFonts w:ascii="Times New Roman" w:eastAsia="Calibri" w:hAnsi="Times New Roman" w:cs="Times New Roman"/>
          <w:sz w:val="24"/>
          <w:szCs w:val="24"/>
        </w:rPr>
        <w:t>я</w:t>
      </w:r>
      <w:r w:rsidRPr="008E486D">
        <w:rPr>
          <w:rFonts w:ascii="Times New Roman" w:eastAsia="Calibri" w:hAnsi="Times New Roman" w:cs="Times New Roman"/>
          <w:sz w:val="24"/>
          <w:szCs w:val="24"/>
        </w:rPr>
        <w:t>щихся в социально</w:t>
      </w:r>
      <w:r w:rsidR="00DB43BF" w:rsidRPr="008E486D">
        <w:rPr>
          <w:rFonts w:ascii="Times New Roman" w:eastAsia="Calibri" w:hAnsi="Times New Roman" w:cs="Times New Roman"/>
          <w:sz w:val="24"/>
          <w:szCs w:val="24"/>
        </w:rPr>
        <w:t>-</w:t>
      </w:r>
      <w:r w:rsidRPr="008E486D">
        <w:rPr>
          <w:rFonts w:ascii="Times New Roman" w:eastAsia="Calibri" w:hAnsi="Times New Roman" w:cs="Times New Roman"/>
          <w:sz w:val="24"/>
          <w:szCs w:val="24"/>
        </w:rPr>
        <w:t>опасном положении или трудной жизненной ситуации; оказание соц</w:t>
      </w:r>
      <w:r w:rsidRPr="008E486D">
        <w:rPr>
          <w:rFonts w:ascii="Times New Roman" w:eastAsia="Calibri" w:hAnsi="Times New Roman" w:cs="Times New Roman"/>
          <w:sz w:val="24"/>
          <w:szCs w:val="24"/>
        </w:rPr>
        <w:t>и</w:t>
      </w:r>
      <w:r w:rsidRPr="008E486D">
        <w:rPr>
          <w:rFonts w:ascii="Times New Roman" w:eastAsia="Calibri" w:hAnsi="Times New Roman" w:cs="Times New Roman"/>
          <w:sz w:val="24"/>
          <w:szCs w:val="24"/>
        </w:rPr>
        <w:t>альных услуг для семьи и детей на ранней стадии неблагополучия.</w:t>
      </w:r>
    </w:p>
    <w:p w:rsidR="00DE74A8" w:rsidRDefault="00DE74A8" w:rsidP="00DE74A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Рекомендовать </w:t>
      </w:r>
      <w:r w:rsidR="003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опеки и попечительства граждан по г. Зиме и </w:t>
      </w:r>
      <w:proofErr w:type="spellStart"/>
      <w:r w:rsidR="00374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="003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району:</w:t>
      </w:r>
    </w:p>
    <w:p w:rsidR="00DE74A8" w:rsidRDefault="00DE74A8" w:rsidP="00DE74A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B4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 выявленных детях-сиротах и несове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шеннолетних, оставшихся без попечения родителей.</w:t>
      </w:r>
    </w:p>
    <w:p w:rsidR="00DE74A8" w:rsidRDefault="00DE74A8" w:rsidP="00DE74A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B42AB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аботу по жизнеустройству детей-сирот и детей, оставшихся без поп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чения родителей.</w:t>
      </w:r>
    </w:p>
    <w:p w:rsidR="00DE74A8" w:rsidRDefault="00DE74A8" w:rsidP="00DE74A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Комитету по образованию администрации Зиминского района</w:t>
      </w:r>
      <w:r w:rsidR="00B42AB8">
        <w:rPr>
          <w:rFonts w:ascii="Times New Roman" w:eastAsia="Calibri" w:hAnsi="Times New Roman" w:cs="Times New Roman"/>
          <w:sz w:val="24"/>
          <w:szCs w:val="24"/>
          <w:lang w:eastAsia="ru-RU"/>
        </w:rPr>
        <w:t>, пр</w:t>
      </w:r>
      <w:r w:rsidR="00B42AB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42AB8">
        <w:rPr>
          <w:rFonts w:ascii="Times New Roman" w:eastAsia="Calibri" w:hAnsi="Times New Roman" w:cs="Times New Roman"/>
          <w:sz w:val="24"/>
          <w:szCs w:val="24"/>
          <w:lang w:eastAsia="ru-RU"/>
        </w:rPr>
        <w:t>фессиональным образовательным организациям (в рамках компетенции)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жить:</w:t>
      </w:r>
    </w:p>
    <w:p w:rsidR="00D774E6" w:rsidRPr="008E486D" w:rsidRDefault="00DE74A8" w:rsidP="00DE74A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5.1. И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об учащихся, уклоняющихся от обучения.</w:t>
      </w:r>
    </w:p>
    <w:p w:rsidR="00635B76" w:rsidRPr="008E486D" w:rsidRDefault="00D774E6" w:rsidP="004E2C44">
      <w:pPr>
        <w:pStyle w:val="a3"/>
        <w:ind w:left="0" w:firstLine="567"/>
        <w:jc w:val="both"/>
      </w:pPr>
      <w:r w:rsidRPr="008E486D">
        <w:rPr>
          <w:rFonts w:eastAsia="Calibri"/>
        </w:rPr>
        <w:t xml:space="preserve">5.2.  </w:t>
      </w:r>
      <w:r w:rsidR="00635B76" w:rsidRPr="008E486D">
        <w:t>Проведение в течение 20</w:t>
      </w:r>
      <w:r w:rsidR="00370636">
        <w:t>2</w:t>
      </w:r>
      <w:r w:rsidR="00C923A8">
        <w:t>1</w:t>
      </w:r>
      <w:r w:rsidR="00635B76" w:rsidRPr="008E486D">
        <w:t>-20</w:t>
      </w:r>
      <w:r w:rsidR="003617A0">
        <w:t>2</w:t>
      </w:r>
      <w:r w:rsidR="00C923A8">
        <w:t>2</w:t>
      </w:r>
      <w:r w:rsidR="00635B76" w:rsidRPr="008E486D">
        <w:t xml:space="preserve"> учебного года профилактической работы по пр</w:t>
      </w:r>
      <w:r w:rsidR="00635B76" w:rsidRPr="008E486D">
        <w:t>е</w:t>
      </w:r>
      <w:r w:rsidR="00635B76" w:rsidRPr="008E486D">
        <w:t>дупреждению асоциальных проявлений у учащихся, формированию законопослушного п</w:t>
      </w:r>
      <w:r w:rsidR="00635B76" w:rsidRPr="008E486D">
        <w:t>о</w:t>
      </w:r>
      <w:r w:rsidR="00635B76" w:rsidRPr="008E486D">
        <w:t>ведения.</w:t>
      </w:r>
    </w:p>
    <w:p w:rsidR="00DE74A8" w:rsidRDefault="005D0064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Осуществл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профилактической работы с учащимися, состоящими на </w:t>
      </w:r>
      <w:proofErr w:type="spellStart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учетах, учете Банка данных СОП, учете ОДН ОУУП и ПДН МО МВД России «</w:t>
      </w:r>
      <w:proofErr w:type="spellStart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занятости обучающихся, состоящих на профилакт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ческом учете, в свободное время. </w:t>
      </w:r>
    </w:p>
    <w:p w:rsidR="00635B76" w:rsidRPr="008E486D" w:rsidRDefault="005D0064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воспитательно-разъяснительной работы среди обучающихся школ и их родителей по профилактике ПАВ, предупреждению правонарушений посредством   акт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визации   работы  общественного «</w:t>
      </w:r>
      <w:proofErr w:type="spellStart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«Совета по профилактике», привлечени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волонтеров, классных руководителей.</w:t>
      </w:r>
    </w:p>
    <w:p w:rsidR="00635B76" w:rsidRDefault="005D0064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«Школьных служб примирения» с целью оказания социально-психологической помощи участникам образовательного процесса в конфликтах, тяжелых жизненных ситуациях, случаях правонарушений обучающихся, в т.ч. в рамках ре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восстановительных программ, урегулирования и предупреждения возникновения возможных конфликтных ситуаций. </w:t>
      </w:r>
    </w:p>
    <w:p w:rsidR="00B42AB8" w:rsidRDefault="00B42AB8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Реализацию комплексных профилактических мероприятий по профилактике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вольных уходов.</w:t>
      </w:r>
    </w:p>
    <w:p w:rsidR="00B42AB8" w:rsidRDefault="00B42AB8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Реализацию комплексных профилактических мер по профилактике суицидов,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цидальных проявлений, жестокого обращения с детьми.</w:t>
      </w:r>
    </w:p>
    <w:p w:rsidR="00B42AB8" w:rsidRPr="008E486D" w:rsidRDefault="00B42AB8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Совместно  с ОГБУЗ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больница» реализацию комплексных профилактических мер по профилактике ранней беременности и социально значимых заб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леваний.</w:t>
      </w:r>
    </w:p>
    <w:p w:rsidR="00D774E6" w:rsidRPr="008E486D" w:rsidRDefault="00D774E6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Рекомендовать ОДН ОУУП и ПДН МО МВД России «</w:t>
      </w:r>
      <w:proofErr w:type="spell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НДН </w:t>
      </w:r>
      <w:proofErr w:type="spellStart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35B7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ст. Зима продолжить: </w:t>
      </w:r>
    </w:p>
    <w:p w:rsidR="00D774E6" w:rsidRPr="008E486D" w:rsidRDefault="00D774E6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Осуществл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</w:t>
      </w:r>
      <w:r w:rsidR="00606A2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летних, совершивших общественно-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деяния и не подлежащих уголовной ответственности в связи с недостижением возраста, с к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наступает уголовная ответственность.</w:t>
      </w:r>
    </w:p>
    <w:p w:rsidR="00D774E6" w:rsidRPr="008E486D" w:rsidRDefault="00D774E6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 совершении несовершеннолетними преступлений, антиобщест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действий, правонарушений, направление администрати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профилактических материалов.</w:t>
      </w:r>
    </w:p>
    <w:p w:rsidR="00D774E6" w:rsidRPr="008E486D" w:rsidRDefault="00D774E6" w:rsidP="00DE7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Направление несовершеннолетних, употребляющих ПАВ, токсические вещества, алкогольные напитки в </w:t>
      </w:r>
      <w:r w:rsidR="006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«ЗГБ».</w:t>
      </w:r>
    </w:p>
    <w:p w:rsidR="00D774E6" w:rsidRDefault="00D774E6" w:rsidP="00882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  Своевременно</w:t>
      </w:r>
      <w:r w:rsidR="00F7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информирование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F75D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жестокого обращ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 несовершеннолетними. </w:t>
      </w:r>
    </w:p>
    <w:p w:rsidR="00F75DBE" w:rsidRDefault="003617A0" w:rsidP="00882C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882CDB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882CDB" w:rsidRPr="006E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D774E6" w:rsidRPr="006E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илиалу </w:t>
      </w:r>
      <w:r w:rsidR="00D774E6" w:rsidRPr="006E774B">
        <w:rPr>
          <w:rFonts w:ascii="Times New Roman" w:eastAsia="Calibri" w:hAnsi="Times New Roman" w:cs="Times New Roman"/>
          <w:sz w:val="24"/>
          <w:szCs w:val="24"/>
          <w:lang w:eastAsia="ru-RU"/>
        </w:rPr>
        <w:t>по г.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Зиме и </w:t>
      </w:r>
      <w:proofErr w:type="spellStart"/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Зиминскому</w:t>
      </w:r>
      <w:proofErr w:type="spellEnd"/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ФКУ УИИ ГУФСИН по Иркутской области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</w:t>
      </w:r>
      <w:r w:rsidR="00F7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74E6" w:rsidRPr="008E486D" w:rsidRDefault="00F75DBE" w:rsidP="00882C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казание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и бытовом устройстве;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профилактическую работу с </w:t>
      </w:r>
      <w:proofErr w:type="gramStart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условно-осужденными</w:t>
      </w:r>
      <w:proofErr w:type="gramEnd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несовершеннолетними. </w:t>
      </w:r>
    </w:p>
    <w:p w:rsidR="00D774E6" w:rsidRPr="00B42AB8" w:rsidRDefault="00F75DBE" w:rsidP="00882CD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88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 ОУУП и ПДН МО МВД России «</w:t>
      </w:r>
      <w:proofErr w:type="spellStart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Зиминский</w:t>
      </w:r>
      <w:proofErr w:type="spellEnd"/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жеквартально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 комиссии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774E6" w:rsidRPr="008E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несовершеннолетних, состоящих на учете и имеющих меру наказания, не связанную с лишением свободы, а также о выполнении ими обязанностей, возложенных судом, результатах учебы, трудоустройстве, лечении и т.д.;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явл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ение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несовершеннолетних, допускающих нарушения условий приговора.  </w:t>
      </w:r>
      <w:proofErr w:type="gramEnd"/>
    </w:p>
    <w:p w:rsidR="00D774E6" w:rsidRPr="008E486D" w:rsidRDefault="00F75DBE" w:rsidP="00882C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617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Рекомендовать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омитет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культуре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Зиминского района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, Комитет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образованию 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Зиминского района,</w:t>
      </w:r>
      <w:r w:rsidR="00882CDB"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2CDB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отделу по физической культуре, спорту и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2CDB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молодежной политике</w:t>
      </w:r>
      <w:r w:rsidR="00882CDB"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ЗРМО</w:t>
      </w:r>
      <w:r w:rsidR="00882CDB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74E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нес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вершеннолетних, 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>состоящих на профилактическ</w:t>
      </w:r>
      <w:r>
        <w:rPr>
          <w:rFonts w:ascii="Times New Roman" w:eastAsia="Calibri" w:hAnsi="Times New Roman" w:cs="Times New Roman"/>
          <w:sz w:val="24"/>
          <w:szCs w:val="24"/>
        </w:rPr>
        <w:t>их учетах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t xml:space="preserve">; проживающих в неблагополучных </w:t>
      </w:r>
      <w:r w:rsidR="00D774E6" w:rsidRPr="008E48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семьях, 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организованным формам занятости в кружках, спортивных секциях,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 мероприятиях и др.</w:t>
      </w:r>
    </w:p>
    <w:p w:rsidR="00882CDB" w:rsidRDefault="00F75DBE" w:rsidP="00882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DBE">
        <w:rPr>
          <w:rFonts w:ascii="Times New Roman" w:eastAsia="Calibri" w:hAnsi="Times New Roman" w:cs="Times New Roman"/>
          <w:sz w:val="24"/>
          <w:szCs w:val="24"/>
        </w:rPr>
        <w:t>9.</w:t>
      </w:r>
      <w:r w:rsidR="00D774E6" w:rsidRPr="00F75DBE">
        <w:rPr>
          <w:rFonts w:ascii="Times New Roman" w:eastAsia="Calibri" w:hAnsi="Times New Roman" w:cs="Times New Roman"/>
          <w:sz w:val="24"/>
          <w:szCs w:val="24"/>
        </w:rPr>
        <w:t xml:space="preserve">  Рекомендовать </w:t>
      </w:r>
      <w:r w:rsidR="00DD45C0">
        <w:rPr>
          <w:rFonts w:ascii="Times New Roman" w:eastAsia="Calibri" w:hAnsi="Times New Roman" w:cs="Times New Roman"/>
          <w:sz w:val="24"/>
          <w:szCs w:val="24"/>
        </w:rPr>
        <w:t>К</w:t>
      </w:r>
      <w:r w:rsidR="00D774E6" w:rsidRPr="00F75DBE">
        <w:rPr>
          <w:rFonts w:ascii="Times New Roman" w:eastAsia="Calibri" w:hAnsi="Times New Roman" w:cs="Times New Roman"/>
          <w:sz w:val="24"/>
          <w:szCs w:val="24"/>
        </w:rPr>
        <w:t>омитету по культуре</w:t>
      </w:r>
      <w:r w:rsidR="00882CDB"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Зиминского района</w:t>
      </w:r>
      <w:r w:rsidR="00D774E6" w:rsidRPr="00F75DBE">
        <w:rPr>
          <w:rFonts w:ascii="Times New Roman" w:eastAsia="Calibri" w:hAnsi="Times New Roman" w:cs="Times New Roman"/>
          <w:sz w:val="24"/>
          <w:szCs w:val="24"/>
        </w:rPr>
        <w:t>, Комитету по образованию</w:t>
      </w:r>
      <w:r w:rsidR="00882CDB"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Зиминского района</w:t>
      </w:r>
      <w:r w:rsidR="00D774E6" w:rsidRPr="00F75DBE">
        <w:rPr>
          <w:rFonts w:ascii="Times New Roman" w:hAnsi="Times New Roman" w:cs="Times New Roman"/>
          <w:sz w:val="24"/>
          <w:szCs w:val="24"/>
        </w:rPr>
        <w:t xml:space="preserve">, </w:t>
      </w:r>
      <w:r w:rsidR="00882CDB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отделу по физической культуре, спорту и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2CDB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молодежной политике</w:t>
      </w:r>
      <w:r w:rsidR="00882CDB"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82CD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ЗРМО</w:t>
      </w:r>
      <w:r w:rsidR="00882CDB" w:rsidRPr="00F75DBE">
        <w:rPr>
          <w:rFonts w:ascii="Times New Roman" w:hAnsi="Times New Roman" w:cs="Times New Roman"/>
          <w:sz w:val="24"/>
          <w:szCs w:val="24"/>
        </w:rPr>
        <w:t xml:space="preserve"> </w:t>
      </w:r>
      <w:r w:rsidR="00D774E6" w:rsidRPr="00F75DBE">
        <w:rPr>
          <w:rFonts w:ascii="Times New Roman" w:hAnsi="Times New Roman" w:cs="Times New Roman"/>
          <w:sz w:val="24"/>
          <w:szCs w:val="24"/>
        </w:rPr>
        <w:t>ОГКУ «Центр занятости населения г. Зимы» обеспечить летний отдых, досуг, занятость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077FF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D774E6" w:rsidRPr="00882CDB" w:rsidRDefault="00882CDB" w:rsidP="0088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DB">
        <w:rPr>
          <w:rFonts w:ascii="Times New Roman" w:eastAsia="Calibri" w:hAnsi="Times New Roman" w:cs="Times New Roman"/>
          <w:sz w:val="24"/>
          <w:szCs w:val="24"/>
        </w:rPr>
        <w:t>10.</w:t>
      </w:r>
      <w:r w:rsidR="00D774E6" w:rsidRPr="00882CDB">
        <w:rPr>
          <w:rFonts w:ascii="Times New Roman" w:eastAsia="Calibri" w:hAnsi="Times New Roman" w:cs="Times New Roman"/>
          <w:sz w:val="24"/>
          <w:szCs w:val="24"/>
        </w:rPr>
        <w:t xml:space="preserve">  Рекомендовать ОГКУ «Центр занятости населения г. Зимы»: </w:t>
      </w:r>
    </w:p>
    <w:p w:rsidR="00D774E6" w:rsidRPr="00882CDB" w:rsidRDefault="00D774E6" w:rsidP="00882CD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C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5DBE" w:rsidRPr="00882C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82CDB">
        <w:rPr>
          <w:rFonts w:ascii="Times New Roman" w:eastAsia="Times New Roman" w:hAnsi="Times New Roman" w:cs="Times New Roman"/>
          <w:sz w:val="24"/>
          <w:szCs w:val="24"/>
          <w:lang w:eastAsia="ru-RU"/>
        </w:rPr>
        <w:t>.1.   Продолжить работу по трудоустройству несовершеннолетних; оказанию семьям, находящимся в социально</w:t>
      </w:r>
      <w:r w:rsidR="00606A26" w:rsidRPr="00882C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2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положении, содействия в трудоустройстве, професси</w:t>
      </w:r>
      <w:r w:rsidRPr="00882C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нальной подготовке, получении специальности. </w:t>
      </w:r>
    </w:p>
    <w:p w:rsidR="00D774E6" w:rsidRPr="008E486D" w:rsidRDefault="00D774E6" w:rsidP="006772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75DBE"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Активизировать деятельность по привлечению руководителей организаций, инд</w:t>
      </w:r>
      <w:r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82CDB">
        <w:rPr>
          <w:rFonts w:ascii="Times New Roman" w:eastAsia="Calibri" w:hAnsi="Times New Roman" w:cs="Times New Roman"/>
          <w:sz w:val="24"/>
          <w:szCs w:val="24"/>
          <w:lang w:eastAsia="ru-RU"/>
        </w:rPr>
        <w:t>видуальных предпринимателей к деятельности по временному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трудоустройству в 20</w:t>
      </w:r>
      <w:r w:rsidR="003617A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77FF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</w:t>
      </w:r>
      <w:r w:rsidR="00677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 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«группы риска»</w:t>
      </w:r>
      <w:r w:rsidR="0067726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состоящих на различного вида учетах, 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первую очередь, учете Банка данных СОП; 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>детей проживающих в семьях</w:t>
      </w:r>
      <w:r w:rsidR="00606A26"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группы «риска»</w:t>
      </w:r>
      <w:r w:rsidRPr="008E4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7726D" w:rsidRDefault="0067726D" w:rsidP="0067726D">
      <w:pPr>
        <w:pStyle w:val="a3"/>
        <w:autoSpaceDE w:val="0"/>
        <w:autoSpaceDN w:val="0"/>
        <w:adjustRightInd w:val="0"/>
        <w:ind w:left="0"/>
        <w:jc w:val="both"/>
      </w:pPr>
    </w:p>
    <w:p w:rsidR="0067726D" w:rsidRDefault="0067726D" w:rsidP="0067726D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>
        <w:rPr>
          <w:lang w:val="en-US"/>
        </w:rPr>
        <w:t>III</w:t>
      </w:r>
      <w:r>
        <w:t xml:space="preserve">. </w:t>
      </w:r>
      <w:r w:rsidR="00872C3D" w:rsidRPr="00872C3D">
        <w:rPr>
          <w:b/>
        </w:rPr>
        <w:t xml:space="preserve">О просветительской деятельности субъектов системы профилактики, </w:t>
      </w:r>
    </w:p>
    <w:p w:rsidR="0067726D" w:rsidRDefault="00872C3D" w:rsidP="0067726D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proofErr w:type="gramStart"/>
      <w:r w:rsidRPr="00872C3D">
        <w:rPr>
          <w:b/>
        </w:rPr>
        <w:t>взаимодействии</w:t>
      </w:r>
      <w:proofErr w:type="gramEnd"/>
      <w:r w:rsidRPr="00872C3D">
        <w:rPr>
          <w:b/>
        </w:rPr>
        <w:t xml:space="preserve"> с институтами гражданского общества.</w:t>
      </w:r>
    </w:p>
    <w:p w:rsidR="0067726D" w:rsidRDefault="0067726D" w:rsidP="0067726D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</w:p>
    <w:p w:rsidR="00872C3D" w:rsidRPr="0067726D" w:rsidRDefault="0067726D" w:rsidP="0067726D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  <w:r w:rsidRPr="0067726D">
        <w:rPr>
          <w:b/>
          <w:i/>
        </w:rPr>
        <w:t>1.</w:t>
      </w:r>
      <w:r>
        <w:rPr>
          <w:b/>
        </w:rPr>
        <w:t xml:space="preserve"> </w:t>
      </w:r>
      <w:r w:rsidR="00872C3D" w:rsidRPr="00872C3D">
        <w:rPr>
          <w:b/>
          <w:i/>
        </w:rPr>
        <w:t>О взаимодействии субъектов системы профилактики с общественными объед</w:t>
      </w:r>
      <w:r w:rsidR="00872C3D" w:rsidRPr="00872C3D">
        <w:rPr>
          <w:b/>
          <w:i/>
        </w:rPr>
        <w:t>и</w:t>
      </w:r>
      <w:r w:rsidR="00872C3D" w:rsidRPr="00872C3D">
        <w:rPr>
          <w:b/>
          <w:i/>
        </w:rPr>
        <w:t>нениями (организациями) в сфере профилактики безнадзорности и правонарушений несовершеннолетних на территории Зиминского районного муниципального  образов</w:t>
      </w:r>
      <w:r w:rsidR="00872C3D" w:rsidRPr="00872C3D">
        <w:rPr>
          <w:b/>
          <w:i/>
        </w:rPr>
        <w:t>а</w:t>
      </w:r>
      <w:r w:rsidR="00872C3D" w:rsidRPr="00872C3D">
        <w:rPr>
          <w:b/>
          <w:i/>
        </w:rPr>
        <w:t xml:space="preserve">ния. </w:t>
      </w:r>
    </w:p>
    <w:p w:rsidR="00872C3D" w:rsidRDefault="00872C3D" w:rsidP="0067726D">
      <w:pPr>
        <w:pStyle w:val="a3"/>
        <w:autoSpaceDE w:val="0"/>
        <w:autoSpaceDN w:val="0"/>
        <w:adjustRightInd w:val="0"/>
        <w:ind w:left="0"/>
        <w:jc w:val="both"/>
      </w:pPr>
    </w:p>
    <w:p w:rsidR="0067726D" w:rsidRDefault="000053AE" w:rsidP="00677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защите их прав </w:t>
      </w:r>
      <w:r w:rsidR="007E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взаимоде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</w:t>
      </w:r>
      <w:r w:rsidR="00F7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общественными организациями</w:t>
      </w:r>
      <w:r w:rsidRPr="000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>Зиминской</w:t>
      </w:r>
      <w:proofErr w:type="spellEnd"/>
      <w:r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районной молодёжной общественной организацией «Лидеры»</w:t>
      </w:r>
      <w:r w:rsidR="007E557F">
        <w:rPr>
          <w:rFonts w:ascii="Times New Roman" w:eastAsia="Calibri" w:hAnsi="Times New Roman" w:cs="Times New Roman"/>
          <w:sz w:val="24"/>
          <w:szCs w:val="24"/>
          <w:lang w:eastAsia="ru-RU"/>
        </w:rPr>
        <w:t>, Советом женщин ЗРМО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>, Российски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сельских женщин, Совет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отцов, Совет</w:t>
      </w:r>
      <w:r w:rsidR="00DD45C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ветеранов, Общество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F10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оинов </w:t>
      </w:r>
      <w:r w:rsidR="0067726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интернационалов, ДОСААФ</w:t>
      </w:r>
      <w:r w:rsidR="0067726D">
        <w:rPr>
          <w:rFonts w:ascii="Times New Roman" w:eastAsia="Calibri" w:hAnsi="Times New Roman" w:cs="Times New Roman"/>
          <w:sz w:val="24"/>
          <w:szCs w:val="24"/>
          <w:lang w:eastAsia="ru-RU"/>
        </w:rPr>
        <w:t>, благ</w:t>
      </w:r>
      <w:r w:rsidR="0067726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677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творительным фондом </w:t>
      </w:r>
      <w:r w:rsidR="0067726D">
        <w:rPr>
          <w:bCs/>
          <w:color w:val="000000" w:themeColor="text1"/>
        </w:rPr>
        <w:t>«</w:t>
      </w:r>
      <w:r w:rsidR="0067726D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Благодарю</w:t>
      </w:r>
      <w:r w:rsidR="0067726D" w:rsidRPr="000053A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75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7726D" w:rsidRPr="0067726D" w:rsidRDefault="00F75DBE" w:rsidP="0067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0053AE"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>лавн</w:t>
      </w:r>
      <w:r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="000053AE"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</w:t>
      </w:r>
      <w:r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r w:rsidR="000053AE"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</w:t>
      </w:r>
      <w:r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0053AE"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67726D" w:rsidRPr="00677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53AE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привлечении молодёжи к </w:t>
      </w:r>
      <w:r w:rsidR="00DD45C0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патриотическому воспитанию, </w:t>
      </w:r>
      <w:r w:rsidR="000053AE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спортом, творчеством, искусством для духовного, нравственного, ф</w:t>
      </w:r>
      <w:r w:rsidR="000053AE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AE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развития</w:t>
      </w:r>
      <w:r w:rsidR="00CF103A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726D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03A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053AE" w:rsidRPr="00677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7726D" w:rsidRPr="0067726D">
        <w:rPr>
          <w:rFonts w:ascii="Times New Roman" w:eastAsia="Calibri" w:hAnsi="Times New Roman" w:cs="Times New Roman"/>
          <w:sz w:val="24"/>
          <w:szCs w:val="24"/>
        </w:rPr>
        <w:t>совметсных</w:t>
      </w:r>
      <w:proofErr w:type="spellEnd"/>
      <w:r w:rsidR="000053AE" w:rsidRPr="0067726D">
        <w:rPr>
          <w:rFonts w:ascii="Times New Roman" w:eastAsia="Calibri" w:hAnsi="Times New Roman" w:cs="Times New Roman"/>
          <w:sz w:val="24"/>
          <w:szCs w:val="24"/>
        </w:rPr>
        <w:t xml:space="preserve"> рейдов в п</w:t>
      </w:r>
      <w:r w:rsidRPr="0067726D">
        <w:rPr>
          <w:rFonts w:ascii="Times New Roman" w:eastAsia="Calibri" w:hAnsi="Times New Roman" w:cs="Times New Roman"/>
          <w:sz w:val="24"/>
          <w:szCs w:val="24"/>
        </w:rPr>
        <w:t>оселениях</w:t>
      </w:r>
      <w:r w:rsidR="000053AE" w:rsidRPr="0067726D">
        <w:rPr>
          <w:rFonts w:ascii="Times New Roman" w:eastAsia="Calibri" w:hAnsi="Times New Roman" w:cs="Times New Roman"/>
          <w:sz w:val="24"/>
          <w:szCs w:val="24"/>
        </w:rPr>
        <w:t xml:space="preserve"> по семьям, требующи</w:t>
      </w:r>
      <w:r w:rsidRPr="0067726D">
        <w:rPr>
          <w:rFonts w:ascii="Times New Roman" w:eastAsia="Calibri" w:hAnsi="Times New Roman" w:cs="Times New Roman"/>
          <w:sz w:val="24"/>
          <w:szCs w:val="24"/>
        </w:rPr>
        <w:t>м</w:t>
      </w:r>
      <w:r w:rsidR="000053AE" w:rsidRPr="0067726D">
        <w:rPr>
          <w:rFonts w:ascii="Times New Roman" w:eastAsia="Calibri" w:hAnsi="Times New Roman" w:cs="Times New Roman"/>
          <w:sz w:val="24"/>
          <w:szCs w:val="24"/>
        </w:rPr>
        <w:t xml:space="preserve"> особого внимания,</w:t>
      </w:r>
      <w:r w:rsidR="0067726D" w:rsidRPr="00677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3AE" w:rsidRPr="0067726D">
        <w:rPr>
          <w:rFonts w:ascii="Times New Roman" w:eastAsia="Calibri" w:hAnsi="Times New Roman" w:cs="Times New Roman"/>
          <w:sz w:val="24"/>
          <w:szCs w:val="24"/>
        </w:rPr>
        <w:t xml:space="preserve">общественный присмотр за семьями и несовершеннолетними из группы риска, </w:t>
      </w:r>
      <w:r w:rsidR="000053AE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нравственных и духовных ценностей, участие в </w:t>
      </w:r>
      <w:proofErr w:type="spellStart"/>
      <w:r w:rsidR="000053AE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r w:rsidR="00CF103A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CF103A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103A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proofErr w:type="spellEnd"/>
      <w:r w:rsidR="00CF103A"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7726D" w:rsidRPr="0067726D" w:rsidRDefault="0067726D" w:rsidP="0067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963" w:rsidRPr="0067726D" w:rsidRDefault="0067726D" w:rsidP="0067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053AE" w:rsidRPr="0067726D">
        <w:rPr>
          <w:rFonts w:ascii="Times New Roman" w:hAnsi="Times New Roman" w:cs="Times New Roman"/>
          <w:b/>
          <w:i/>
          <w:sz w:val="24"/>
          <w:szCs w:val="24"/>
        </w:rPr>
        <w:t>Об участии добровольческих (волонтерских) организаций в профилактической работе с несовершеннолетними и (или) их семьями.</w:t>
      </w:r>
    </w:p>
    <w:p w:rsidR="00DD45C0" w:rsidRPr="0067726D" w:rsidRDefault="00DD45C0" w:rsidP="0067726D">
      <w:pPr>
        <w:pStyle w:val="a3"/>
        <w:autoSpaceDE w:val="0"/>
        <w:autoSpaceDN w:val="0"/>
        <w:adjustRightInd w:val="0"/>
        <w:ind w:left="0" w:firstLine="567"/>
        <w:jc w:val="both"/>
        <w:rPr>
          <w:b/>
          <w:i/>
        </w:rPr>
      </w:pPr>
    </w:p>
    <w:p w:rsidR="00C04963" w:rsidRPr="0067726D" w:rsidRDefault="00C04963" w:rsidP="006772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базе образовательных организаций Зиминского района действуют следующие в</w:t>
      </w:r>
      <w:r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лонтерские группы:</w:t>
      </w:r>
      <w:r w:rsidR="0067726D"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7726D"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олонтерское движение при МОУ </w:t>
      </w:r>
      <w:proofErr w:type="spellStart"/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Хазанская</w:t>
      </w:r>
      <w:proofErr w:type="spellEnd"/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СОШ,</w:t>
      </w:r>
      <w:r w:rsidR="0067726D"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«Добрые сердца» - МОУ </w:t>
      </w:r>
      <w:proofErr w:type="spellStart"/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Ухтуйская</w:t>
      </w:r>
      <w:proofErr w:type="spellEnd"/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СОШ,</w:t>
      </w:r>
      <w:r w:rsidR="0067726D"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«Надежда» - МОУ </w:t>
      </w:r>
      <w:proofErr w:type="spellStart"/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Масляногорская</w:t>
      </w:r>
      <w:proofErr w:type="spellEnd"/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СОШ,</w:t>
      </w:r>
      <w:r w:rsidR="0067726D"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«Команда полезных дел» - МОУ Самарская СОШ,</w:t>
      </w:r>
      <w:r w:rsidR="0067726D" w:rsidRPr="0067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«Искра» - МОУ </w:t>
      </w:r>
      <w:proofErr w:type="spellStart"/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>Новолетниковская</w:t>
      </w:r>
      <w:proofErr w:type="spellEnd"/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</w:t>
      </w:r>
      <w:r w:rsidR="0067726D"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«Тимуровцы» - МОУ </w:t>
      </w:r>
      <w:proofErr w:type="spellStart"/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>мильтейская</w:t>
      </w:r>
      <w:proofErr w:type="spellEnd"/>
      <w:r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</w:t>
      </w:r>
      <w:r w:rsidR="0067726D" w:rsidRPr="0067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26D">
        <w:rPr>
          <w:rFonts w:ascii="Times New Roman" w:hAnsi="Times New Roman" w:cs="Times New Roman"/>
          <w:sz w:val="24"/>
          <w:szCs w:val="24"/>
        </w:rPr>
        <w:t>Добровольческое движение при МОУ Покровская СОШ по формиров</w:t>
      </w:r>
      <w:r w:rsidRPr="0067726D">
        <w:rPr>
          <w:rFonts w:ascii="Times New Roman" w:hAnsi="Times New Roman" w:cs="Times New Roman"/>
          <w:sz w:val="24"/>
          <w:szCs w:val="24"/>
        </w:rPr>
        <w:t>а</w:t>
      </w:r>
      <w:r w:rsidRPr="0067726D">
        <w:rPr>
          <w:rFonts w:ascii="Times New Roman" w:hAnsi="Times New Roman" w:cs="Times New Roman"/>
          <w:sz w:val="24"/>
          <w:szCs w:val="24"/>
        </w:rPr>
        <w:t>нию экологической культуры, здорового образа жизни и профилактики употребления ПАВ «Мы за здоровый образ</w:t>
      </w:r>
      <w:proofErr w:type="gramEnd"/>
      <w:r w:rsidRPr="0067726D">
        <w:rPr>
          <w:rFonts w:ascii="Times New Roman" w:hAnsi="Times New Roman" w:cs="Times New Roman"/>
          <w:sz w:val="24"/>
          <w:szCs w:val="24"/>
        </w:rPr>
        <w:t xml:space="preserve"> жизни!».</w:t>
      </w:r>
    </w:p>
    <w:p w:rsidR="00C04963" w:rsidRPr="0067726D" w:rsidRDefault="00C04963" w:rsidP="006772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 волонтерского движения при образовательных организациях Зиминского рай</w:t>
      </w:r>
      <w:r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на, направленные на пропаганду </w:t>
      </w:r>
      <w:r w:rsidR="0067726D" w:rsidRPr="0067726D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следующие</w:t>
      </w:r>
      <w:r w:rsidRPr="006772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04963" w:rsidRPr="0067726D" w:rsidRDefault="00C04963" w:rsidP="006772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 учащихся культуру сохранения здоровья, пропагандировать здоровый образ жизни;</w:t>
      </w:r>
    </w:p>
    <w:p w:rsidR="00C04963" w:rsidRPr="0067726D" w:rsidRDefault="00C04963" w:rsidP="006772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сдержать вовлечение обучающихся в употребление </w:t>
      </w:r>
      <w:proofErr w:type="spellStart"/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веществ (ПАВ) за счёт пропаганды здорового образа жизни;</w:t>
      </w:r>
    </w:p>
    <w:p w:rsidR="00C04963" w:rsidRPr="0067726D" w:rsidRDefault="00C04963" w:rsidP="006772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повысить социальную активность школьников путём привлечения их к волонтерской деятельности;</w:t>
      </w:r>
    </w:p>
    <w:p w:rsidR="00C04963" w:rsidRPr="0067726D" w:rsidRDefault="00C04963" w:rsidP="0067726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информировать о возможностях полезного досуга, занятий физкультурой и спортом, участия в творческих объединениях.</w:t>
      </w:r>
    </w:p>
    <w:p w:rsidR="0067726D" w:rsidRDefault="0067726D" w:rsidP="006772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4963" w:rsidRPr="0067726D" w:rsidRDefault="00EB632A" w:rsidP="006772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на 202</w:t>
      </w:r>
      <w:r w:rsidR="00C923A8"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04963"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год:</w:t>
      </w:r>
    </w:p>
    <w:p w:rsidR="00C04963" w:rsidRPr="0067726D" w:rsidRDefault="00C04963" w:rsidP="0067726D">
      <w:pPr>
        <w:pStyle w:val="a3"/>
        <w:numPr>
          <w:ilvl w:val="0"/>
          <w:numId w:val="15"/>
        </w:numPr>
        <w:shd w:val="clear" w:color="auto" w:fill="FFFFFF"/>
        <w:ind w:left="0" w:firstLine="567"/>
        <w:jc w:val="both"/>
        <w:rPr>
          <w:color w:val="000000" w:themeColor="text1"/>
        </w:rPr>
      </w:pPr>
      <w:r w:rsidRPr="0067726D">
        <w:rPr>
          <w:color w:val="000000" w:themeColor="text1"/>
        </w:rPr>
        <w:t>повысить с помощью СМИ уровень информированности подростков о ведении здор</w:t>
      </w:r>
      <w:r w:rsidRPr="0067726D">
        <w:rPr>
          <w:color w:val="000000" w:themeColor="text1"/>
        </w:rPr>
        <w:t>о</w:t>
      </w:r>
      <w:r w:rsidRPr="0067726D">
        <w:rPr>
          <w:color w:val="000000" w:themeColor="text1"/>
        </w:rPr>
        <w:t>вого образа жизни и об отказе от вредных привычек;</w:t>
      </w:r>
    </w:p>
    <w:p w:rsidR="00C04963" w:rsidRPr="0067726D" w:rsidRDefault="00C04963" w:rsidP="0067726D">
      <w:pPr>
        <w:pStyle w:val="a3"/>
        <w:numPr>
          <w:ilvl w:val="0"/>
          <w:numId w:val="15"/>
        </w:numPr>
        <w:shd w:val="clear" w:color="auto" w:fill="FFFFFF"/>
        <w:ind w:left="0" w:firstLine="567"/>
        <w:jc w:val="both"/>
        <w:rPr>
          <w:color w:val="000000" w:themeColor="text1"/>
        </w:rPr>
      </w:pPr>
      <w:r w:rsidRPr="0067726D">
        <w:rPr>
          <w:color w:val="000000" w:themeColor="text1"/>
        </w:rPr>
        <w:t>организация встреч школьных волонтерских групп разных населенных пунктов для обмена опыта, проведения совместных мероприятий и т.д.;</w:t>
      </w:r>
    </w:p>
    <w:p w:rsidR="00C04963" w:rsidRPr="0067726D" w:rsidRDefault="00C04963" w:rsidP="0067726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профилактических занятий и тренингов;</w:t>
      </w:r>
    </w:p>
    <w:p w:rsidR="00C04963" w:rsidRPr="00E96449" w:rsidRDefault="00C04963" w:rsidP="0067726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массовых акций, выставок, соревнований.</w:t>
      </w:r>
    </w:p>
    <w:p w:rsidR="00C04963" w:rsidRPr="00E96449" w:rsidRDefault="00C04963" w:rsidP="006772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эффективными видами деятельности данного движения являются:</w:t>
      </w:r>
    </w:p>
    <w:p w:rsidR="00C04963" w:rsidRPr="00E96449" w:rsidRDefault="00C04963" w:rsidP="0067726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помощь классным руководителям и социальным педагогам в проведении бесед  по </w:t>
      </w:r>
      <w:r w:rsidR="0067726D" w:rsidRPr="0067726D">
        <w:rPr>
          <w:rFonts w:ascii="Times New Roman" w:hAnsi="Times New Roman" w:cs="Times New Roman"/>
          <w:sz w:val="24"/>
          <w:szCs w:val="24"/>
        </w:rPr>
        <w:t>здорово</w:t>
      </w:r>
      <w:r w:rsidR="0067726D">
        <w:rPr>
          <w:rFonts w:ascii="Times New Roman" w:hAnsi="Times New Roman" w:cs="Times New Roman"/>
          <w:sz w:val="24"/>
          <w:szCs w:val="24"/>
        </w:rPr>
        <w:t>му</w:t>
      </w:r>
      <w:r w:rsidR="0067726D" w:rsidRPr="0067726D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67726D">
        <w:rPr>
          <w:rFonts w:ascii="Times New Roman" w:hAnsi="Times New Roman" w:cs="Times New Roman"/>
          <w:sz w:val="24"/>
          <w:szCs w:val="24"/>
        </w:rPr>
        <w:t>у</w:t>
      </w:r>
      <w:r w:rsidR="0067726D" w:rsidRPr="0067726D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04963" w:rsidRPr="00E96449" w:rsidRDefault="00C04963" w:rsidP="0067726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распространение информации, создание плакатов;</w:t>
      </w:r>
    </w:p>
    <w:p w:rsidR="00C04963" w:rsidRPr="00E96449" w:rsidRDefault="00C04963" w:rsidP="0067726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творческая деятельность;</w:t>
      </w:r>
    </w:p>
    <w:p w:rsidR="00C04963" w:rsidRPr="00E96449" w:rsidRDefault="00C04963" w:rsidP="0067726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 в проведении профилактических акций;</w:t>
      </w:r>
    </w:p>
    <w:p w:rsidR="00C04963" w:rsidRPr="00E96449" w:rsidRDefault="00C04963" w:rsidP="0067726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(анкетирование, тестирование, опросы) и обработка данных.</w:t>
      </w:r>
    </w:p>
    <w:p w:rsidR="0067726D" w:rsidRDefault="00C04963" w:rsidP="006772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96449">
        <w:rPr>
          <w:color w:val="000000" w:themeColor="text1"/>
        </w:rPr>
        <w:t xml:space="preserve">С целью пропаганды </w:t>
      </w:r>
      <w:r w:rsidR="0067726D" w:rsidRPr="0067726D">
        <w:t>здорового образа жизни</w:t>
      </w:r>
      <w:r w:rsidRPr="00E96449">
        <w:rPr>
          <w:color w:val="000000" w:themeColor="text1"/>
        </w:rPr>
        <w:t xml:space="preserve"> проводятся конкурсы рисунков, офор</w:t>
      </w:r>
      <w:r w:rsidRPr="00E96449">
        <w:rPr>
          <w:color w:val="000000" w:themeColor="text1"/>
        </w:rPr>
        <w:t>м</w:t>
      </w:r>
      <w:r w:rsidRPr="00E96449">
        <w:rPr>
          <w:color w:val="000000" w:themeColor="text1"/>
        </w:rPr>
        <w:t xml:space="preserve">ление стендов. Альтернатива социально </w:t>
      </w:r>
      <w:r w:rsidR="0067726D">
        <w:rPr>
          <w:color w:val="000000" w:themeColor="text1"/>
        </w:rPr>
        <w:t xml:space="preserve"> -</w:t>
      </w:r>
      <w:r w:rsidRPr="00E96449">
        <w:rPr>
          <w:color w:val="000000" w:themeColor="text1"/>
        </w:rPr>
        <w:t xml:space="preserve"> негативным явлениям - приобщение к физической культуре, спорту, творчеству. Для</w:t>
      </w:r>
      <w:r w:rsidRPr="00D1285A">
        <w:rPr>
          <w:color w:val="000000" w:themeColor="text1"/>
        </w:rPr>
        <w:t xml:space="preserve"> учащихся младших классов организуются «Веселые пер</w:t>
      </w:r>
      <w:r w:rsidRPr="00D1285A">
        <w:rPr>
          <w:color w:val="000000" w:themeColor="text1"/>
        </w:rPr>
        <w:t>е</w:t>
      </w:r>
      <w:r w:rsidRPr="00D1285A">
        <w:rPr>
          <w:color w:val="000000" w:themeColor="text1"/>
        </w:rPr>
        <w:t>менки», «веселые старты», физзарядк</w:t>
      </w:r>
      <w:r>
        <w:rPr>
          <w:color w:val="000000" w:themeColor="text1"/>
        </w:rPr>
        <w:t>и</w:t>
      </w:r>
      <w:r w:rsidRPr="00D1285A">
        <w:rPr>
          <w:color w:val="000000" w:themeColor="text1"/>
        </w:rPr>
        <w:t>. Для учащихся старших классов проводятся спорти</w:t>
      </w:r>
      <w:r w:rsidRPr="00D1285A">
        <w:rPr>
          <w:color w:val="000000" w:themeColor="text1"/>
        </w:rPr>
        <w:t>в</w:t>
      </w:r>
      <w:r w:rsidRPr="00D1285A">
        <w:rPr>
          <w:color w:val="000000" w:themeColor="text1"/>
        </w:rPr>
        <w:t>ные праздники, игры</w:t>
      </w:r>
      <w:r>
        <w:rPr>
          <w:color w:val="000000" w:themeColor="text1"/>
        </w:rPr>
        <w:t xml:space="preserve">, экскурсии на природу. </w:t>
      </w:r>
    </w:p>
    <w:p w:rsidR="0067726D" w:rsidRDefault="00C04963" w:rsidP="006772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1285A">
        <w:rPr>
          <w:color w:val="000000" w:themeColor="text1"/>
        </w:rPr>
        <w:t>Ежегодно</w:t>
      </w:r>
      <w:r w:rsidR="0067726D">
        <w:rPr>
          <w:color w:val="000000" w:themeColor="text1"/>
        </w:rPr>
        <w:t>,</w:t>
      </w:r>
      <w:r w:rsidRPr="00D1285A">
        <w:rPr>
          <w:color w:val="000000" w:themeColor="text1"/>
        </w:rPr>
        <w:t xml:space="preserve"> в апреле</w:t>
      </w:r>
      <w:r w:rsidR="0067726D">
        <w:rPr>
          <w:color w:val="000000" w:themeColor="text1"/>
        </w:rPr>
        <w:t>,</w:t>
      </w:r>
      <w:r w:rsidRPr="00D1285A">
        <w:rPr>
          <w:color w:val="000000" w:themeColor="text1"/>
        </w:rPr>
        <w:t xml:space="preserve"> проводится Всемирный День здоровья. В рамках этого дня пров</w:t>
      </w:r>
      <w:r w:rsidRPr="00D1285A">
        <w:rPr>
          <w:color w:val="000000" w:themeColor="text1"/>
        </w:rPr>
        <w:t>о</w:t>
      </w:r>
      <w:r w:rsidRPr="00D1285A">
        <w:rPr>
          <w:color w:val="000000" w:themeColor="text1"/>
        </w:rPr>
        <w:t>д</w:t>
      </w:r>
      <w:r w:rsidR="00496AF0">
        <w:rPr>
          <w:color w:val="000000" w:themeColor="text1"/>
        </w:rPr>
        <w:t>я</w:t>
      </w:r>
      <w:r w:rsidRPr="00D1285A">
        <w:rPr>
          <w:color w:val="000000" w:themeColor="text1"/>
        </w:rPr>
        <w:t>тся общешкольные линейки, а также классные часы на тему «Здоровый образ жизни», о</w:t>
      </w:r>
      <w:r w:rsidRPr="00D1285A">
        <w:rPr>
          <w:color w:val="000000" w:themeColor="text1"/>
        </w:rPr>
        <w:t>с</w:t>
      </w:r>
      <w:r w:rsidRPr="00D1285A">
        <w:rPr>
          <w:color w:val="000000" w:themeColor="text1"/>
        </w:rPr>
        <w:t>новная тематика которых: «</w:t>
      </w:r>
      <w:proofErr w:type="gramStart"/>
      <w:r w:rsidRPr="00D1285A">
        <w:rPr>
          <w:color w:val="000000" w:themeColor="text1"/>
        </w:rPr>
        <w:t>Скажи</w:t>
      </w:r>
      <w:proofErr w:type="gramEnd"/>
      <w:r w:rsidRPr="00D1285A">
        <w:rPr>
          <w:color w:val="000000" w:themeColor="text1"/>
        </w:rPr>
        <w:t xml:space="preserve"> нет наркотикам», «Я выбираю жизнь», «Научись себя б</w:t>
      </w:r>
      <w:r w:rsidRPr="00D1285A">
        <w:rPr>
          <w:color w:val="000000" w:themeColor="text1"/>
        </w:rPr>
        <w:t>е</w:t>
      </w:r>
      <w:r w:rsidRPr="00D1285A">
        <w:rPr>
          <w:color w:val="000000" w:themeColor="text1"/>
        </w:rPr>
        <w:t>речь», «Мифы и правда об алкоголе», «Приятного аппетита», «Правила гигиены», «Инфе</w:t>
      </w:r>
      <w:r w:rsidRPr="00D1285A">
        <w:rPr>
          <w:color w:val="000000" w:themeColor="text1"/>
        </w:rPr>
        <w:t>к</w:t>
      </w:r>
      <w:r w:rsidRPr="00D1285A">
        <w:rPr>
          <w:color w:val="000000" w:themeColor="text1"/>
        </w:rPr>
        <w:t xml:space="preserve">ционные заболевания и их профилактика», «Что делает человека здоровым и счастливым» и другие. </w:t>
      </w:r>
    </w:p>
    <w:p w:rsidR="00C04963" w:rsidRPr="00D1285A" w:rsidRDefault="00C04963" w:rsidP="006772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Традиционным стало проведение районной </w:t>
      </w:r>
      <w:proofErr w:type="spellStart"/>
      <w:r>
        <w:rPr>
          <w:color w:val="000000" w:themeColor="text1"/>
        </w:rPr>
        <w:t>квест</w:t>
      </w:r>
      <w:proofErr w:type="spellEnd"/>
      <w:r>
        <w:rPr>
          <w:color w:val="000000" w:themeColor="text1"/>
        </w:rPr>
        <w:t xml:space="preserve"> </w:t>
      </w:r>
      <w:r w:rsidR="0067726D">
        <w:rPr>
          <w:color w:val="000000" w:themeColor="text1"/>
        </w:rPr>
        <w:t>-</w:t>
      </w:r>
      <w:r>
        <w:rPr>
          <w:color w:val="000000" w:themeColor="text1"/>
        </w:rPr>
        <w:t xml:space="preserve"> игры среди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. </w:t>
      </w:r>
      <w:r w:rsidRPr="00D1285A">
        <w:rPr>
          <w:color w:val="000000" w:themeColor="text1"/>
        </w:rPr>
        <w:t>Админ</w:t>
      </w:r>
      <w:r w:rsidRPr="00D1285A">
        <w:rPr>
          <w:color w:val="000000" w:themeColor="text1"/>
        </w:rPr>
        <w:t>и</w:t>
      </w:r>
      <w:r w:rsidRPr="00D1285A">
        <w:rPr>
          <w:color w:val="000000" w:themeColor="text1"/>
        </w:rPr>
        <w:t>страци</w:t>
      </w:r>
      <w:r w:rsidR="00DD45C0">
        <w:rPr>
          <w:color w:val="000000" w:themeColor="text1"/>
        </w:rPr>
        <w:t>и школ</w:t>
      </w:r>
      <w:r w:rsidR="0067726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школьные волонтеры </w:t>
      </w:r>
      <w:r w:rsidRPr="00D1285A">
        <w:rPr>
          <w:color w:val="000000" w:themeColor="text1"/>
        </w:rPr>
        <w:t>тесно взаимодейству</w:t>
      </w:r>
      <w:r w:rsidR="00DD45C0">
        <w:rPr>
          <w:color w:val="000000" w:themeColor="text1"/>
        </w:rPr>
        <w:t>ю</w:t>
      </w:r>
      <w:r w:rsidRPr="00D1285A">
        <w:rPr>
          <w:color w:val="000000" w:themeColor="text1"/>
        </w:rPr>
        <w:t>т с различными ведомствами системы профилактики.</w:t>
      </w:r>
    </w:p>
    <w:p w:rsidR="00C04963" w:rsidRPr="00D1285A" w:rsidRDefault="00C04963" w:rsidP="006772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1285A">
        <w:rPr>
          <w:color w:val="000000" w:themeColor="text1"/>
        </w:rPr>
        <w:t xml:space="preserve">Так, например, в начале каждого учебного года планируется совместная с ОДН </w:t>
      </w:r>
      <w:r>
        <w:rPr>
          <w:color w:val="000000" w:themeColor="text1"/>
        </w:rPr>
        <w:t>М</w:t>
      </w:r>
      <w:r w:rsidRPr="00D1285A">
        <w:rPr>
          <w:color w:val="000000" w:themeColor="text1"/>
        </w:rPr>
        <w:t>ВД деятельность по организации профилактической работы с несовершеннолетними, наход</w:t>
      </w:r>
      <w:r w:rsidRPr="00D1285A">
        <w:rPr>
          <w:color w:val="000000" w:themeColor="text1"/>
        </w:rPr>
        <w:t>я</w:t>
      </w:r>
      <w:r w:rsidRPr="00D1285A">
        <w:rPr>
          <w:color w:val="000000" w:themeColor="text1"/>
        </w:rPr>
        <w:t>щимися в социально опасном положении</w:t>
      </w:r>
      <w:r w:rsidR="00BA63F3">
        <w:rPr>
          <w:color w:val="000000" w:themeColor="text1"/>
        </w:rPr>
        <w:t>. В</w:t>
      </w:r>
      <w:r>
        <w:rPr>
          <w:color w:val="000000" w:themeColor="text1"/>
        </w:rPr>
        <w:t xml:space="preserve"> план совместной работы включены мероприятия с волонтерами</w:t>
      </w:r>
      <w:r w:rsidRPr="00D1285A">
        <w:rPr>
          <w:color w:val="000000" w:themeColor="text1"/>
        </w:rPr>
        <w:t>.</w:t>
      </w:r>
    </w:p>
    <w:p w:rsidR="00BA63F3" w:rsidRDefault="00C04963" w:rsidP="00BA63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1285A">
        <w:rPr>
          <w:color w:val="000000" w:themeColor="text1"/>
        </w:rPr>
        <w:t>Имеется положительный опыт организации профилактической работы с учащимися</w:t>
      </w:r>
      <w:r>
        <w:rPr>
          <w:color w:val="000000" w:themeColor="text1"/>
        </w:rPr>
        <w:t xml:space="preserve"> с привлечением </w:t>
      </w:r>
      <w:proofErr w:type="gramStart"/>
      <w:r>
        <w:rPr>
          <w:color w:val="000000" w:themeColor="text1"/>
        </w:rPr>
        <w:t>школьного</w:t>
      </w:r>
      <w:proofErr w:type="gramEnd"/>
      <w:r w:rsidR="00BA63F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волонтерства</w:t>
      </w:r>
      <w:proofErr w:type="spellEnd"/>
      <w:r w:rsidRPr="00D1285A">
        <w:rPr>
          <w:color w:val="000000" w:themeColor="text1"/>
        </w:rPr>
        <w:t>. Действует Совет профилактики. Представители С</w:t>
      </w:r>
      <w:r w:rsidRPr="00D1285A">
        <w:rPr>
          <w:color w:val="000000" w:themeColor="text1"/>
        </w:rPr>
        <w:t>о</w:t>
      </w:r>
      <w:r w:rsidRPr="00D1285A">
        <w:rPr>
          <w:color w:val="000000" w:themeColor="text1"/>
        </w:rPr>
        <w:t xml:space="preserve">вета </w:t>
      </w:r>
      <w:r>
        <w:rPr>
          <w:color w:val="000000" w:themeColor="text1"/>
        </w:rPr>
        <w:t>среди волонтеров</w:t>
      </w:r>
      <w:r w:rsidRPr="00D1285A">
        <w:rPr>
          <w:color w:val="000000" w:themeColor="text1"/>
        </w:rPr>
        <w:t xml:space="preserve"> школы приглашаются на заседания, ведут подшефную </w:t>
      </w:r>
      <w:r w:rsidR="003617A0">
        <w:rPr>
          <w:color w:val="000000" w:themeColor="text1"/>
        </w:rPr>
        <w:t>работу с неуспевающими детьми. </w:t>
      </w:r>
    </w:p>
    <w:p w:rsidR="00BA63F3" w:rsidRDefault="00BA63F3" w:rsidP="00BA63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0053AE" w:rsidRPr="00BA63F3" w:rsidRDefault="00BA63F3" w:rsidP="00BA63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542231" w:rsidRPr="00542231">
        <w:rPr>
          <w:b/>
          <w:i/>
        </w:rPr>
        <w:t>О мерах, направленных на повышение профессиональной компетентности ра</w:t>
      </w:r>
      <w:r w:rsidR="00542231" w:rsidRPr="00542231">
        <w:rPr>
          <w:b/>
          <w:i/>
        </w:rPr>
        <w:t>з</w:t>
      </w:r>
      <w:r w:rsidR="00542231" w:rsidRPr="00542231">
        <w:rPr>
          <w:b/>
          <w:i/>
        </w:rPr>
        <w:t>личных категорий специалистов, работающих с несовершеннолетними и (или) их сем</w:t>
      </w:r>
      <w:r w:rsidR="00542231" w:rsidRPr="00542231">
        <w:rPr>
          <w:b/>
          <w:i/>
        </w:rPr>
        <w:t>ь</w:t>
      </w:r>
      <w:r w:rsidR="00542231" w:rsidRPr="00542231">
        <w:rPr>
          <w:b/>
          <w:i/>
        </w:rPr>
        <w:t>ями.</w:t>
      </w:r>
    </w:p>
    <w:p w:rsidR="00872C3D" w:rsidRDefault="00872C3D" w:rsidP="00BA63F3">
      <w:pPr>
        <w:pStyle w:val="a3"/>
        <w:autoSpaceDE w:val="0"/>
        <w:autoSpaceDN w:val="0"/>
        <w:adjustRightInd w:val="0"/>
        <w:ind w:left="0"/>
        <w:jc w:val="both"/>
      </w:pPr>
    </w:p>
    <w:p w:rsidR="00BA63F3" w:rsidRDefault="00077FF3" w:rsidP="00BA6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="004D5AC7"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рофессиональная компетентность педагогов общеобразовательных организаций З</w:t>
      </w:r>
      <w:r w:rsidR="004D5AC7"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5AC7"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минского района осуществляется  через методическую работу и  прохождение курсов </w:t>
      </w:r>
      <w:proofErr w:type="gramStart"/>
      <w:r w:rsidR="004D5AC7"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 w:rsidR="004D5AC7"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5AC7"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</w:t>
      </w:r>
      <w:proofErr w:type="gramEnd"/>
      <w:r w:rsidR="004D5AC7"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квалификации.</w:t>
      </w:r>
      <w:r w:rsidR="00BA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AC7" w:rsidRPr="004D5AC7" w:rsidRDefault="004D5AC7" w:rsidP="00BA6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Подконтрольный Комитету по образованию администрации Зиминского района</w:t>
      </w:r>
      <w:r w:rsidR="00BA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МУ «Центр развития образования учреждений Зиминского района» (далее -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«ЦРОУ Зиминского района») осуществляет</w:t>
      </w:r>
      <w:r w:rsidR="009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координирование деятельности всех сотрудников учреждений обр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зования района, содействуя их личностному и профессиональному росту.</w:t>
      </w:r>
      <w:r w:rsidR="009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«ЦРОУ Зиминск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района» расширяет спектр представлений о различных формах, техниках и технологиях работы с обучающимися, организует работу между родителями и педагогами,</w:t>
      </w:r>
      <w:r w:rsidR="007F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личностную и профессиональную поддержку и помощь педагогам. Также осуществляется</w:t>
      </w:r>
      <w:r w:rsidR="009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формированию здорового образа жизни всех участников учебно-воспитательного процесса и первичной профилактике наркозависимости среди детей и по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ростков. Повышение квалификации педагогов осуществляется через районные методические объединения и курсовую подготовку.  </w:t>
      </w:r>
    </w:p>
    <w:p w:rsidR="004D5AC7" w:rsidRPr="004D5AC7" w:rsidRDefault="004D5AC7" w:rsidP="00BA6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Зиминского р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 в 2021 году функционир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наркологических общественных </w:t>
      </w:r>
      <w:proofErr w:type="spellStart"/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«Здоровье+» (в 2020 году </w:t>
      </w:r>
      <w:r w:rsidR="0098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наркол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гических постов) в состав которых входят 10 педагогов </w:t>
      </w:r>
      <w:r w:rsidR="009866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психологов,   12 социальных пед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гогов, 3 руководителя общеобразовательных организаций. На учете в наркологических п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стах «Здоровье+» состоит 9 несовершеннолетних из 5 общеобразовательных организаций (по причине устойчивого курения), что на 3 чел. меньше чем в 2020 году.  </w:t>
      </w:r>
    </w:p>
    <w:p w:rsidR="004D5AC7" w:rsidRPr="004D5AC7" w:rsidRDefault="004D5AC7" w:rsidP="00BA6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 год было запланировано и проведено 3 заседания РМО с педаг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огами-психологами психологии и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социальными педагогами по темам: </w:t>
      </w:r>
      <w:r w:rsidRPr="004D5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«Проблемы межведомственного взаимодействия района», «Деятельность наркологических постов «Здоровье+»,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5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Организационные вопросы по деятельности в 2021-2022 учебном году» и рабочее совещание с педагогами «О недопущении нарушений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866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120».</w:t>
      </w:r>
    </w:p>
    <w:p w:rsidR="007F6EC4" w:rsidRDefault="004D5AC7" w:rsidP="00986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психологов проходит и через участие в работе курсов и с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минаров регионального уровня: семинар «Организация профилактики </w:t>
      </w:r>
      <w:proofErr w:type="spellStart"/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 среди несовершеннолетних» (профилактика ПАВ в ОО) </w:t>
      </w:r>
      <w:r w:rsidR="007F6E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12 чел., с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 «Защита прав детей: объединяем усилия» - прошли обучение</w:t>
      </w:r>
      <w:r w:rsidR="007F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</w:t>
      </w:r>
      <w:r w:rsidR="007F6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; «Организация д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</w:t>
      </w:r>
      <w:r w:rsidR="0007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службы в образовательной организации» - 3 чел.; «Медиативные технологии  в работе с  несовершеннолетними» - 1 чел., «Летняя школа для молодых</w:t>
      </w:r>
      <w:proofErr w:type="gramEnd"/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сельских школ по обмену опытом» - 2 чел., «Консультационные центры в образовательных организациях» - 3 чел. и др.</w:t>
      </w:r>
    </w:p>
    <w:p w:rsidR="004D5AC7" w:rsidRPr="004D5AC7" w:rsidRDefault="004D5AC7" w:rsidP="00986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 опытом работы социально-психологического взаимодействия обмен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педагоги на мероприятиях муниципального уровня</w:t>
      </w:r>
      <w:r w:rsidR="007F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единых методич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дней - ЕМД), рабочих совещаниях и путем обмена информации через дистанционные формы (мессенджеры, электронная почта). </w:t>
      </w:r>
    </w:p>
    <w:p w:rsidR="004D5AC7" w:rsidRPr="004D5AC7" w:rsidRDefault="004D5AC7" w:rsidP="00986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работу Комитета по образованию </w:t>
      </w:r>
      <w:r w:rsidR="007F6EC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администрации Зиминского района 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входит орган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зация и проведение муниципального консультационного пункта ФГОС ОВЗ (Федеральный государственный образовательный стандарт для детей с ограниченными возможностями здоровья). За 2021 год проведено 2 заседания по темам: «Организация и проведение псих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лого-медико-педагогической комиссии в 2021-2022 учебном году», 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«Диагностика базовых учебных действий у детей с лёгкой умственной отсталостью» в формате практикориентир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ванного семинара.</w:t>
      </w:r>
    </w:p>
    <w:p w:rsidR="004D5AC7" w:rsidRPr="004D5AC7" w:rsidRDefault="004D5AC7" w:rsidP="00986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целях повышения профессиональной компетенции </w:t>
      </w:r>
      <w:proofErr w:type="gramStart"/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педагогов, работающих с несовершеннолетними и их семьями являются</w:t>
      </w:r>
      <w:proofErr w:type="gramEnd"/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конкурсы, организованные Комитетом по о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разованию</w:t>
      </w:r>
      <w:r w:rsidR="007F6EC4" w:rsidRPr="007F6EC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EC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администрации Зиминского района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 Основные тематики конкурсов: «</w:t>
      </w:r>
      <w:proofErr w:type="gramStart"/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Лучший</w:t>
      </w:r>
      <w:proofErr w:type="gramEnd"/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школьный </w:t>
      </w:r>
      <w:proofErr w:type="spellStart"/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наркопост</w:t>
      </w:r>
      <w:proofErr w:type="spellEnd"/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», «Лучшая социально-психологическая служба», «Лучшая педагогич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</w:t>
      </w:r>
      <w:r w:rsidRPr="004D5AC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ская разработка в сфере профилактики социально-негативных явлений» и др. </w:t>
      </w:r>
    </w:p>
    <w:p w:rsidR="00B5301E" w:rsidRDefault="00B5301E" w:rsidP="0098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01E" w:rsidRDefault="00B5301E" w:rsidP="0098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8E486D" w:rsidRDefault="003B5BE3" w:rsidP="0098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774E6"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  <w:r w:rsidR="007F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Чемезов</w:t>
      </w:r>
    </w:p>
    <w:p w:rsidR="00D774E6" w:rsidRPr="008E486D" w:rsidRDefault="00D774E6" w:rsidP="0098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22F" w:rsidRPr="008E486D" w:rsidRDefault="00D774E6" w:rsidP="00986622">
      <w:pPr>
        <w:spacing w:after="0" w:line="240" w:lineRule="auto"/>
        <w:jc w:val="both"/>
        <w:rPr>
          <w:sz w:val="24"/>
          <w:szCs w:val="24"/>
        </w:rPr>
      </w:pPr>
      <w:r w:rsidRPr="008E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комиссии                                   </w:t>
      </w:r>
      <w:r w:rsidR="007F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1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Сафонова</w:t>
      </w:r>
    </w:p>
    <w:sectPr w:rsidR="00AC522F" w:rsidRPr="008E486D" w:rsidSect="00AC2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A5"/>
    <w:multiLevelType w:val="hybridMultilevel"/>
    <w:tmpl w:val="6ECE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3285"/>
    <w:multiLevelType w:val="hybridMultilevel"/>
    <w:tmpl w:val="61E2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B1662"/>
    <w:multiLevelType w:val="hybridMultilevel"/>
    <w:tmpl w:val="2A847560"/>
    <w:lvl w:ilvl="0" w:tplc="82CE7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2159BF"/>
    <w:multiLevelType w:val="hybridMultilevel"/>
    <w:tmpl w:val="3AFE6AEE"/>
    <w:lvl w:ilvl="0" w:tplc="71DA4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B1787"/>
    <w:multiLevelType w:val="hybridMultilevel"/>
    <w:tmpl w:val="800A7494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893370"/>
    <w:multiLevelType w:val="hybridMultilevel"/>
    <w:tmpl w:val="08AAB9F8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8968C1"/>
    <w:multiLevelType w:val="hybridMultilevel"/>
    <w:tmpl w:val="70FA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425EF"/>
    <w:multiLevelType w:val="hybridMultilevel"/>
    <w:tmpl w:val="E760F20C"/>
    <w:lvl w:ilvl="0" w:tplc="E668D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BED45EE"/>
    <w:multiLevelType w:val="hybridMultilevel"/>
    <w:tmpl w:val="FCE228C2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BD1CD7"/>
    <w:multiLevelType w:val="hybridMultilevel"/>
    <w:tmpl w:val="3F983B22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43ECA"/>
    <w:multiLevelType w:val="hybridMultilevel"/>
    <w:tmpl w:val="205244CC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1630772D"/>
    <w:multiLevelType w:val="hybridMultilevel"/>
    <w:tmpl w:val="FED2573A"/>
    <w:lvl w:ilvl="0" w:tplc="FC561C66">
      <w:start w:val="10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F60BBB"/>
    <w:multiLevelType w:val="multilevel"/>
    <w:tmpl w:val="3C0E7404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3">
    <w:nsid w:val="1DBF70E2"/>
    <w:multiLevelType w:val="hybridMultilevel"/>
    <w:tmpl w:val="A35441CE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778E8"/>
    <w:multiLevelType w:val="hybridMultilevel"/>
    <w:tmpl w:val="780834AC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2A7A93"/>
    <w:multiLevelType w:val="hybridMultilevel"/>
    <w:tmpl w:val="25CE9DB6"/>
    <w:lvl w:ilvl="0" w:tplc="3E443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2E0515"/>
    <w:multiLevelType w:val="hybridMultilevel"/>
    <w:tmpl w:val="B73AB2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B334F"/>
    <w:multiLevelType w:val="hybridMultilevel"/>
    <w:tmpl w:val="FD8EDA28"/>
    <w:lvl w:ilvl="0" w:tplc="21D68C3A">
      <w:start w:val="1"/>
      <w:numFmt w:val="decimal"/>
      <w:lvlText w:val="%1."/>
      <w:lvlJc w:val="left"/>
      <w:pPr>
        <w:ind w:left="825" w:hanging="465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10CF6"/>
    <w:multiLevelType w:val="multilevel"/>
    <w:tmpl w:val="CFA480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9">
    <w:nsid w:val="28D479AC"/>
    <w:multiLevelType w:val="hybridMultilevel"/>
    <w:tmpl w:val="2940E2F0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A43955"/>
    <w:multiLevelType w:val="hybridMultilevel"/>
    <w:tmpl w:val="173EF9B4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2CFB42BE"/>
    <w:multiLevelType w:val="multilevel"/>
    <w:tmpl w:val="B7D4D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D2810B6"/>
    <w:multiLevelType w:val="hybridMultilevel"/>
    <w:tmpl w:val="809076FC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F8067C"/>
    <w:multiLevelType w:val="multilevel"/>
    <w:tmpl w:val="7682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eastAsiaTheme="minorHAnsi" w:cstheme="minorBidi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Theme="minorHAnsi" w:cstheme="minorBidi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cstheme="minorBidi" w:hint="default"/>
      </w:rPr>
    </w:lvl>
  </w:abstractNum>
  <w:abstractNum w:abstractNumId="24">
    <w:nsid w:val="32DB453B"/>
    <w:multiLevelType w:val="hybridMultilevel"/>
    <w:tmpl w:val="37D2D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1E66D3"/>
    <w:multiLevelType w:val="multilevel"/>
    <w:tmpl w:val="FF3E8F4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61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24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23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86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856" w:hanging="1800"/>
      </w:pPr>
      <w:rPr>
        <w:rFonts w:eastAsia="Calibri" w:hint="default"/>
      </w:rPr>
    </w:lvl>
  </w:abstractNum>
  <w:abstractNum w:abstractNumId="26">
    <w:nsid w:val="36633AEF"/>
    <w:multiLevelType w:val="hybridMultilevel"/>
    <w:tmpl w:val="5D6EC208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8E13FF5"/>
    <w:multiLevelType w:val="hybridMultilevel"/>
    <w:tmpl w:val="C14A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65F1E"/>
    <w:multiLevelType w:val="multilevel"/>
    <w:tmpl w:val="775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005554"/>
    <w:multiLevelType w:val="hybridMultilevel"/>
    <w:tmpl w:val="62827E94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3FB845A6"/>
    <w:multiLevelType w:val="hybridMultilevel"/>
    <w:tmpl w:val="72603EBE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3E73E96"/>
    <w:multiLevelType w:val="hybridMultilevel"/>
    <w:tmpl w:val="8E549BEE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F51718"/>
    <w:multiLevelType w:val="multilevel"/>
    <w:tmpl w:val="A67A2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16" w:hanging="2160"/>
      </w:pPr>
      <w:rPr>
        <w:rFonts w:hint="default"/>
      </w:rPr>
    </w:lvl>
  </w:abstractNum>
  <w:abstractNum w:abstractNumId="33">
    <w:nsid w:val="58882E70"/>
    <w:multiLevelType w:val="hybridMultilevel"/>
    <w:tmpl w:val="94CCD0AC"/>
    <w:lvl w:ilvl="0" w:tplc="A0DC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C4916"/>
    <w:multiLevelType w:val="hybridMultilevel"/>
    <w:tmpl w:val="302A4496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C40196"/>
    <w:multiLevelType w:val="hybridMultilevel"/>
    <w:tmpl w:val="0D5834F6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813AA5"/>
    <w:multiLevelType w:val="hybridMultilevel"/>
    <w:tmpl w:val="7D2EBF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5617F"/>
    <w:multiLevelType w:val="hybridMultilevel"/>
    <w:tmpl w:val="28768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6931B8"/>
    <w:multiLevelType w:val="multilevel"/>
    <w:tmpl w:val="4FBC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32"/>
  </w:num>
  <w:num w:numId="4">
    <w:abstractNumId w:val="21"/>
  </w:num>
  <w:num w:numId="5">
    <w:abstractNumId w:val="12"/>
  </w:num>
  <w:num w:numId="6">
    <w:abstractNumId w:val="16"/>
  </w:num>
  <w:num w:numId="7">
    <w:abstractNumId w:val="33"/>
  </w:num>
  <w:num w:numId="8">
    <w:abstractNumId w:val="17"/>
  </w:num>
  <w:num w:numId="9">
    <w:abstractNumId w:val="18"/>
  </w:num>
  <w:num w:numId="10">
    <w:abstractNumId w:val="2"/>
  </w:num>
  <w:num w:numId="11">
    <w:abstractNumId w:val="3"/>
  </w:num>
  <w:num w:numId="12">
    <w:abstractNumId w:val="15"/>
  </w:num>
  <w:num w:numId="13">
    <w:abstractNumId w:val="38"/>
  </w:num>
  <w:num w:numId="14">
    <w:abstractNumId w:val="28"/>
  </w:num>
  <w:num w:numId="15">
    <w:abstractNumId w:val="24"/>
  </w:num>
  <w:num w:numId="16">
    <w:abstractNumId w:val="6"/>
  </w:num>
  <w:num w:numId="17">
    <w:abstractNumId w:val="7"/>
  </w:num>
  <w:num w:numId="18">
    <w:abstractNumId w:val="36"/>
  </w:num>
  <w:num w:numId="19">
    <w:abstractNumId w:val="11"/>
  </w:num>
  <w:num w:numId="20">
    <w:abstractNumId w:val="0"/>
  </w:num>
  <w:num w:numId="21">
    <w:abstractNumId w:val="10"/>
  </w:num>
  <w:num w:numId="22">
    <w:abstractNumId w:val="14"/>
  </w:num>
  <w:num w:numId="23">
    <w:abstractNumId w:val="35"/>
  </w:num>
  <w:num w:numId="24">
    <w:abstractNumId w:val="20"/>
  </w:num>
  <w:num w:numId="25">
    <w:abstractNumId w:val="9"/>
  </w:num>
  <w:num w:numId="26">
    <w:abstractNumId w:val="4"/>
  </w:num>
  <w:num w:numId="27">
    <w:abstractNumId w:val="13"/>
  </w:num>
  <w:num w:numId="28">
    <w:abstractNumId w:val="30"/>
  </w:num>
  <w:num w:numId="29">
    <w:abstractNumId w:val="26"/>
  </w:num>
  <w:num w:numId="30">
    <w:abstractNumId w:val="34"/>
  </w:num>
  <w:num w:numId="31">
    <w:abstractNumId w:val="22"/>
  </w:num>
  <w:num w:numId="32">
    <w:abstractNumId w:val="19"/>
  </w:num>
  <w:num w:numId="33">
    <w:abstractNumId w:val="29"/>
  </w:num>
  <w:num w:numId="34">
    <w:abstractNumId w:val="5"/>
  </w:num>
  <w:num w:numId="35">
    <w:abstractNumId w:val="31"/>
  </w:num>
  <w:num w:numId="36">
    <w:abstractNumId w:val="37"/>
  </w:num>
  <w:num w:numId="37">
    <w:abstractNumId w:val="8"/>
  </w:num>
  <w:num w:numId="38">
    <w:abstractNumId w:val="27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E6"/>
    <w:rsid w:val="000053AE"/>
    <w:rsid w:val="00006B5A"/>
    <w:rsid w:val="00014A8D"/>
    <w:rsid w:val="00016324"/>
    <w:rsid w:val="000171F0"/>
    <w:rsid w:val="00024793"/>
    <w:rsid w:val="00024D22"/>
    <w:rsid w:val="00031ED3"/>
    <w:rsid w:val="000418CA"/>
    <w:rsid w:val="00045E7C"/>
    <w:rsid w:val="00050A95"/>
    <w:rsid w:val="00050C9F"/>
    <w:rsid w:val="00060CBF"/>
    <w:rsid w:val="00070E78"/>
    <w:rsid w:val="0007102F"/>
    <w:rsid w:val="00077FF3"/>
    <w:rsid w:val="00080E72"/>
    <w:rsid w:val="0008142E"/>
    <w:rsid w:val="00081F66"/>
    <w:rsid w:val="00083F87"/>
    <w:rsid w:val="00084319"/>
    <w:rsid w:val="000902C8"/>
    <w:rsid w:val="00093D8B"/>
    <w:rsid w:val="000A20C6"/>
    <w:rsid w:val="000A7395"/>
    <w:rsid w:val="000C2D10"/>
    <w:rsid w:val="000C4E02"/>
    <w:rsid w:val="000C7EF6"/>
    <w:rsid w:val="000E28DB"/>
    <w:rsid w:val="000F2407"/>
    <w:rsid w:val="000F6335"/>
    <w:rsid w:val="00101177"/>
    <w:rsid w:val="001062E8"/>
    <w:rsid w:val="00110FCE"/>
    <w:rsid w:val="00116BFA"/>
    <w:rsid w:val="00121FAB"/>
    <w:rsid w:val="00123BA6"/>
    <w:rsid w:val="001247C8"/>
    <w:rsid w:val="00132870"/>
    <w:rsid w:val="00134F56"/>
    <w:rsid w:val="0013557C"/>
    <w:rsid w:val="0013645D"/>
    <w:rsid w:val="00147D0D"/>
    <w:rsid w:val="00150F50"/>
    <w:rsid w:val="00151488"/>
    <w:rsid w:val="00151FF8"/>
    <w:rsid w:val="001528F2"/>
    <w:rsid w:val="001548F5"/>
    <w:rsid w:val="00157BE5"/>
    <w:rsid w:val="00162B14"/>
    <w:rsid w:val="00165029"/>
    <w:rsid w:val="00170F84"/>
    <w:rsid w:val="001807DF"/>
    <w:rsid w:val="00180999"/>
    <w:rsid w:val="00184E64"/>
    <w:rsid w:val="001909B3"/>
    <w:rsid w:val="00191ED1"/>
    <w:rsid w:val="001B00A9"/>
    <w:rsid w:val="001B320D"/>
    <w:rsid w:val="001B651A"/>
    <w:rsid w:val="001C0569"/>
    <w:rsid w:val="001C0F76"/>
    <w:rsid w:val="001D4153"/>
    <w:rsid w:val="001E3A37"/>
    <w:rsid w:val="00201F93"/>
    <w:rsid w:val="0020614B"/>
    <w:rsid w:val="00210AC3"/>
    <w:rsid w:val="00211402"/>
    <w:rsid w:val="00213E8B"/>
    <w:rsid w:val="00222970"/>
    <w:rsid w:val="00227519"/>
    <w:rsid w:val="00236D54"/>
    <w:rsid w:val="00246AA7"/>
    <w:rsid w:val="002555DE"/>
    <w:rsid w:val="00260A55"/>
    <w:rsid w:val="002615CA"/>
    <w:rsid w:val="00262102"/>
    <w:rsid w:val="00263968"/>
    <w:rsid w:val="00274B23"/>
    <w:rsid w:val="0028224A"/>
    <w:rsid w:val="00283718"/>
    <w:rsid w:val="0029646A"/>
    <w:rsid w:val="002A2B18"/>
    <w:rsid w:val="002A2B37"/>
    <w:rsid w:val="002A37CF"/>
    <w:rsid w:val="002A4A08"/>
    <w:rsid w:val="002A5DD9"/>
    <w:rsid w:val="002C0F0D"/>
    <w:rsid w:val="002C48D5"/>
    <w:rsid w:val="002C7F80"/>
    <w:rsid w:val="002D2FF9"/>
    <w:rsid w:val="002D5786"/>
    <w:rsid w:val="002D755F"/>
    <w:rsid w:val="002E48FF"/>
    <w:rsid w:val="002E5F69"/>
    <w:rsid w:val="002E7B98"/>
    <w:rsid w:val="002F3D71"/>
    <w:rsid w:val="002F687A"/>
    <w:rsid w:val="002F6ED8"/>
    <w:rsid w:val="00301F32"/>
    <w:rsid w:val="00310005"/>
    <w:rsid w:val="0031421D"/>
    <w:rsid w:val="00323EF8"/>
    <w:rsid w:val="00324EF4"/>
    <w:rsid w:val="0032604E"/>
    <w:rsid w:val="00327BAA"/>
    <w:rsid w:val="003315C1"/>
    <w:rsid w:val="00331AF4"/>
    <w:rsid w:val="00334CFF"/>
    <w:rsid w:val="00340C49"/>
    <w:rsid w:val="00346944"/>
    <w:rsid w:val="0035100F"/>
    <w:rsid w:val="0035791A"/>
    <w:rsid w:val="003617A0"/>
    <w:rsid w:val="00362507"/>
    <w:rsid w:val="003655F3"/>
    <w:rsid w:val="003656D8"/>
    <w:rsid w:val="00370636"/>
    <w:rsid w:val="00374F3C"/>
    <w:rsid w:val="00374FD8"/>
    <w:rsid w:val="00375165"/>
    <w:rsid w:val="00377FEB"/>
    <w:rsid w:val="003852A9"/>
    <w:rsid w:val="00393062"/>
    <w:rsid w:val="0039628F"/>
    <w:rsid w:val="003A1BAA"/>
    <w:rsid w:val="003A57EA"/>
    <w:rsid w:val="003B0025"/>
    <w:rsid w:val="003B4B1C"/>
    <w:rsid w:val="003B5BE3"/>
    <w:rsid w:val="003C1BFA"/>
    <w:rsid w:val="003C4FD2"/>
    <w:rsid w:val="003C5A0D"/>
    <w:rsid w:val="003E2641"/>
    <w:rsid w:val="003F057E"/>
    <w:rsid w:val="003F3B04"/>
    <w:rsid w:val="004045BF"/>
    <w:rsid w:val="00405AB6"/>
    <w:rsid w:val="0040641D"/>
    <w:rsid w:val="00415E07"/>
    <w:rsid w:val="0042335C"/>
    <w:rsid w:val="004254F6"/>
    <w:rsid w:val="00427098"/>
    <w:rsid w:val="004276BA"/>
    <w:rsid w:val="004327E9"/>
    <w:rsid w:val="004339CC"/>
    <w:rsid w:val="00441E63"/>
    <w:rsid w:val="00443CA4"/>
    <w:rsid w:val="00452C62"/>
    <w:rsid w:val="0045400F"/>
    <w:rsid w:val="0045736B"/>
    <w:rsid w:val="00457663"/>
    <w:rsid w:val="0046069B"/>
    <w:rsid w:val="004606A7"/>
    <w:rsid w:val="00467FE2"/>
    <w:rsid w:val="004714EC"/>
    <w:rsid w:val="00473C36"/>
    <w:rsid w:val="004773DE"/>
    <w:rsid w:val="00480967"/>
    <w:rsid w:val="00482CE1"/>
    <w:rsid w:val="00484E53"/>
    <w:rsid w:val="00487A21"/>
    <w:rsid w:val="0049153E"/>
    <w:rsid w:val="00495A39"/>
    <w:rsid w:val="00496AF0"/>
    <w:rsid w:val="004A0076"/>
    <w:rsid w:val="004A5FE8"/>
    <w:rsid w:val="004B179A"/>
    <w:rsid w:val="004B21FA"/>
    <w:rsid w:val="004B51ED"/>
    <w:rsid w:val="004B5686"/>
    <w:rsid w:val="004D362A"/>
    <w:rsid w:val="004D56C9"/>
    <w:rsid w:val="004D5AC7"/>
    <w:rsid w:val="004D7326"/>
    <w:rsid w:val="004E0A4A"/>
    <w:rsid w:val="004E2C44"/>
    <w:rsid w:val="004E53FA"/>
    <w:rsid w:val="004F02FF"/>
    <w:rsid w:val="00502EC3"/>
    <w:rsid w:val="00504893"/>
    <w:rsid w:val="00513D05"/>
    <w:rsid w:val="00515127"/>
    <w:rsid w:val="00516F1A"/>
    <w:rsid w:val="00517485"/>
    <w:rsid w:val="00526B80"/>
    <w:rsid w:val="00527D61"/>
    <w:rsid w:val="00533492"/>
    <w:rsid w:val="00542231"/>
    <w:rsid w:val="00542BDE"/>
    <w:rsid w:val="0054452F"/>
    <w:rsid w:val="0054568E"/>
    <w:rsid w:val="0055217E"/>
    <w:rsid w:val="005538A6"/>
    <w:rsid w:val="00554C8D"/>
    <w:rsid w:val="005604DF"/>
    <w:rsid w:val="0056590A"/>
    <w:rsid w:val="00566FC4"/>
    <w:rsid w:val="00572720"/>
    <w:rsid w:val="005748B2"/>
    <w:rsid w:val="005773F7"/>
    <w:rsid w:val="005813EB"/>
    <w:rsid w:val="00590A66"/>
    <w:rsid w:val="00597221"/>
    <w:rsid w:val="005A387B"/>
    <w:rsid w:val="005A5043"/>
    <w:rsid w:val="005B1DDA"/>
    <w:rsid w:val="005C4C62"/>
    <w:rsid w:val="005C5535"/>
    <w:rsid w:val="005C7EAF"/>
    <w:rsid w:val="005D0064"/>
    <w:rsid w:val="005D6A80"/>
    <w:rsid w:val="005E19E3"/>
    <w:rsid w:val="005E2B5A"/>
    <w:rsid w:val="005E6C76"/>
    <w:rsid w:val="005E7050"/>
    <w:rsid w:val="005F0DCD"/>
    <w:rsid w:val="005F128C"/>
    <w:rsid w:val="005F392A"/>
    <w:rsid w:val="00602DB6"/>
    <w:rsid w:val="00606A26"/>
    <w:rsid w:val="00614F80"/>
    <w:rsid w:val="00616CF2"/>
    <w:rsid w:val="00620217"/>
    <w:rsid w:val="006236B0"/>
    <w:rsid w:val="00626A2E"/>
    <w:rsid w:val="00631A89"/>
    <w:rsid w:val="00632C63"/>
    <w:rsid w:val="00632CD1"/>
    <w:rsid w:val="00635B76"/>
    <w:rsid w:val="0064028B"/>
    <w:rsid w:val="00646C13"/>
    <w:rsid w:val="006509C2"/>
    <w:rsid w:val="00651526"/>
    <w:rsid w:val="006517E7"/>
    <w:rsid w:val="006579DC"/>
    <w:rsid w:val="00661AA5"/>
    <w:rsid w:val="00663297"/>
    <w:rsid w:val="00665629"/>
    <w:rsid w:val="00671589"/>
    <w:rsid w:val="0067726D"/>
    <w:rsid w:val="00680243"/>
    <w:rsid w:val="006A1755"/>
    <w:rsid w:val="006A55F5"/>
    <w:rsid w:val="006A5D28"/>
    <w:rsid w:val="006B099C"/>
    <w:rsid w:val="006C7793"/>
    <w:rsid w:val="006E1220"/>
    <w:rsid w:val="006E774B"/>
    <w:rsid w:val="006F0719"/>
    <w:rsid w:val="006F4BE0"/>
    <w:rsid w:val="006F76FD"/>
    <w:rsid w:val="00701DBC"/>
    <w:rsid w:val="007075D7"/>
    <w:rsid w:val="00710488"/>
    <w:rsid w:val="00711FAA"/>
    <w:rsid w:val="00712E54"/>
    <w:rsid w:val="0071369B"/>
    <w:rsid w:val="007148B7"/>
    <w:rsid w:val="0072636D"/>
    <w:rsid w:val="007335D9"/>
    <w:rsid w:val="00735548"/>
    <w:rsid w:val="00735D5E"/>
    <w:rsid w:val="00736BBE"/>
    <w:rsid w:val="00736C3D"/>
    <w:rsid w:val="007561EF"/>
    <w:rsid w:val="00757448"/>
    <w:rsid w:val="00757F42"/>
    <w:rsid w:val="0076324F"/>
    <w:rsid w:val="00766CF4"/>
    <w:rsid w:val="00771F5C"/>
    <w:rsid w:val="00773572"/>
    <w:rsid w:val="00776718"/>
    <w:rsid w:val="00790C75"/>
    <w:rsid w:val="0079188D"/>
    <w:rsid w:val="00792FDC"/>
    <w:rsid w:val="00793F30"/>
    <w:rsid w:val="00796268"/>
    <w:rsid w:val="007A00C4"/>
    <w:rsid w:val="007A1081"/>
    <w:rsid w:val="007B43E6"/>
    <w:rsid w:val="007D1439"/>
    <w:rsid w:val="007D1E05"/>
    <w:rsid w:val="007E2738"/>
    <w:rsid w:val="007E557F"/>
    <w:rsid w:val="007F6EC4"/>
    <w:rsid w:val="008205CF"/>
    <w:rsid w:val="008231FF"/>
    <w:rsid w:val="008277AC"/>
    <w:rsid w:val="00830727"/>
    <w:rsid w:val="00831567"/>
    <w:rsid w:val="00832C2C"/>
    <w:rsid w:val="00835CCF"/>
    <w:rsid w:val="008407AC"/>
    <w:rsid w:val="00843458"/>
    <w:rsid w:val="00844D35"/>
    <w:rsid w:val="008459FF"/>
    <w:rsid w:val="0084695B"/>
    <w:rsid w:val="008601FF"/>
    <w:rsid w:val="00862AA3"/>
    <w:rsid w:val="00866A8F"/>
    <w:rsid w:val="00872C3D"/>
    <w:rsid w:val="008817FE"/>
    <w:rsid w:val="00882CDB"/>
    <w:rsid w:val="0089404E"/>
    <w:rsid w:val="008D3C8F"/>
    <w:rsid w:val="008E0050"/>
    <w:rsid w:val="008E3369"/>
    <w:rsid w:val="008E486D"/>
    <w:rsid w:val="008F114F"/>
    <w:rsid w:val="008F3E10"/>
    <w:rsid w:val="008F4145"/>
    <w:rsid w:val="009007CE"/>
    <w:rsid w:val="009017CF"/>
    <w:rsid w:val="00905268"/>
    <w:rsid w:val="00905724"/>
    <w:rsid w:val="00907B19"/>
    <w:rsid w:val="0091726D"/>
    <w:rsid w:val="0092000C"/>
    <w:rsid w:val="00924C6F"/>
    <w:rsid w:val="0092689C"/>
    <w:rsid w:val="00934C8D"/>
    <w:rsid w:val="009357A8"/>
    <w:rsid w:val="00936352"/>
    <w:rsid w:val="0093653E"/>
    <w:rsid w:val="00937245"/>
    <w:rsid w:val="00937777"/>
    <w:rsid w:val="00940A0D"/>
    <w:rsid w:val="00943486"/>
    <w:rsid w:val="00945686"/>
    <w:rsid w:val="00953E55"/>
    <w:rsid w:val="00955975"/>
    <w:rsid w:val="009563E9"/>
    <w:rsid w:val="00961CEE"/>
    <w:rsid w:val="00962ED7"/>
    <w:rsid w:val="00966703"/>
    <w:rsid w:val="009726F5"/>
    <w:rsid w:val="009727E7"/>
    <w:rsid w:val="00974DEA"/>
    <w:rsid w:val="009824B6"/>
    <w:rsid w:val="009840B0"/>
    <w:rsid w:val="00986622"/>
    <w:rsid w:val="009869C0"/>
    <w:rsid w:val="00990284"/>
    <w:rsid w:val="00993560"/>
    <w:rsid w:val="009A1E6C"/>
    <w:rsid w:val="009A21D1"/>
    <w:rsid w:val="009A24D9"/>
    <w:rsid w:val="009A5312"/>
    <w:rsid w:val="009A7136"/>
    <w:rsid w:val="009B49C4"/>
    <w:rsid w:val="009D24AC"/>
    <w:rsid w:val="009D35AB"/>
    <w:rsid w:val="009D7512"/>
    <w:rsid w:val="009E499C"/>
    <w:rsid w:val="009F4EF5"/>
    <w:rsid w:val="00A02A12"/>
    <w:rsid w:val="00A04885"/>
    <w:rsid w:val="00A10754"/>
    <w:rsid w:val="00A22184"/>
    <w:rsid w:val="00A24C50"/>
    <w:rsid w:val="00A26CFA"/>
    <w:rsid w:val="00A27F87"/>
    <w:rsid w:val="00A338CC"/>
    <w:rsid w:val="00A4069E"/>
    <w:rsid w:val="00A40F9E"/>
    <w:rsid w:val="00A41C27"/>
    <w:rsid w:val="00A5132C"/>
    <w:rsid w:val="00A60CE2"/>
    <w:rsid w:val="00A65F2D"/>
    <w:rsid w:val="00A70172"/>
    <w:rsid w:val="00A71F0C"/>
    <w:rsid w:val="00A74887"/>
    <w:rsid w:val="00A75A38"/>
    <w:rsid w:val="00A75B7F"/>
    <w:rsid w:val="00A76907"/>
    <w:rsid w:val="00A77498"/>
    <w:rsid w:val="00A778EC"/>
    <w:rsid w:val="00A77FC1"/>
    <w:rsid w:val="00A8374E"/>
    <w:rsid w:val="00A849D3"/>
    <w:rsid w:val="00A91260"/>
    <w:rsid w:val="00AA03CA"/>
    <w:rsid w:val="00AA3A59"/>
    <w:rsid w:val="00AA6D12"/>
    <w:rsid w:val="00AA74FD"/>
    <w:rsid w:val="00AB19B2"/>
    <w:rsid w:val="00AB2ECB"/>
    <w:rsid w:val="00AB6215"/>
    <w:rsid w:val="00AB7FE3"/>
    <w:rsid w:val="00AC220A"/>
    <w:rsid w:val="00AC328B"/>
    <w:rsid w:val="00AC4DCE"/>
    <w:rsid w:val="00AC5019"/>
    <w:rsid w:val="00AC522F"/>
    <w:rsid w:val="00AC5E4F"/>
    <w:rsid w:val="00AD1472"/>
    <w:rsid w:val="00AD1ADC"/>
    <w:rsid w:val="00AF1406"/>
    <w:rsid w:val="00AF7089"/>
    <w:rsid w:val="00B0012F"/>
    <w:rsid w:val="00B0030D"/>
    <w:rsid w:val="00B07D07"/>
    <w:rsid w:val="00B10402"/>
    <w:rsid w:val="00B10883"/>
    <w:rsid w:val="00B11235"/>
    <w:rsid w:val="00B12CBB"/>
    <w:rsid w:val="00B15935"/>
    <w:rsid w:val="00B202CC"/>
    <w:rsid w:val="00B21447"/>
    <w:rsid w:val="00B23424"/>
    <w:rsid w:val="00B23C60"/>
    <w:rsid w:val="00B26652"/>
    <w:rsid w:val="00B26B13"/>
    <w:rsid w:val="00B27558"/>
    <w:rsid w:val="00B27908"/>
    <w:rsid w:val="00B30B1F"/>
    <w:rsid w:val="00B31DC5"/>
    <w:rsid w:val="00B32E15"/>
    <w:rsid w:val="00B372A0"/>
    <w:rsid w:val="00B42AB8"/>
    <w:rsid w:val="00B42F58"/>
    <w:rsid w:val="00B4522C"/>
    <w:rsid w:val="00B46D53"/>
    <w:rsid w:val="00B52C48"/>
    <w:rsid w:val="00B5301E"/>
    <w:rsid w:val="00B648B7"/>
    <w:rsid w:val="00B6651E"/>
    <w:rsid w:val="00B6761F"/>
    <w:rsid w:val="00B93815"/>
    <w:rsid w:val="00BA2AB7"/>
    <w:rsid w:val="00BA43F2"/>
    <w:rsid w:val="00BA63F3"/>
    <w:rsid w:val="00BB26A5"/>
    <w:rsid w:val="00BB4095"/>
    <w:rsid w:val="00BB4F54"/>
    <w:rsid w:val="00BB513F"/>
    <w:rsid w:val="00BC3DC6"/>
    <w:rsid w:val="00BC4D3E"/>
    <w:rsid w:val="00BC4FC3"/>
    <w:rsid w:val="00BD1B5D"/>
    <w:rsid w:val="00BD2C03"/>
    <w:rsid w:val="00BD4511"/>
    <w:rsid w:val="00BE2781"/>
    <w:rsid w:val="00C04963"/>
    <w:rsid w:val="00C06AAE"/>
    <w:rsid w:val="00C17A32"/>
    <w:rsid w:val="00C26E83"/>
    <w:rsid w:val="00C343E4"/>
    <w:rsid w:val="00C34F3B"/>
    <w:rsid w:val="00C42D5A"/>
    <w:rsid w:val="00C45548"/>
    <w:rsid w:val="00C45FE9"/>
    <w:rsid w:val="00C46619"/>
    <w:rsid w:val="00C625B1"/>
    <w:rsid w:val="00C75BEC"/>
    <w:rsid w:val="00C867E9"/>
    <w:rsid w:val="00C923A8"/>
    <w:rsid w:val="00CA6C22"/>
    <w:rsid w:val="00CB0866"/>
    <w:rsid w:val="00CC0E45"/>
    <w:rsid w:val="00CD539D"/>
    <w:rsid w:val="00CE0832"/>
    <w:rsid w:val="00CE3214"/>
    <w:rsid w:val="00CF0AB3"/>
    <w:rsid w:val="00CF103A"/>
    <w:rsid w:val="00CF6F9D"/>
    <w:rsid w:val="00D008FA"/>
    <w:rsid w:val="00D03960"/>
    <w:rsid w:val="00D23BAB"/>
    <w:rsid w:val="00D25130"/>
    <w:rsid w:val="00D264D1"/>
    <w:rsid w:val="00D3377A"/>
    <w:rsid w:val="00D35A6E"/>
    <w:rsid w:val="00D50B65"/>
    <w:rsid w:val="00D55BD0"/>
    <w:rsid w:val="00D71E54"/>
    <w:rsid w:val="00D71E97"/>
    <w:rsid w:val="00D727D1"/>
    <w:rsid w:val="00D774E6"/>
    <w:rsid w:val="00D97546"/>
    <w:rsid w:val="00D97580"/>
    <w:rsid w:val="00DA2D8C"/>
    <w:rsid w:val="00DB3340"/>
    <w:rsid w:val="00DB43BF"/>
    <w:rsid w:val="00DC01D1"/>
    <w:rsid w:val="00DC6AD9"/>
    <w:rsid w:val="00DD1A98"/>
    <w:rsid w:val="00DD45C0"/>
    <w:rsid w:val="00DD4EF1"/>
    <w:rsid w:val="00DE0554"/>
    <w:rsid w:val="00DE74A8"/>
    <w:rsid w:val="00DF05C7"/>
    <w:rsid w:val="00E00035"/>
    <w:rsid w:val="00E04E4E"/>
    <w:rsid w:val="00E07CB6"/>
    <w:rsid w:val="00E17B81"/>
    <w:rsid w:val="00E2679A"/>
    <w:rsid w:val="00E269E0"/>
    <w:rsid w:val="00E2759C"/>
    <w:rsid w:val="00E27AB8"/>
    <w:rsid w:val="00E32F5C"/>
    <w:rsid w:val="00E4054D"/>
    <w:rsid w:val="00E41DD6"/>
    <w:rsid w:val="00E4428C"/>
    <w:rsid w:val="00E44F3A"/>
    <w:rsid w:val="00E52C6B"/>
    <w:rsid w:val="00E62E73"/>
    <w:rsid w:val="00E64C95"/>
    <w:rsid w:val="00E7315B"/>
    <w:rsid w:val="00E73D1E"/>
    <w:rsid w:val="00E75BF9"/>
    <w:rsid w:val="00E81B89"/>
    <w:rsid w:val="00E8305C"/>
    <w:rsid w:val="00E864FF"/>
    <w:rsid w:val="00E964F1"/>
    <w:rsid w:val="00EA2070"/>
    <w:rsid w:val="00EA6A3A"/>
    <w:rsid w:val="00EB1558"/>
    <w:rsid w:val="00EB18C9"/>
    <w:rsid w:val="00EB425D"/>
    <w:rsid w:val="00EB632A"/>
    <w:rsid w:val="00EC3E3B"/>
    <w:rsid w:val="00ED6334"/>
    <w:rsid w:val="00EE722C"/>
    <w:rsid w:val="00EF1D47"/>
    <w:rsid w:val="00EF7C0D"/>
    <w:rsid w:val="00F07C07"/>
    <w:rsid w:val="00F07E4F"/>
    <w:rsid w:val="00F11172"/>
    <w:rsid w:val="00F24A3A"/>
    <w:rsid w:val="00F27E93"/>
    <w:rsid w:val="00F338FC"/>
    <w:rsid w:val="00F33BB6"/>
    <w:rsid w:val="00F33BFA"/>
    <w:rsid w:val="00F46122"/>
    <w:rsid w:val="00F60619"/>
    <w:rsid w:val="00F60727"/>
    <w:rsid w:val="00F65375"/>
    <w:rsid w:val="00F66B26"/>
    <w:rsid w:val="00F74FAB"/>
    <w:rsid w:val="00F75DBE"/>
    <w:rsid w:val="00F7747F"/>
    <w:rsid w:val="00F936C1"/>
    <w:rsid w:val="00F96BF9"/>
    <w:rsid w:val="00F97AA2"/>
    <w:rsid w:val="00FA2BB4"/>
    <w:rsid w:val="00FA3E9E"/>
    <w:rsid w:val="00FA78CF"/>
    <w:rsid w:val="00FB07D4"/>
    <w:rsid w:val="00FC1A6F"/>
    <w:rsid w:val="00FC3B13"/>
    <w:rsid w:val="00FC76F6"/>
    <w:rsid w:val="00FC79BD"/>
    <w:rsid w:val="00FD15E0"/>
    <w:rsid w:val="00FE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4E6"/>
  </w:style>
  <w:style w:type="paragraph" w:styleId="a3">
    <w:name w:val="List Paragraph"/>
    <w:basedOn w:val="a"/>
    <w:uiPriority w:val="34"/>
    <w:qFormat/>
    <w:rsid w:val="00D7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74E6"/>
  </w:style>
  <w:style w:type="paragraph" w:styleId="a4">
    <w:name w:val="Normal (Web)"/>
    <w:basedOn w:val="a"/>
    <w:uiPriority w:val="99"/>
    <w:unhideWhenUsed/>
    <w:rsid w:val="00D7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4E6"/>
    <w:rPr>
      <w:b/>
      <w:bCs/>
    </w:rPr>
  </w:style>
  <w:style w:type="paragraph" w:styleId="a6">
    <w:name w:val="No Spacing"/>
    <w:link w:val="a7"/>
    <w:uiPriority w:val="1"/>
    <w:qFormat/>
    <w:rsid w:val="00D774E6"/>
    <w:pPr>
      <w:spacing w:after="0" w:line="240" w:lineRule="auto"/>
    </w:pPr>
  </w:style>
  <w:style w:type="character" w:styleId="a8">
    <w:name w:val="Hyperlink"/>
    <w:rsid w:val="00D774E6"/>
    <w:rPr>
      <w:color w:val="0000FF"/>
      <w:u w:val="single"/>
    </w:rPr>
  </w:style>
  <w:style w:type="table" w:styleId="a9">
    <w:name w:val="Table Grid"/>
    <w:basedOn w:val="a1"/>
    <w:uiPriority w:val="59"/>
    <w:rsid w:val="00D7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74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A6C22"/>
  </w:style>
  <w:style w:type="paragraph" w:customStyle="1" w:styleId="10">
    <w:name w:val="Без интервала1"/>
    <w:uiPriority w:val="99"/>
    <w:rsid w:val="00EB4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74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A74887"/>
  </w:style>
  <w:style w:type="character" w:customStyle="1" w:styleId="StrongEmphasis">
    <w:name w:val="Strong Emphasis"/>
    <w:rsid w:val="00C625B1"/>
    <w:rPr>
      <w:b/>
      <w:bCs/>
    </w:rPr>
  </w:style>
  <w:style w:type="character" w:customStyle="1" w:styleId="ac">
    <w:name w:val="Основной текст_"/>
    <w:basedOn w:val="a0"/>
    <w:link w:val="11"/>
    <w:locked/>
    <w:rsid w:val="00031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31ED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9"/>
    <w:uiPriority w:val="59"/>
    <w:rsid w:val="009A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4E6"/>
  </w:style>
  <w:style w:type="paragraph" w:styleId="a3">
    <w:name w:val="List Paragraph"/>
    <w:basedOn w:val="a"/>
    <w:uiPriority w:val="34"/>
    <w:qFormat/>
    <w:rsid w:val="00D7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74E6"/>
  </w:style>
  <w:style w:type="paragraph" w:styleId="a4">
    <w:name w:val="Normal (Web)"/>
    <w:basedOn w:val="a"/>
    <w:uiPriority w:val="99"/>
    <w:unhideWhenUsed/>
    <w:rsid w:val="00D7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4E6"/>
    <w:rPr>
      <w:b/>
      <w:bCs/>
    </w:rPr>
  </w:style>
  <w:style w:type="paragraph" w:styleId="a6">
    <w:name w:val="No Spacing"/>
    <w:link w:val="a7"/>
    <w:uiPriority w:val="1"/>
    <w:qFormat/>
    <w:rsid w:val="00D774E6"/>
    <w:pPr>
      <w:spacing w:after="0" w:line="240" w:lineRule="auto"/>
    </w:pPr>
  </w:style>
  <w:style w:type="character" w:styleId="a8">
    <w:name w:val="Hyperlink"/>
    <w:rsid w:val="00D774E6"/>
    <w:rPr>
      <w:color w:val="0000FF"/>
      <w:u w:val="single"/>
    </w:rPr>
  </w:style>
  <w:style w:type="table" w:styleId="a9">
    <w:name w:val="Table Grid"/>
    <w:basedOn w:val="a1"/>
    <w:uiPriority w:val="59"/>
    <w:rsid w:val="00D7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74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A6C22"/>
  </w:style>
  <w:style w:type="paragraph" w:customStyle="1" w:styleId="10">
    <w:name w:val="Без интервала1"/>
    <w:uiPriority w:val="99"/>
    <w:rsid w:val="00EB4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74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A74887"/>
  </w:style>
  <w:style w:type="character" w:customStyle="1" w:styleId="StrongEmphasis">
    <w:name w:val="Strong Emphasis"/>
    <w:rsid w:val="00C625B1"/>
    <w:rPr>
      <w:b/>
      <w:bCs/>
    </w:rPr>
  </w:style>
  <w:style w:type="character" w:customStyle="1" w:styleId="ac">
    <w:name w:val="Основной текст_"/>
    <w:basedOn w:val="a0"/>
    <w:link w:val="11"/>
    <w:locked/>
    <w:rsid w:val="00031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31ED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9"/>
    <w:uiPriority w:val="59"/>
    <w:rsid w:val="009A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20371</Words>
  <Characters>116121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Сафонова Анастасия Владимировна</cp:lastModifiedBy>
  <cp:revision>2</cp:revision>
  <cp:lastPrinted>2022-01-21T05:02:00Z</cp:lastPrinted>
  <dcterms:created xsi:type="dcterms:W3CDTF">2022-03-16T02:02:00Z</dcterms:created>
  <dcterms:modified xsi:type="dcterms:W3CDTF">2022-03-16T02:02:00Z</dcterms:modified>
</cp:coreProperties>
</file>