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3" w:rsidRDefault="00782A33" w:rsidP="00782A3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A33" w:rsidRDefault="00782A33" w:rsidP="00782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A33" w:rsidRDefault="00782A33" w:rsidP="00782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A33" w:rsidRDefault="00782A33" w:rsidP="0078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2A33" w:rsidRDefault="00782A33" w:rsidP="0078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2A33" w:rsidRDefault="00782A33" w:rsidP="0078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2A33" w:rsidRDefault="00782A33" w:rsidP="0078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782A33" w:rsidRDefault="00782A33" w:rsidP="0078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82A33" w:rsidRDefault="00782A33" w:rsidP="0078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82A33" w:rsidRDefault="00782A33" w:rsidP="00782A3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82A33" w:rsidRDefault="00782A33" w:rsidP="00782A33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82A33" w:rsidRDefault="00782A33" w:rsidP="0078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A33" w:rsidRDefault="00782A33" w:rsidP="0078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A33" w:rsidRDefault="00782A33" w:rsidP="0078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82A33" w:rsidRDefault="00782A33" w:rsidP="00782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A33" w:rsidRDefault="00782A33" w:rsidP="00782A3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                                           г. Зима                            №   </w:t>
      </w:r>
    </w:p>
    <w:p w:rsidR="00782A33" w:rsidRDefault="00782A33" w:rsidP="0078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A33" w:rsidRDefault="00782A33" w:rsidP="0078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782A33" w:rsidTr="00782A33">
        <w:trPr>
          <w:trHeight w:val="311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Зиминского районного муниципального образования «Актуализация документов территориального планирования</w:t>
            </w:r>
          </w:p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градостроительного зонирования муниципальных образований</w:t>
            </w:r>
          </w:p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Зиминского района Иркутской области» на 2020-2022 годы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82A33" w:rsidRDefault="00782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82A33" w:rsidRDefault="00782A33" w:rsidP="00782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33" w:rsidRDefault="00782A33" w:rsidP="00782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Зиминского муниципального района  от 29.06.2022 № 200 «О внесении изменений и дополнений в решение Думы Зиминского муниципального района от 22 декабря 2021 года №162 «О бюджете Зиминского районного муниципального образования на 2022 год и на плановый период 2023-2024 годов», 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782A33" w:rsidRDefault="00782A33" w:rsidP="00782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33" w:rsidRDefault="00782A33" w:rsidP="00782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82A33" w:rsidRDefault="00782A33" w:rsidP="00782A3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82A33" w:rsidRDefault="00782A33" w:rsidP="00782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муниципальную программу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 на 2020-2022 годы от 06.04.2020 № 346 (далее - муниципальная программа), следующие изменения:</w:t>
      </w:r>
    </w:p>
    <w:p w:rsidR="00782A33" w:rsidRDefault="00782A33" w:rsidP="00782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строку «Объёмы и источники финансирования» раздела 1 муниципальной программы изложить в следующей редакции: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1560"/>
        <w:gridCol w:w="1559"/>
        <w:gridCol w:w="1417"/>
        <w:gridCol w:w="1418"/>
      </w:tblGrid>
      <w:tr w:rsidR="00782A33" w:rsidTr="00782A33">
        <w:trPr>
          <w:trHeight w:val="1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Всего по программе.</w:t>
            </w:r>
          </w:p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82A33" w:rsidTr="00782A33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Общий объем финансирования, в 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782A33" w:rsidTr="00782A33">
        <w:trPr>
          <w:trHeight w:val="4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2A33" w:rsidTr="00782A33">
        <w:trPr>
          <w:trHeight w:val="4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2A33" w:rsidTr="00782A33">
        <w:trPr>
          <w:trHeight w:val="5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782A33" w:rsidTr="00782A33">
        <w:trPr>
          <w:trHeight w:val="5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82A33" w:rsidRDefault="00782A33" w:rsidP="00782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A33" w:rsidRDefault="00782A33" w:rsidP="00782A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таблицу 1 раздела 5 «</w:t>
      </w:r>
      <w:r>
        <w:rPr>
          <w:rFonts w:ascii="Times New Roman" w:eastAsia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782A33" w:rsidRDefault="00782A33" w:rsidP="00782A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3"/>
        <w:gridCol w:w="1442"/>
        <w:gridCol w:w="1417"/>
        <w:gridCol w:w="1276"/>
        <w:gridCol w:w="1418"/>
      </w:tblGrid>
      <w:tr w:rsidR="00782A33" w:rsidTr="00782A33">
        <w:trPr>
          <w:trHeight w:val="8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Всего по программе.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</w:tr>
      <w:tr w:rsidR="00782A33" w:rsidTr="00782A33">
        <w:trPr>
          <w:trHeight w:val="573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Общий объем финансирования, в т.ч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2A33" w:rsidTr="00782A33">
        <w:trPr>
          <w:trHeight w:val="40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2A33" w:rsidTr="00782A33">
        <w:trPr>
          <w:trHeight w:val="40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A33" w:rsidTr="00782A33">
        <w:trPr>
          <w:trHeight w:val="42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82A33" w:rsidTr="00782A33">
        <w:trPr>
          <w:trHeight w:val="42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2A33" w:rsidRDefault="00782A33" w:rsidP="00782A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таблицу 2 раздела 6 «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782A33" w:rsidRDefault="00782A33" w:rsidP="00782A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1463"/>
        <w:gridCol w:w="1568"/>
        <w:gridCol w:w="938"/>
        <w:gridCol w:w="805"/>
        <w:gridCol w:w="772"/>
        <w:gridCol w:w="772"/>
        <w:gridCol w:w="1018"/>
      </w:tblGrid>
      <w:tr w:rsidR="00782A33" w:rsidTr="00782A33">
        <w:trPr>
          <w:trHeight w:val="55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программы, подпрограммы, мероприятия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исполнитель, участники мероприятий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нения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Объ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финансиро-вания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руб.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планируемое привлечение из:</w:t>
            </w:r>
          </w:p>
        </w:tc>
      </w:tr>
      <w:tr w:rsidR="00782A33" w:rsidTr="00782A33">
        <w:trPr>
          <w:trHeight w:val="30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обл.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источн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82A33" w:rsidTr="00782A33">
        <w:trPr>
          <w:cantSplit/>
          <w:trHeight w:val="31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генерального плана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Масляногорско-го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Обеспеченность Масляно горского сельского поселения актуализированными документами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территори-ального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нирования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/>
                <w:bCs/>
              </w:rPr>
              <w:t>градостро-ительства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Зиминс-кого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районно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A33" w:rsidTr="00782A33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правил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землепользова-ния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Масляногорско-го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Обеспеченность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образований актуализированными документами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территори-ального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пла-нирования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/>
                <w:bCs/>
              </w:rPr>
              <w:t>градостро-ительства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Зиминс-кого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районно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A33" w:rsidTr="00782A33">
        <w:trPr>
          <w:cantSplit/>
          <w:trHeight w:val="379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Актуализация генеральных планов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образо-ваний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Зиминско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 района, пострадавших в результате переувлажнения почвы,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вызванно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 сильными дождями, про- шедшими летом 2019 года на тер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Иркут-ской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Обеспечен-ность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образований актуализированными документами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территори-ального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пла-нирования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/>
                <w:bCs/>
              </w:rPr>
              <w:t>градостро-ительства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Зиминс-кого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районно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A33" w:rsidTr="00782A33">
        <w:trPr>
          <w:cantSplit/>
          <w:trHeight w:val="278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Актуализация генеральных планов муниципальных образований Зиминского района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Обеспечен-ность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образований актуализированными документами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территори-ального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пла-нирования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/>
                <w:bCs/>
              </w:rPr>
              <w:t>градостро-ительства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Зиминс-кого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районно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A33" w:rsidTr="00782A33">
        <w:trPr>
          <w:cantSplit/>
          <w:trHeight w:val="4301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Актуализация правил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земле-пользования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обра-зований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Зимин-ского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района,  пострадавших в результате переувлажнения почвы,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вызванно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 сильными дождями, про- шедшими летом 2019 года на территории Иркутской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Обеспечен-ность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образований актуализированными документами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территори-ального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пла-нирования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/>
                <w:bCs/>
              </w:rPr>
              <w:t>градостро-ительства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Зиминс-кого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районно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A33" w:rsidTr="00782A33">
        <w:trPr>
          <w:cantSplit/>
          <w:trHeight w:val="303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Актуализация правил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земле-пользования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обр-азований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Зимин</w:t>
            </w:r>
          </w:p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Обеспечен-ность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образований актуализированными документами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территори-ального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пла-нирования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/>
                <w:bCs/>
              </w:rPr>
              <w:t>градостро-ительства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Зиминс-кого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районно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A33" w:rsidTr="00782A33">
        <w:trPr>
          <w:cantSplit/>
          <w:trHeight w:val="3036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Актуализация документов территориального планирования и документов градостроительного зонирования муниципальных образований Зиминского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Иркутской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Обеспечен-ность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образований актуализированными документами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территори-ального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пла-нирования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/>
                <w:bCs/>
              </w:rPr>
              <w:t>градостро-ительства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Зиминс-кого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районно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образования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82A33" w:rsidRDefault="00782A33" w:rsidP="00782A33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A33" w:rsidRDefault="00782A33" w:rsidP="00782A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таблицу 3 раздела 7 «</w:t>
      </w:r>
      <w:r>
        <w:rPr>
          <w:rFonts w:ascii="Times New Roman" w:eastAsia="Times New Roman" w:hAnsi="Times New Roman" w:cs="Times New Roman"/>
          <w:sz w:val="24"/>
          <w:szCs w:val="24"/>
        </w:rPr>
        <w:t>Целевые показатели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82A33" w:rsidRDefault="00782A33" w:rsidP="00782A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833"/>
        <w:gridCol w:w="708"/>
        <w:gridCol w:w="1275"/>
        <w:gridCol w:w="1275"/>
        <w:gridCol w:w="991"/>
        <w:gridCol w:w="991"/>
        <w:gridCol w:w="992"/>
      </w:tblGrid>
      <w:tr w:rsidR="00782A33" w:rsidTr="00782A33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782A33" w:rsidTr="00782A33">
        <w:trPr>
          <w:trHeight w:val="31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год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82A33" w:rsidTr="00782A33">
        <w:trPr>
          <w:trHeight w:val="12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A33" w:rsidRDefault="0078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(прогноз)</w:t>
            </w:r>
          </w:p>
        </w:tc>
      </w:tr>
      <w:tr w:rsidR="00782A33" w:rsidTr="00782A33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генеральные планы муниципальных образований Зиминского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A33" w:rsidTr="00782A33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Готовый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33" w:rsidTr="00782A33">
        <w:trPr>
          <w:trHeight w:val="12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Актуализированные правила землепользования и застройки муниципальных образований Зиминского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A33" w:rsidRDefault="00782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2A33" w:rsidTr="00782A33">
        <w:trPr>
          <w:trHeight w:val="12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Готовые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33" w:rsidRDefault="00782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782A33" w:rsidRDefault="00782A3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A33" w:rsidRDefault="00782A3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2A33" w:rsidRDefault="00782A33" w:rsidP="00782A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A33" w:rsidRDefault="00782A33" w:rsidP="0078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5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82A33" w:rsidRDefault="00782A33" w:rsidP="00782A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Настоящее постановление вступает в силу после дня его официального опубликования.</w:t>
      </w:r>
    </w:p>
    <w:p w:rsidR="00782A33" w:rsidRDefault="00782A33" w:rsidP="00782A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Контроль исполнения настоящего постановления оставляю за собой. </w:t>
      </w:r>
    </w:p>
    <w:p w:rsidR="00782A33" w:rsidRDefault="00782A33" w:rsidP="00782A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82A33" w:rsidRDefault="00782A33" w:rsidP="00782A3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82A33" w:rsidRDefault="00782A33" w:rsidP="00782A3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33" w:rsidRDefault="00782A33" w:rsidP="00782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Зиминского районного </w:t>
      </w:r>
    </w:p>
    <w:p w:rsidR="00782A33" w:rsidRDefault="00782A33" w:rsidP="00782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                                                                            Н.В. Никитина</w:t>
      </w:r>
    </w:p>
    <w:p w:rsidR="00782A33" w:rsidRDefault="00782A33" w:rsidP="00782A3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2A33" w:rsidRDefault="00782A33" w:rsidP="00782A33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00000" w:rsidRDefault="00782A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2A33"/>
    <w:rsid w:val="0078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2A33"/>
  </w:style>
  <w:style w:type="paragraph" w:styleId="a4">
    <w:name w:val="No Spacing"/>
    <w:link w:val="a3"/>
    <w:uiPriority w:val="1"/>
    <w:qFormat/>
    <w:rsid w:val="00782A33"/>
    <w:pPr>
      <w:spacing w:after="0" w:line="240" w:lineRule="auto"/>
    </w:pPr>
  </w:style>
  <w:style w:type="paragraph" w:customStyle="1" w:styleId="ConsPlusNormal">
    <w:name w:val="ConsPlusNormal"/>
    <w:rsid w:val="00782A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Табличный"/>
    <w:basedOn w:val="a"/>
    <w:qFormat/>
    <w:rsid w:val="00782A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a6">
    <w:name w:val="Hyperlink"/>
    <w:basedOn w:val="a0"/>
    <w:uiPriority w:val="99"/>
    <w:semiHidden/>
    <w:unhideWhenUsed/>
    <w:rsid w:val="00782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2022-08-05T03:16:00Z</dcterms:created>
  <dcterms:modified xsi:type="dcterms:W3CDTF">2022-08-05T03:16:00Z</dcterms:modified>
</cp:coreProperties>
</file>