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BD" w:rsidRPr="008C01FA" w:rsidRDefault="00BC3ABD" w:rsidP="00BC3AB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C01F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C3ABD" w:rsidRPr="008C01FA" w:rsidRDefault="00BC3ABD" w:rsidP="00BC3ABD">
      <w:pPr>
        <w:pStyle w:val="a5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C01FA">
        <w:rPr>
          <w:rFonts w:ascii="Times New Roman" w:hAnsi="Times New Roman" w:cs="Times New Roman"/>
          <w:iCs/>
          <w:sz w:val="28"/>
          <w:szCs w:val="28"/>
        </w:rPr>
        <w:t>Иркутская область</w:t>
      </w:r>
    </w:p>
    <w:p w:rsidR="00BC3ABD" w:rsidRPr="008C01FA" w:rsidRDefault="00BC3ABD" w:rsidP="00BC3ABD">
      <w:pPr>
        <w:pStyle w:val="a5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C01FA">
        <w:rPr>
          <w:rFonts w:ascii="Times New Roman" w:hAnsi="Times New Roman" w:cs="Times New Roman"/>
          <w:iCs/>
          <w:sz w:val="28"/>
          <w:szCs w:val="28"/>
        </w:rPr>
        <w:t>Зиминский район</w:t>
      </w:r>
    </w:p>
    <w:p w:rsidR="00BC3ABD" w:rsidRPr="008C01FA" w:rsidRDefault="00BC3ABD" w:rsidP="00BC3ABD">
      <w:pPr>
        <w:pStyle w:val="a5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C3ABD" w:rsidRPr="008C01FA" w:rsidRDefault="008C01FA" w:rsidP="00BC3ABD">
      <w:pPr>
        <w:pStyle w:val="a5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C01FA">
        <w:rPr>
          <w:rFonts w:ascii="Times New Roman" w:hAnsi="Times New Roman" w:cs="Times New Roman"/>
          <w:iCs/>
          <w:sz w:val="28"/>
          <w:szCs w:val="28"/>
        </w:rPr>
        <w:t>Кимильтейское</w:t>
      </w:r>
      <w:r w:rsidR="00BC3ABD" w:rsidRPr="008C01FA">
        <w:rPr>
          <w:rFonts w:ascii="Times New Roman" w:hAnsi="Times New Roman" w:cs="Times New Roman"/>
          <w:iCs/>
          <w:sz w:val="28"/>
          <w:szCs w:val="28"/>
        </w:rPr>
        <w:t xml:space="preserve">  муниципальное образование</w:t>
      </w:r>
    </w:p>
    <w:p w:rsidR="00BC3ABD" w:rsidRPr="008C01FA" w:rsidRDefault="00BC3ABD" w:rsidP="00BC3ABD">
      <w:pPr>
        <w:pStyle w:val="a5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C01FA">
        <w:rPr>
          <w:rFonts w:ascii="Times New Roman" w:hAnsi="Times New Roman" w:cs="Times New Roman"/>
          <w:iCs/>
          <w:sz w:val="28"/>
          <w:szCs w:val="28"/>
        </w:rPr>
        <w:t>Дума</w:t>
      </w:r>
    </w:p>
    <w:p w:rsidR="00BC3ABD" w:rsidRPr="00BC3ABD" w:rsidRDefault="00BC3ABD" w:rsidP="00BC3ABD">
      <w:pPr>
        <w:pStyle w:val="a5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BC3ABD" w:rsidRPr="008C01FA" w:rsidRDefault="00BC3ABD" w:rsidP="008C01FA">
      <w:pPr>
        <w:pStyle w:val="a5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8C01FA">
        <w:rPr>
          <w:rFonts w:ascii="Times New Roman" w:hAnsi="Times New Roman" w:cs="Times New Roman"/>
          <w:b/>
          <w:iCs/>
          <w:sz w:val="32"/>
          <w:szCs w:val="32"/>
        </w:rPr>
        <w:t>РЕШЕНИЕ</w:t>
      </w:r>
    </w:p>
    <w:p w:rsidR="00BC3ABD" w:rsidRPr="00BC3ABD" w:rsidRDefault="00BC3ABD" w:rsidP="00BC3ABD">
      <w:pPr>
        <w:pStyle w:val="a5"/>
        <w:jc w:val="center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:rsidR="00BC3ABD" w:rsidRPr="00BC3ABD" w:rsidRDefault="00BC3ABD" w:rsidP="008C01FA">
      <w:pPr>
        <w:pStyle w:val="a5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BC3ABD">
        <w:rPr>
          <w:rFonts w:ascii="Times New Roman" w:hAnsi="Times New Roman" w:cs="Times New Roman"/>
          <w:color w:val="000000"/>
          <w:spacing w:val="8"/>
          <w:sz w:val="28"/>
          <w:szCs w:val="28"/>
        </w:rPr>
        <w:t>2</w:t>
      </w:r>
      <w:r w:rsidR="006A647C">
        <w:rPr>
          <w:rFonts w:ascii="Times New Roman" w:hAnsi="Times New Roman" w:cs="Times New Roman"/>
          <w:color w:val="000000"/>
          <w:spacing w:val="8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мая</w:t>
      </w:r>
      <w:r w:rsidRPr="00BC3AB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2014 г.</w:t>
      </w:r>
      <w:r w:rsidRPr="00BC3AB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8C01FA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BC3AB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C01FA">
        <w:rPr>
          <w:rFonts w:ascii="Times New Roman" w:hAnsi="Times New Roman" w:cs="Times New Roman"/>
          <w:color w:val="000000"/>
          <w:spacing w:val="7"/>
          <w:sz w:val="28"/>
          <w:szCs w:val="28"/>
        </w:rPr>
        <w:t>№ 66</w:t>
      </w:r>
      <w:r w:rsidRPr="00BC3AB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                 </w:t>
      </w:r>
      <w:r w:rsidR="008C01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              </w:t>
      </w:r>
      <w:proofErr w:type="spellStart"/>
      <w:r w:rsidR="008C01FA">
        <w:rPr>
          <w:rFonts w:ascii="Times New Roman" w:hAnsi="Times New Roman" w:cs="Times New Roman"/>
          <w:color w:val="000000"/>
          <w:spacing w:val="7"/>
          <w:sz w:val="28"/>
          <w:szCs w:val="28"/>
        </w:rPr>
        <w:t>с</w:t>
      </w:r>
      <w:proofErr w:type="gramStart"/>
      <w:r w:rsidR="008C01FA">
        <w:rPr>
          <w:rFonts w:ascii="Times New Roman" w:hAnsi="Times New Roman" w:cs="Times New Roman"/>
          <w:color w:val="000000"/>
          <w:spacing w:val="7"/>
          <w:sz w:val="28"/>
          <w:szCs w:val="28"/>
        </w:rPr>
        <w:t>.К</w:t>
      </w:r>
      <w:proofErr w:type="gramEnd"/>
      <w:r w:rsidR="008C01FA">
        <w:rPr>
          <w:rFonts w:ascii="Times New Roman" w:hAnsi="Times New Roman" w:cs="Times New Roman"/>
          <w:color w:val="000000"/>
          <w:spacing w:val="7"/>
          <w:sz w:val="28"/>
          <w:szCs w:val="28"/>
        </w:rPr>
        <w:t>имильтей</w:t>
      </w:r>
      <w:proofErr w:type="spellEnd"/>
    </w:p>
    <w:p w:rsidR="00BC3ABD" w:rsidRPr="00BC3ABD" w:rsidRDefault="00BC3ABD" w:rsidP="00BC3ABD">
      <w:pPr>
        <w:pStyle w:val="a5"/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BC3ABD" w:rsidRDefault="00BC3ABD" w:rsidP="00BC3ABD">
      <w:pPr>
        <w:pStyle w:val="a5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BC3AB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Об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утверждении правил землепользования</w:t>
      </w:r>
    </w:p>
    <w:p w:rsidR="00BC3ABD" w:rsidRDefault="00BC3ABD" w:rsidP="00BC3ABD">
      <w:pPr>
        <w:pStyle w:val="a5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и застройки</w:t>
      </w:r>
      <w:r w:rsidR="004072B6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Кимильтейского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муниципального </w:t>
      </w:r>
    </w:p>
    <w:p w:rsidR="00BC3ABD" w:rsidRDefault="00BC3ABD" w:rsidP="00BC3ABD">
      <w:pPr>
        <w:pStyle w:val="a5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образования Зиминского района Иркутской области</w:t>
      </w:r>
    </w:p>
    <w:p w:rsidR="00BC3ABD" w:rsidRDefault="00BC3ABD" w:rsidP="00BC3ABD">
      <w:pPr>
        <w:pStyle w:val="a5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BC3ABD" w:rsidRDefault="00BC3ABD" w:rsidP="007C66CF">
      <w:pPr>
        <w:jc w:val="both"/>
      </w:pPr>
    </w:p>
    <w:p w:rsidR="00DE64F3" w:rsidRPr="007C66CF" w:rsidRDefault="00BC3ABD" w:rsidP="007C66CF">
      <w:pPr>
        <w:jc w:val="both"/>
        <w:rPr>
          <w:rFonts w:ascii="Times New Roman" w:hAnsi="Times New Roman" w:cs="Times New Roman"/>
          <w:sz w:val="24"/>
          <w:szCs w:val="24"/>
        </w:rPr>
      </w:pPr>
      <w:r w:rsidRPr="00AD730F">
        <w:t xml:space="preserve">    </w:t>
      </w:r>
      <w:r w:rsidR="007C66CF">
        <w:t xml:space="preserve">  </w:t>
      </w:r>
      <w:r w:rsidRPr="00AD730F">
        <w:t xml:space="preserve"> </w:t>
      </w:r>
      <w:proofErr w:type="gramStart"/>
      <w:r w:rsidRPr="007C66CF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ст. </w:t>
      </w:r>
      <w:r w:rsidR="002D7F9F">
        <w:rPr>
          <w:rFonts w:ascii="Times New Roman" w:hAnsi="Times New Roman" w:cs="Times New Roman"/>
          <w:sz w:val="24"/>
          <w:szCs w:val="24"/>
        </w:rPr>
        <w:t>31,32</w:t>
      </w:r>
      <w:r w:rsidRPr="007C66C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</w:t>
      </w:r>
      <w:r w:rsidR="00AD730F" w:rsidRPr="007C66CF">
        <w:rPr>
          <w:rFonts w:ascii="Times New Roman" w:hAnsi="Times New Roman" w:cs="Times New Roman"/>
          <w:sz w:val="24"/>
          <w:szCs w:val="24"/>
        </w:rPr>
        <w:t xml:space="preserve"> Российской Федерации, ст.11 закона Иркутской области от 15.11.2006 г. № 77-оз «О градостроительной деятельности в Иркутской области», Уставом </w:t>
      </w:r>
      <w:r w:rsidR="008C01FA">
        <w:rPr>
          <w:rFonts w:ascii="Times New Roman" w:hAnsi="Times New Roman" w:cs="Times New Roman"/>
          <w:sz w:val="24"/>
          <w:szCs w:val="24"/>
        </w:rPr>
        <w:t>Кимильтейского</w:t>
      </w:r>
      <w:r w:rsidR="00AD730F" w:rsidRPr="007C66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DE64F3" w:rsidRPr="007C66CF">
        <w:rPr>
          <w:rFonts w:ascii="Times New Roman" w:hAnsi="Times New Roman" w:cs="Times New Roman"/>
          <w:sz w:val="24"/>
          <w:szCs w:val="24"/>
        </w:rPr>
        <w:t xml:space="preserve">, рассмотрев проект правил землепользования и застройки </w:t>
      </w:r>
      <w:r w:rsidR="008C01FA">
        <w:rPr>
          <w:rFonts w:ascii="Times New Roman" w:hAnsi="Times New Roman" w:cs="Times New Roman"/>
          <w:sz w:val="24"/>
          <w:szCs w:val="24"/>
        </w:rPr>
        <w:t xml:space="preserve">Кимильтейского </w:t>
      </w:r>
      <w:r w:rsidR="00DE64F3" w:rsidRPr="007C66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заключения органов местного самоуправления, а также с учетом результатов публичных</w:t>
      </w:r>
      <w:proofErr w:type="gramEnd"/>
      <w:r w:rsidR="00DE64F3" w:rsidRPr="007C66CF">
        <w:rPr>
          <w:rFonts w:ascii="Times New Roman" w:hAnsi="Times New Roman" w:cs="Times New Roman"/>
          <w:sz w:val="24"/>
          <w:szCs w:val="24"/>
        </w:rPr>
        <w:t xml:space="preserve"> слушаний, Дума </w:t>
      </w:r>
      <w:r w:rsidR="008C01FA">
        <w:rPr>
          <w:rFonts w:ascii="Times New Roman" w:hAnsi="Times New Roman" w:cs="Times New Roman"/>
          <w:sz w:val="24"/>
          <w:szCs w:val="24"/>
        </w:rPr>
        <w:t>Кимильтейског</w:t>
      </w:r>
      <w:r w:rsidR="00DE64F3" w:rsidRPr="007C66CF">
        <w:rPr>
          <w:rFonts w:ascii="Times New Roman" w:hAnsi="Times New Roman" w:cs="Times New Roman"/>
          <w:sz w:val="24"/>
          <w:szCs w:val="24"/>
        </w:rPr>
        <w:t>о муниципального образования Зиминского района</w:t>
      </w:r>
    </w:p>
    <w:p w:rsidR="00BC3ABD" w:rsidRPr="007C66CF" w:rsidRDefault="00DE64F3" w:rsidP="007C66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C66CF">
        <w:rPr>
          <w:rFonts w:ascii="Times New Roman" w:hAnsi="Times New Roman" w:cs="Times New Roman"/>
          <w:sz w:val="24"/>
          <w:szCs w:val="24"/>
        </w:rPr>
        <w:t>РЕШИЛА:</w:t>
      </w:r>
    </w:p>
    <w:p w:rsidR="007C66CF" w:rsidRPr="007C66CF" w:rsidRDefault="00B674EE" w:rsidP="007C66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66CF">
        <w:t xml:space="preserve"> </w:t>
      </w:r>
      <w:r w:rsidR="00DE64F3" w:rsidRPr="007C66CF">
        <w:t>1</w:t>
      </w:r>
      <w:r w:rsidR="00DE64F3" w:rsidRPr="007C66CF">
        <w:rPr>
          <w:rFonts w:ascii="Times New Roman" w:hAnsi="Times New Roman" w:cs="Times New Roman"/>
          <w:sz w:val="24"/>
          <w:szCs w:val="24"/>
        </w:rPr>
        <w:t xml:space="preserve">. Утвердить Правила землепользования и застройки </w:t>
      </w:r>
      <w:r w:rsidR="008C01FA">
        <w:rPr>
          <w:rFonts w:ascii="Times New Roman" w:hAnsi="Times New Roman" w:cs="Times New Roman"/>
          <w:sz w:val="24"/>
          <w:szCs w:val="24"/>
        </w:rPr>
        <w:t>Кимильтейского</w:t>
      </w:r>
      <w:r w:rsidR="00DE64F3" w:rsidRPr="007C66C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7C66CF">
        <w:rPr>
          <w:rFonts w:ascii="Times New Roman" w:hAnsi="Times New Roman" w:cs="Times New Roman"/>
          <w:sz w:val="24"/>
          <w:szCs w:val="24"/>
        </w:rPr>
        <w:t xml:space="preserve">        </w:t>
      </w:r>
      <w:r w:rsidR="00DE64F3" w:rsidRPr="007C66CF">
        <w:rPr>
          <w:rFonts w:ascii="Times New Roman" w:hAnsi="Times New Roman" w:cs="Times New Roman"/>
          <w:sz w:val="24"/>
          <w:szCs w:val="24"/>
        </w:rPr>
        <w:t xml:space="preserve">образования Зиминского района Иркутской области </w:t>
      </w:r>
      <w:r w:rsidR="000F1323" w:rsidRPr="007C66CF">
        <w:rPr>
          <w:rFonts w:ascii="Times New Roman" w:hAnsi="Times New Roman" w:cs="Times New Roman"/>
          <w:sz w:val="24"/>
          <w:szCs w:val="24"/>
        </w:rPr>
        <w:t xml:space="preserve"> </w:t>
      </w:r>
      <w:r w:rsidR="00DE64F3" w:rsidRPr="007C66CF">
        <w:rPr>
          <w:rFonts w:ascii="Times New Roman" w:hAnsi="Times New Roman" w:cs="Times New Roman"/>
          <w:sz w:val="24"/>
          <w:szCs w:val="24"/>
        </w:rPr>
        <w:t>(Приложение</w:t>
      </w:r>
      <w:r w:rsidR="000F1323" w:rsidRPr="007C66CF">
        <w:rPr>
          <w:rFonts w:ascii="Times New Roman" w:hAnsi="Times New Roman" w:cs="Times New Roman"/>
          <w:sz w:val="24"/>
          <w:szCs w:val="24"/>
        </w:rPr>
        <w:t xml:space="preserve"> </w:t>
      </w:r>
      <w:r w:rsidR="007C66CF" w:rsidRPr="007C66CF">
        <w:rPr>
          <w:rFonts w:ascii="Times New Roman" w:hAnsi="Times New Roman" w:cs="Times New Roman"/>
          <w:sz w:val="24"/>
          <w:szCs w:val="24"/>
        </w:rPr>
        <w:t xml:space="preserve"> № 1, № 2, № 3 ,  №  4 , №  5, № 6</w:t>
      </w:r>
      <w:r w:rsidR="008C01FA">
        <w:rPr>
          <w:rFonts w:ascii="Times New Roman" w:hAnsi="Times New Roman" w:cs="Times New Roman"/>
          <w:sz w:val="24"/>
          <w:szCs w:val="24"/>
        </w:rPr>
        <w:t>, № 7</w:t>
      </w:r>
      <w:r w:rsidR="007C66CF" w:rsidRPr="007C66CF">
        <w:rPr>
          <w:rFonts w:ascii="Times New Roman" w:hAnsi="Times New Roman" w:cs="Times New Roman"/>
          <w:sz w:val="24"/>
          <w:szCs w:val="24"/>
        </w:rPr>
        <w:t>) .</w:t>
      </w:r>
    </w:p>
    <w:p w:rsidR="00B674EE" w:rsidRPr="007C66CF" w:rsidRDefault="002D7F9F" w:rsidP="007C66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B674EE" w:rsidRPr="007C66CF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средствах массовой информации и на официальном сайте администрации Зиминского районного  муниципального образования </w:t>
      </w:r>
      <w:hyperlink r:id="rId7" w:history="1">
        <w:r w:rsidR="00B674EE" w:rsidRPr="007C66C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674EE" w:rsidRPr="007C66C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674EE" w:rsidRPr="007C66C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rzima</w:t>
        </w:r>
        <w:proofErr w:type="spellEnd"/>
        <w:r w:rsidR="00B674EE" w:rsidRPr="007C66C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674EE" w:rsidRPr="007C66C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674EE" w:rsidRPr="007C66C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674EE" w:rsidRPr="007C66CF">
        <w:rPr>
          <w:rFonts w:ascii="Times New Roman" w:hAnsi="Times New Roman" w:cs="Times New Roman"/>
          <w:sz w:val="24"/>
          <w:szCs w:val="24"/>
        </w:rPr>
        <w:t>в разделе  «Сельские поселения».</w:t>
      </w:r>
    </w:p>
    <w:p w:rsidR="00B674EE" w:rsidRPr="007C66CF" w:rsidRDefault="00B674EE" w:rsidP="007C66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66CF">
        <w:rPr>
          <w:rFonts w:ascii="Times New Roman" w:hAnsi="Times New Roman" w:cs="Times New Roman"/>
          <w:sz w:val="24"/>
          <w:szCs w:val="24"/>
        </w:rPr>
        <w:t>3.    Настоящее решение вступает в силу со дня его официального опубликования.</w:t>
      </w:r>
    </w:p>
    <w:p w:rsidR="00B674EE" w:rsidRPr="007C66CF" w:rsidRDefault="00B674EE" w:rsidP="007C66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66CF">
        <w:rPr>
          <w:rFonts w:ascii="Times New Roman" w:hAnsi="Times New Roman" w:cs="Times New Roman"/>
          <w:sz w:val="24"/>
          <w:szCs w:val="24"/>
        </w:rPr>
        <w:t xml:space="preserve">4.    </w:t>
      </w:r>
      <w:proofErr w:type="gramStart"/>
      <w:r w:rsidRPr="007C66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66CF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оставляю за собой.</w:t>
      </w:r>
    </w:p>
    <w:p w:rsidR="00B674EE" w:rsidRPr="007C66CF" w:rsidRDefault="00B674EE" w:rsidP="007C66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674EE" w:rsidRDefault="00B674EE" w:rsidP="007C6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6CF" w:rsidRDefault="007C66CF" w:rsidP="007C6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4EE" w:rsidRPr="007C66CF" w:rsidRDefault="00B674EE" w:rsidP="007C66CF">
      <w:pPr>
        <w:pStyle w:val="a5"/>
        <w:rPr>
          <w:rFonts w:ascii="Times New Roman" w:hAnsi="Times New Roman" w:cs="Times New Roman"/>
          <w:sz w:val="24"/>
          <w:szCs w:val="24"/>
        </w:rPr>
      </w:pPr>
      <w:r w:rsidRPr="007C66CF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E64F3" w:rsidRDefault="008C01FA" w:rsidP="007C66C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Кимильтейского</w:t>
      </w:r>
      <w:r w:rsidR="00B674EE" w:rsidRPr="007C66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А.В.Тарасенко</w:t>
      </w:r>
      <w:proofErr w:type="spellEnd"/>
    </w:p>
    <w:p w:rsidR="00424E42" w:rsidRDefault="00424E42" w:rsidP="007C66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01FA" w:rsidRDefault="008C01FA" w:rsidP="007C66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01FA" w:rsidRDefault="008C01FA" w:rsidP="007C66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4E42" w:rsidRDefault="00424E42" w:rsidP="007C66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4E42" w:rsidRDefault="00424E42" w:rsidP="00CF7B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  <w:r w:rsidR="00D317D5">
        <w:rPr>
          <w:rFonts w:ascii="Times New Roman" w:hAnsi="Times New Roman" w:cs="Times New Roman"/>
          <w:sz w:val="24"/>
          <w:szCs w:val="24"/>
        </w:rPr>
        <w:t xml:space="preserve"> Правила землепользования и застройки </w:t>
      </w:r>
      <w:r w:rsidR="008C01FA">
        <w:rPr>
          <w:rFonts w:ascii="Times New Roman" w:hAnsi="Times New Roman" w:cs="Times New Roman"/>
          <w:sz w:val="24"/>
          <w:szCs w:val="24"/>
        </w:rPr>
        <w:t xml:space="preserve">Кимильтейского </w:t>
      </w:r>
      <w:r w:rsidR="00D317D5">
        <w:rPr>
          <w:rFonts w:ascii="Times New Roman" w:hAnsi="Times New Roman" w:cs="Times New Roman"/>
          <w:sz w:val="24"/>
          <w:szCs w:val="24"/>
        </w:rPr>
        <w:t>муниципального     образования.</w:t>
      </w:r>
    </w:p>
    <w:p w:rsidR="006A647C" w:rsidRDefault="006A647C" w:rsidP="00CF7B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A647C" w:rsidRDefault="006A647C" w:rsidP="006A64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 Карта градостроительного зонирования территории муниципального образования. Карта зон с особыми условиями использования территории муниципального образования.</w:t>
      </w:r>
    </w:p>
    <w:p w:rsidR="00CB70AC" w:rsidRDefault="00CB70AC" w:rsidP="007C66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F7BE3" w:rsidRDefault="006A647C" w:rsidP="00CF7B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="00CF7BE3">
        <w:rPr>
          <w:rFonts w:ascii="Times New Roman" w:hAnsi="Times New Roman" w:cs="Times New Roman"/>
          <w:sz w:val="24"/>
          <w:szCs w:val="24"/>
        </w:rPr>
        <w:t xml:space="preserve">. Карта градостроительного зонирования. Карта зон с особыми условиями использования территории </w:t>
      </w:r>
      <w:r w:rsidR="008C01FA">
        <w:rPr>
          <w:rFonts w:ascii="Times New Roman" w:hAnsi="Times New Roman" w:cs="Times New Roman"/>
          <w:sz w:val="24"/>
          <w:szCs w:val="24"/>
        </w:rPr>
        <w:t xml:space="preserve"> с. Кимильтей</w:t>
      </w:r>
      <w:r w:rsidR="00CF7BE3">
        <w:rPr>
          <w:rFonts w:ascii="Times New Roman" w:hAnsi="Times New Roman" w:cs="Times New Roman"/>
          <w:sz w:val="24"/>
          <w:szCs w:val="24"/>
        </w:rPr>
        <w:t>.</w:t>
      </w:r>
    </w:p>
    <w:p w:rsidR="00CF7BE3" w:rsidRDefault="008C01FA" w:rsidP="00CF7B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BE3" w:rsidRDefault="006A647C" w:rsidP="00CF7B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  <w:r w:rsidR="00CF7BE3">
        <w:rPr>
          <w:rFonts w:ascii="Times New Roman" w:hAnsi="Times New Roman" w:cs="Times New Roman"/>
          <w:sz w:val="24"/>
          <w:szCs w:val="24"/>
        </w:rPr>
        <w:t xml:space="preserve">. Карта градостроительного зонирования. Карта зон с особыми условиями использования территории </w:t>
      </w:r>
      <w:r w:rsidR="008C01F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8C01FA">
        <w:rPr>
          <w:rFonts w:ascii="Times New Roman" w:hAnsi="Times New Roman" w:cs="Times New Roman"/>
          <w:sz w:val="24"/>
          <w:szCs w:val="24"/>
        </w:rPr>
        <w:t>Баргадай</w:t>
      </w:r>
      <w:proofErr w:type="spellEnd"/>
      <w:r w:rsidR="00CF7BE3">
        <w:rPr>
          <w:rFonts w:ascii="Times New Roman" w:hAnsi="Times New Roman" w:cs="Times New Roman"/>
          <w:sz w:val="24"/>
          <w:szCs w:val="24"/>
        </w:rPr>
        <w:t>.</w:t>
      </w:r>
    </w:p>
    <w:p w:rsidR="00CF7BE3" w:rsidRDefault="00CF7BE3" w:rsidP="00CF7B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F7BE3" w:rsidRDefault="006A647C" w:rsidP="00CF7B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 w:rsidR="00CF7BE3">
        <w:rPr>
          <w:rFonts w:ascii="Times New Roman" w:hAnsi="Times New Roman" w:cs="Times New Roman"/>
          <w:sz w:val="24"/>
          <w:szCs w:val="24"/>
        </w:rPr>
        <w:t xml:space="preserve">. Карта градостроительного зонирования. Карта зон с особыми условиями использования территории </w:t>
      </w:r>
      <w:r w:rsidR="000E6B1A">
        <w:rPr>
          <w:rFonts w:ascii="Times New Roman" w:hAnsi="Times New Roman" w:cs="Times New Roman"/>
          <w:sz w:val="24"/>
          <w:szCs w:val="24"/>
        </w:rPr>
        <w:t>с. Перевоз</w:t>
      </w:r>
    </w:p>
    <w:p w:rsidR="00CF7BE3" w:rsidRDefault="00CF7BE3" w:rsidP="00CF7B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F7BE3" w:rsidRDefault="006A647C" w:rsidP="00CF7B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  <w:r w:rsidR="00CF7BE3">
        <w:rPr>
          <w:rFonts w:ascii="Times New Roman" w:hAnsi="Times New Roman" w:cs="Times New Roman"/>
          <w:sz w:val="24"/>
          <w:szCs w:val="24"/>
        </w:rPr>
        <w:t xml:space="preserve">. Карта градостроительного зонирования. Карта зон с особыми условиями использования территории </w:t>
      </w:r>
      <w:proofErr w:type="gramStart"/>
      <w:r w:rsidR="000E6B1A">
        <w:rPr>
          <w:rFonts w:ascii="Times New Roman" w:hAnsi="Times New Roman" w:cs="Times New Roman"/>
          <w:sz w:val="24"/>
          <w:szCs w:val="24"/>
        </w:rPr>
        <w:t>пос. ж</w:t>
      </w:r>
      <w:proofErr w:type="gramEnd"/>
      <w:r w:rsidR="000E6B1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E6B1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0E6B1A">
        <w:rPr>
          <w:rFonts w:ascii="Times New Roman" w:hAnsi="Times New Roman" w:cs="Times New Roman"/>
          <w:sz w:val="24"/>
          <w:szCs w:val="24"/>
        </w:rPr>
        <w:t xml:space="preserve"> ст. Перевоз</w:t>
      </w:r>
      <w:r w:rsidR="00CF7BE3">
        <w:rPr>
          <w:rFonts w:ascii="Times New Roman" w:hAnsi="Times New Roman" w:cs="Times New Roman"/>
          <w:sz w:val="24"/>
          <w:szCs w:val="24"/>
        </w:rPr>
        <w:t>.</w:t>
      </w:r>
    </w:p>
    <w:p w:rsidR="008C01FA" w:rsidRDefault="008C01FA" w:rsidP="00CF7B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C01FA" w:rsidRDefault="006A647C" w:rsidP="008C01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  <w:r w:rsidR="008C01FA">
        <w:rPr>
          <w:rFonts w:ascii="Times New Roman" w:hAnsi="Times New Roman" w:cs="Times New Roman"/>
          <w:sz w:val="24"/>
          <w:szCs w:val="24"/>
        </w:rPr>
        <w:t>. Карта градостроительного зонирования. Карта зон с особыми условиями использования территории</w:t>
      </w:r>
      <w:proofErr w:type="gramStart"/>
      <w:r w:rsidR="008C0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6B1A" w:rsidRPr="000E6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E6B1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E6B1A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="000E6B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6B1A">
        <w:rPr>
          <w:rFonts w:ascii="Times New Roman" w:hAnsi="Times New Roman" w:cs="Times New Roman"/>
          <w:sz w:val="24"/>
          <w:szCs w:val="24"/>
        </w:rPr>
        <w:t>Феофановский</w:t>
      </w:r>
      <w:proofErr w:type="spellEnd"/>
      <w:r w:rsidR="000E6B1A">
        <w:rPr>
          <w:rFonts w:ascii="Times New Roman" w:hAnsi="Times New Roman" w:cs="Times New Roman"/>
          <w:sz w:val="24"/>
          <w:szCs w:val="24"/>
        </w:rPr>
        <w:t>.</w:t>
      </w:r>
    </w:p>
    <w:p w:rsidR="00CF7BE3" w:rsidRDefault="00CF7BE3" w:rsidP="00CF7B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F7BE3" w:rsidRDefault="00CF7BE3" w:rsidP="00CF7B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F7BE3" w:rsidRDefault="00CF7BE3" w:rsidP="00CF7B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24E42" w:rsidRPr="007C66CF" w:rsidRDefault="00424E42" w:rsidP="007C66C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24E42" w:rsidRPr="007C66CF" w:rsidSect="00BB7B6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7F9" w:rsidRDefault="008057F9" w:rsidP="00424E42">
      <w:pPr>
        <w:spacing w:after="0" w:line="240" w:lineRule="auto"/>
      </w:pPr>
      <w:r>
        <w:separator/>
      </w:r>
    </w:p>
  </w:endnote>
  <w:endnote w:type="continuationSeparator" w:id="0">
    <w:p w:rsidR="008057F9" w:rsidRDefault="008057F9" w:rsidP="0042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42" w:rsidRDefault="00424E42">
    <w:pPr>
      <w:pStyle w:val="a9"/>
    </w:pPr>
  </w:p>
  <w:p w:rsidR="00424E42" w:rsidRDefault="00424E42">
    <w:pPr>
      <w:pStyle w:val="a9"/>
    </w:pPr>
  </w:p>
  <w:p w:rsidR="00424E42" w:rsidRDefault="00424E42">
    <w:pPr>
      <w:pStyle w:val="a9"/>
    </w:pPr>
  </w:p>
  <w:p w:rsidR="00424E42" w:rsidRDefault="00424E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7F9" w:rsidRDefault="008057F9" w:rsidP="00424E42">
      <w:pPr>
        <w:spacing w:after="0" w:line="240" w:lineRule="auto"/>
      </w:pPr>
      <w:r>
        <w:separator/>
      </w:r>
    </w:p>
  </w:footnote>
  <w:footnote w:type="continuationSeparator" w:id="0">
    <w:p w:rsidR="008057F9" w:rsidRDefault="008057F9" w:rsidP="00424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3ABD"/>
    <w:rsid w:val="000E6B1A"/>
    <w:rsid w:val="000F1323"/>
    <w:rsid w:val="001F51AF"/>
    <w:rsid w:val="00233471"/>
    <w:rsid w:val="00296786"/>
    <w:rsid w:val="002D7F9F"/>
    <w:rsid w:val="003C549F"/>
    <w:rsid w:val="004072B6"/>
    <w:rsid w:val="00424E42"/>
    <w:rsid w:val="004F24EE"/>
    <w:rsid w:val="00540808"/>
    <w:rsid w:val="0054094F"/>
    <w:rsid w:val="00680159"/>
    <w:rsid w:val="006A647C"/>
    <w:rsid w:val="007C66CF"/>
    <w:rsid w:val="008057F9"/>
    <w:rsid w:val="008C01FA"/>
    <w:rsid w:val="00AD730F"/>
    <w:rsid w:val="00B674EE"/>
    <w:rsid w:val="00B70BE2"/>
    <w:rsid w:val="00BB7B63"/>
    <w:rsid w:val="00BC3ABD"/>
    <w:rsid w:val="00C97073"/>
    <w:rsid w:val="00CA0838"/>
    <w:rsid w:val="00CB70AC"/>
    <w:rsid w:val="00CF7BE3"/>
    <w:rsid w:val="00D15043"/>
    <w:rsid w:val="00D317D5"/>
    <w:rsid w:val="00DE64F3"/>
    <w:rsid w:val="00EF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3ABD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4"/>
    </w:rPr>
  </w:style>
  <w:style w:type="character" w:customStyle="1" w:styleId="a4">
    <w:name w:val="Название Знак"/>
    <w:basedOn w:val="a0"/>
    <w:link w:val="a3"/>
    <w:rsid w:val="00BC3ABD"/>
    <w:rPr>
      <w:rFonts w:ascii="Times New Roman" w:eastAsia="Times New Roman" w:hAnsi="Times New Roman" w:cs="Times New Roman"/>
      <w:i/>
      <w:iCs/>
      <w:sz w:val="26"/>
      <w:szCs w:val="24"/>
    </w:rPr>
  </w:style>
  <w:style w:type="paragraph" w:styleId="a5">
    <w:name w:val="No Spacing"/>
    <w:uiPriority w:val="1"/>
    <w:qFormat/>
    <w:rsid w:val="00BC3ABD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B674E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24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4E42"/>
  </w:style>
  <w:style w:type="paragraph" w:styleId="a9">
    <w:name w:val="footer"/>
    <w:basedOn w:val="a"/>
    <w:link w:val="aa"/>
    <w:uiPriority w:val="99"/>
    <w:semiHidden/>
    <w:unhideWhenUsed/>
    <w:rsid w:val="00424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4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zim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77B18-1298-4C71-9AB2-724EC71A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User</cp:lastModifiedBy>
  <cp:revision>17</cp:revision>
  <cp:lastPrinted>2014-06-02T01:10:00Z</cp:lastPrinted>
  <dcterms:created xsi:type="dcterms:W3CDTF">2014-05-30T01:15:00Z</dcterms:created>
  <dcterms:modified xsi:type="dcterms:W3CDTF">2014-06-02T07:35:00Z</dcterms:modified>
</cp:coreProperties>
</file>