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DA" w:rsidRPr="00881FF9" w:rsidRDefault="009924DA" w:rsidP="00387F7E">
      <w:pPr>
        <w:spacing w:line="240" w:lineRule="auto"/>
        <w:rPr>
          <w:rFonts w:ascii="Times New Roman" w:hAnsi="Times New Roman" w:cs="Times New Roman"/>
          <w:sz w:val="24"/>
          <w:szCs w:val="24"/>
        </w:rPr>
      </w:pPr>
    </w:p>
    <w:p w:rsidR="009924DA" w:rsidRPr="00881FF9" w:rsidRDefault="009924DA" w:rsidP="00387F7E">
      <w:pPr>
        <w:spacing w:line="240" w:lineRule="auto"/>
        <w:jc w:val="center"/>
        <w:rPr>
          <w:rFonts w:ascii="Times New Roman" w:hAnsi="Times New Roman" w:cs="Times New Roman"/>
          <w:sz w:val="24"/>
          <w:szCs w:val="24"/>
        </w:rPr>
      </w:pPr>
      <w:r w:rsidRPr="00881FF9">
        <w:rPr>
          <w:rFonts w:ascii="Times New Roman" w:hAnsi="Times New Roman" w:cs="Times New Roman"/>
          <w:sz w:val="24"/>
          <w:szCs w:val="24"/>
        </w:rPr>
        <w:t>ПРОТОКОЛ</w:t>
      </w:r>
      <w:r w:rsidR="009E12B9">
        <w:rPr>
          <w:rFonts w:ascii="Times New Roman" w:hAnsi="Times New Roman" w:cs="Times New Roman"/>
          <w:sz w:val="24"/>
          <w:szCs w:val="24"/>
        </w:rPr>
        <w:t xml:space="preserve"> № 2</w:t>
      </w:r>
    </w:p>
    <w:p w:rsidR="009924DA" w:rsidRPr="00881FF9" w:rsidRDefault="009924DA" w:rsidP="00387F7E">
      <w:pPr>
        <w:spacing w:line="240" w:lineRule="auto"/>
        <w:jc w:val="center"/>
        <w:rPr>
          <w:rFonts w:ascii="Times New Roman" w:hAnsi="Times New Roman" w:cs="Times New Roman"/>
          <w:sz w:val="24"/>
          <w:szCs w:val="24"/>
        </w:rPr>
      </w:pPr>
      <w:r w:rsidRPr="00881FF9">
        <w:rPr>
          <w:rFonts w:ascii="Times New Roman" w:hAnsi="Times New Roman" w:cs="Times New Roman"/>
          <w:sz w:val="24"/>
          <w:szCs w:val="24"/>
        </w:rPr>
        <w:t>публичных слушаний по проекту внесения изменений в правила землепользования и застройки Услонского  муниципального образования Зиминского района</w:t>
      </w:r>
    </w:p>
    <w:p w:rsidR="009924DA" w:rsidRPr="00881FF9" w:rsidRDefault="009924DA" w:rsidP="00387F7E">
      <w:pPr>
        <w:tabs>
          <w:tab w:val="left" w:pos="6465"/>
        </w:tabs>
        <w:spacing w:line="240" w:lineRule="auto"/>
        <w:jc w:val="both"/>
        <w:rPr>
          <w:rFonts w:ascii="Times New Roman" w:hAnsi="Times New Roman" w:cs="Times New Roman"/>
          <w:sz w:val="24"/>
          <w:szCs w:val="24"/>
        </w:rPr>
      </w:pPr>
      <w:r w:rsidRPr="00881FF9">
        <w:rPr>
          <w:rFonts w:ascii="Times New Roman" w:hAnsi="Times New Roman" w:cs="Times New Roman"/>
          <w:sz w:val="24"/>
          <w:szCs w:val="24"/>
        </w:rPr>
        <w:t xml:space="preserve">с. </w:t>
      </w:r>
      <w:r w:rsidR="004A2009">
        <w:rPr>
          <w:rFonts w:ascii="Times New Roman" w:hAnsi="Times New Roman" w:cs="Times New Roman"/>
          <w:sz w:val="24"/>
          <w:szCs w:val="24"/>
        </w:rPr>
        <w:t xml:space="preserve">Самара                                                                             </w:t>
      </w:r>
      <w:r w:rsidR="00387F7E">
        <w:rPr>
          <w:rFonts w:ascii="Times New Roman" w:hAnsi="Times New Roman" w:cs="Times New Roman"/>
          <w:sz w:val="24"/>
          <w:szCs w:val="24"/>
        </w:rPr>
        <w:t xml:space="preserve">         </w:t>
      </w:r>
      <w:r w:rsidR="004A2009">
        <w:rPr>
          <w:rFonts w:ascii="Times New Roman" w:hAnsi="Times New Roman" w:cs="Times New Roman"/>
          <w:sz w:val="24"/>
          <w:szCs w:val="24"/>
        </w:rPr>
        <w:t xml:space="preserve">   28 февраля</w:t>
      </w:r>
      <w:r w:rsidR="00D03AF2">
        <w:rPr>
          <w:rFonts w:ascii="Times New Roman" w:hAnsi="Times New Roman" w:cs="Times New Roman"/>
          <w:sz w:val="24"/>
          <w:szCs w:val="24"/>
        </w:rPr>
        <w:t xml:space="preserve"> </w:t>
      </w:r>
      <w:r w:rsidR="004A2009">
        <w:rPr>
          <w:rFonts w:ascii="Times New Roman" w:hAnsi="Times New Roman" w:cs="Times New Roman"/>
          <w:sz w:val="24"/>
          <w:szCs w:val="24"/>
        </w:rPr>
        <w:t>2017года    10</w:t>
      </w:r>
      <w:r w:rsidRPr="00881FF9">
        <w:rPr>
          <w:rFonts w:ascii="Times New Roman" w:hAnsi="Times New Roman" w:cs="Times New Roman"/>
          <w:sz w:val="24"/>
          <w:szCs w:val="24"/>
        </w:rPr>
        <w:t>:30</w:t>
      </w:r>
    </w:p>
    <w:p w:rsidR="009924DA" w:rsidRPr="00881FF9" w:rsidRDefault="009924DA" w:rsidP="00387F7E">
      <w:pPr>
        <w:spacing w:line="240" w:lineRule="auto"/>
        <w:rPr>
          <w:rFonts w:ascii="Times New Roman" w:hAnsi="Times New Roman" w:cs="Times New Roman"/>
          <w:sz w:val="24"/>
          <w:szCs w:val="24"/>
        </w:rPr>
      </w:pPr>
      <w:r w:rsidRPr="00E25CEC">
        <w:rPr>
          <w:rFonts w:ascii="Times New Roman" w:hAnsi="Times New Roman" w:cs="Times New Roman"/>
          <w:sz w:val="24"/>
          <w:szCs w:val="24"/>
          <w:u w:val="single"/>
        </w:rPr>
        <w:t>Председатель публичных слушаний:</w:t>
      </w:r>
      <w:r w:rsidRPr="00881FF9">
        <w:rPr>
          <w:rFonts w:ascii="Times New Roman" w:hAnsi="Times New Roman" w:cs="Times New Roman"/>
          <w:sz w:val="24"/>
          <w:szCs w:val="24"/>
        </w:rPr>
        <w:t xml:space="preserve">  глава Услонского муниципального образования Ремнева Татьяна</w:t>
      </w:r>
      <w:r w:rsidR="00881FF9" w:rsidRPr="00881FF9">
        <w:rPr>
          <w:rFonts w:ascii="Times New Roman" w:hAnsi="Times New Roman" w:cs="Times New Roman"/>
          <w:sz w:val="24"/>
          <w:szCs w:val="24"/>
        </w:rPr>
        <w:t xml:space="preserve"> Павловна</w:t>
      </w:r>
    </w:p>
    <w:p w:rsidR="009924DA" w:rsidRPr="00881FF9" w:rsidRDefault="009924DA" w:rsidP="00387F7E">
      <w:pPr>
        <w:spacing w:line="240" w:lineRule="auto"/>
        <w:rPr>
          <w:rFonts w:ascii="Times New Roman" w:hAnsi="Times New Roman" w:cs="Times New Roman"/>
          <w:sz w:val="24"/>
          <w:szCs w:val="24"/>
        </w:rPr>
      </w:pPr>
      <w:r w:rsidRPr="00E25CEC">
        <w:rPr>
          <w:rFonts w:ascii="Times New Roman" w:hAnsi="Times New Roman" w:cs="Times New Roman"/>
          <w:sz w:val="24"/>
          <w:szCs w:val="24"/>
          <w:u w:val="single"/>
        </w:rPr>
        <w:t>Секретарь пуб</w:t>
      </w:r>
      <w:r w:rsidR="00881FF9" w:rsidRPr="00E25CEC">
        <w:rPr>
          <w:rFonts w:ascii="Times New Roman" w:hAnsi="Times New Roman" w:cs="Times New Roman"/>
          <w:sz w:val="24"/>
          <w:szCs w:val="24"/>
          <w:u w:val="single"/>
        </w:rPr>
        <w:t>личных слушаний:</w:t>
      </w:r>
      <w:r w:rsidR="00881FF9" w:rsidRPr="00881FF9">
        <w:rPr>
          <w:rFonts w:ascii="Times New Roman" w:hAnsi="Times New Roman" w:cs="Times New Roman"/>
          <w:sz w:val="24"/>
          <w:szCs w:val="24"/>
        </w:rPr>
        <w:t xml:space="preserve"> ведущий специалист администрации Услонского МО  Десятникова Ольга Андреевна</w:t>
      </w:r>
    </w:p>
    <w:p w:rsidR="009924DA" w:rsidRPr="00E25CEC" w:rsidRDefault="009924DA" w:rsidP="00387F7E">
      <w:pPr>
        <w:spacing w:line="240" w:lineRule="auto"/>
        <w:rPr>
          <w:rFonts w:ascii="Times New Roman" w:hAnsi="Times New Roman" w:cs="Times New Roman"/>
          <w:sz w:val="24"/>
          <w:szCs w:val="24"/>
        </w:rPr>
      </w:pPr>
      <w:r w:rsidRPr="00E25CEC">
        <w:rPr>
          <w:rFonts w:ascii="Times New Roman" w:hAnsi="Times New Roman" w:cs="Times New Roman"/>
          <w:sz w:val="24"/>
          <w:szCs w:val="24"/>
          <w:u w:val="single"/>
        </w:rPr>
        <w:t>Докладчики:</w:t>
      </w:r>
      <w:r w:rsidR="00E25CEC" w:rsidRPr="00E25CEC">
        <w:rPr>
          <w:rFonts w:ascii="Times New Roman" w:hAnsi="Times New Roman" w:cs="Times New Roman"/>
          <w:sz w:val="24"/>
          <w:szCs w:val="24"/>
        </w:rPr>
        <w:t>Токарева Елена Владимировна – главный специалист отдела архитектуры и градостроительства администрации Зиминского районного муниципального образования</w:t>
      </w:r>
    </w:p>
    <w:p w:rsidR="009924DA" w:rsidRPr="00E25CEC" w:rsidRDefault="00881FF9" w:rsidP="00387F7E">
      <w:pPr>
        <w:spacing w:line="240" w:lineRule="auto"/>
        <w:rPr>
          <w:rFonts w:ascii="Times New Roman" w:hAnsi="Times New Roman" w:cs="Times New Roman"/>
          <w:sz w:val="24"/>
          <w:szCs w:val="24"/>
        </w:rPr>
      </w:pPr>
      <w:r w:rsidRPr="00E25CEC">
        <w:rPr>
          <w:rFonts w:ascii="Times New Roman" w:hAnsi="Times New Roman" w:cs="Times New Roman"/>
          <w:sz w:val="24"/>
          <w:szCs w:val="24"/>
          <w:u w:val="single"/>
        </w:rPr>
        <w:t>Присутствовали:</w:t>
      </w:r>
      <w:r w:rsidR="005E17A2">
        <w:rPr>
          <w:rFonts w:ascii="Times New Roman" w:hAnsi="Times New Roman" w:cs="Times New Roman"/>
          <w:sz w:val="24"/>
          <w:szCs w:val="24"/>
        </w:rPr>
        <w:t xml:space="preserve">10 </w:t>
      </w:r>
      <w:r w:rsidR="009924DA" w:rsidRPr="00E25CEC">
        <w:rPr>
          <w:rFonts w:ascii="Times New Roman" w:hAnsi="Times New Roman" w:cs="Times New Roman"/>
          <w:sz w:val="24"/>
          <w:szCs w:val="24"/>
        </w:rPr>
        <w:t>участников публичных слушаний, зарегистрированных в установленном законодательством порядке.</w:t>
      </w:r>
    </w:p>
    <w:p w:rsidR="009924DA" w:rsidRPr="00E25CEC" w:rsidRDefault="009924DA" w:rsidP="00387F7E">
      <w:pPr>
        <w:spacing w:line="240" w:lineRule="auto"/>
        <w:rPr>
          <w:rFonts w:ascii="Times New Roman" w:hAnsi="Times New Roman" w:cs="Times New Roman"/>
          <w:sz w:val="24"/>
          <w:szCs w:val="24"/>
          <w:u w:val="single"/>
        </w:rPr>
      </w:pPr>
      <w:r w:rsidRPr="00E25CEC">
        <w:rPr>
          <w:rFonts w:ascii="Times New Roman" w:hAnsi="Times New Roman" w:cs="Times New Roman"/>
          <w:sz w:val="24"/>
          <w:szCs w:val="24"/>
          <w:u w:val="single"/>
        </w:rPr>
        <w:t>Тема публичных слушаний:</w:t>
      </w:r>
    </w:p>
    <w:p w:rsidR="00E25CEC" w:rsidRPr="00E25CEC" w:rsidRDefault="009924DA" w:rsidP="005B0110">
      <w:pPr>
        <w:spacing w:line="240" w:lineRule="auto"/>
        <w:jc w:val="both"/>
        <w:rPr>
          <w:rFonts w:ascii="Times New Roman" w:hAnsi="Times New Roman" w:cs="Times New Roman"/>
          <w:sz w:val="24"/>
          <w:szCs w:val="24"/>
        </w:rPr>
      </w:pPr>
      <w:r w:rsidRPr="00E25CEC">
        <w:rPr>
          <w:rFonts w:ascii="Times New Roman" w:hAnsi="Times New Roman" w:cs="Times New Roman"/>
          <w:sz w:val="24"/>
          <w:szCs w:val="24"/>
        </w:rPr>
        <w:t>Проект внесения изменений в правила земл</w:t>
      </w:r>
      <w:r w:rsidR="00E25CEC">
        <w:rPr>
          <w:rFonts w:ascii="Times New Roman" w:hAnsi="Times New Roman" w:cs="Times New Roman"/>
          <w:sz w:val="24"/>
          <w:szCs w:val="24"/>
        </w:rPr>
        <w:t>епользования и застройки  Услонского муниципального образования.</w:t>
      </w:r>
    </w:p>
    <w:p w:rsidR="009924DA" w:rsidRPr="00E25CEC" w:rsidRDefault="009924DA" w:rsidP="00387F7E">
      <w:pPr>
        <w:spacing w:line="240" w:lineRule="auto"/>
        <w:jc w:val="both"/>
        <w:rPr>
          <w:rFonts w:ascii="Times New Roman" w:hAnsi="Times New Roman" w:cs="Times New Roman"/>
          <w:sz w:val="24"/>
          <w:szCs w:val="24"/>
        </w:rPr>
      </w:pPr>
      <w:r w:rsidRPr="00E25CEC">
        <w:rPr>
          <w:rFonts w:ascii="Times New Roman" w:hAnsi="Times New Roman" w:cs="Times New Roman"/>
          <w:sz w:val="24"/>
          <w:szCs w:val="24"/>
        </w:rPr>
        <w:t>Пред</w:t>
      </w:r>
      <w:r w:rsidR="00E25CEC">
        <w:rPr>
          <w:rFonts w:ascii="Times New Roman" w:hAnsi="Times New Roman" w:cs="Times New Roman"/>
          <w:sz w:val="24"/>
          <w:szCs w:val="24"/>
        </w:rPr>
        <w:t xml:space="preserve">седатель публичных слушаний, Т.П.Ремнева </w:t>
      </w:r>
      <w:r w:rsidRPr="00E25CEC">
        <w:rPr>
          <w:rFonts w:ascii="Times New Roman" w:hAnsi="Times New Roman" w:cs="Times New Roman"/>
          <w:sz w:val="24"/>
          <w:szCs w:val="24"/>
        </w:rPr>
        <w:t xml:space="preserve"> представил</w:t>
      </w:r>
      <w:r w:rsidR="00E25CEC">
        <w:rPr>
          <w:rFonts w:ascii="Times New Roman" w:hAnsi="Times New Roman" w:cs="Times New Roman"/>
          <w:sz w:val="24"/>
          <w:szCs w:val="24"/>
        </w:rPr>
        <w:t>а</w:t>
      </w:r>
      <w:r w:rsidRPr="00E25CEC">
        <w:rPr>
          <w:rFonts w:ascii="Times New Roman" w:hAnsi="Times New Roman" w:cs="Times New Roman"/>
          <w:sz w:val="24"/>
          <w:szCs w:val="24"/>
        </w:rPr>
        <w:t xml:space="preserve"> краткую информацию о вопросах, подлежащих обсуждению на публичных слушаниях, о порядке и последовательности проведения публичных слушаний, об условиях участия в публичных слушаниях, представил</w:t>
      </w:r>
      <w:r w:rsidR="00E25CEC">
        <w:rPr>
          <w:rFonts w:ascii="Times New Roman" w:hAnsi="Times New Roman" w:cs="Times New Roman"/>
          <w:sz w:val="24"/>
          <w:szCs w:val="24"/>
        </w:rPr>
        <w:t>а  докладчика.</w:t>
      </w:r>
    </w:p>
    <w:p w:rsidR="005407EF" w:rsidRPr="005407EF" w:rsidRDefault="00E25CEC" w:rsidP="00387F7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Докладчик, Токарева Елена Владимировна, </w:t>
      </w:r>
      <w:r w:rsidR="009924DA" w:rsidRPr="00E25CEC">
        <w:rPr>
          <w:rFonts w:ascii="Times New Roman" w:hAnsi="Times New Roman" w:cs="Times New Roman"/>
          <w:sz w:val="24"/>
          <w:szCs w:val="24"/>
        </w:rPr>
        <w:t xml:space="preserve"> представила доклад по проекту внесения изменений в правила зем</w:t>
      </w:r>
      <w:r w:rsidR="00EB3136">
        <w:rPr>
          <w:rFonts w:ascii="Times New Roman" w:hAnsi="Times New Roman" w:cs="Times New Roman"/>
          <w:sz w:val="24"/>
          <w:szCs w:val="24"/>
        </w:rPr>
        <w:t>лепользования и застройки Услонского</w:t>
      </w:r>
      <w:r w:rsidR="005407EF">
        <w:rPr>
          <w:rFonts w:ascii="Times New Roman" w:hAnsi="Times New Roman" w:cs="Times New Roman"/>
          <w:sz w:val="24"/>
          <w:szCs w:val="24"/>
        </w:rPr>
        <w:t xml:space="preserve"> муниципального образования: «</w:t>
      </w:r>
      <w:r w:rsidR="005407EF" w:rsidRPr="005407EF">
        <w:rPr>
          <w:rFonts w:ascii="Times New Roman" w:hAnsi="Times New Roman" w:cs="Times New Roman"/>
          <w:sz w:val="24"/>
          <w:szCs w:val="24"/>
        </w:rPr>
        <w:t>Работа по подготовке проекта внесения изменений в Правила землепользования и застройки Услонского муниципального образования Зиминского района Иркутской области (далее - Проект) выполнена в соответствии с постановлением  администрации Услонского муниципального образования Зиминского района  от  01.12.2016 г.   №  210   «О подготовке проекта внесения изменений в правила землепользования и застройки Услонского муниципального образования Зиминского района Иркутской области».</w:t>
      </w:r>
    </w:p>
    <w:p w:rsidR="005407EF" w:rsidRDefault="005407EF" w:rsidP="005B0110">
      <w:pPr>
        <w:spacing w:line="240" w:lineRule="auto"/>
        <w:jc w:val="both"/>
        <w:rPr>
          <w:rFonts w:ascii="Times New Roman" w:hAnsi="Times New Roman" w:cs="Times New Roman"/>
          <w:sz w:val="24"/>
          <w:szCs w:val="24"/>
        </w:rPr>
      </w:pPr>
      <w:r w:rsidRPr="005407EF">
        <w:rPr>
          <w:rFonts w:ascii="Times New Roman" w:hAnsi="Times New Roman" w:cs="Times New Roman"/>
          <w:sz w:val="24"/>
          <w:szCs w:val="24"/>
        </w:rPr>
        <w:t>Внесение изменений в Правила землепользования и застройки связано с требованиям</w:t>
      </w:r>
      <w:r>
        <w:rPr>
          <w:rFonts w:ascii="Times New Roman" w:hAnsi="Times New Roman" w:cs="Times New Roman"/>
          <w:sz w:val="24"/>
          <w:szCs w:val="24"/>
        </w:rPr>
        <w:t>и действующего законодательства.</w:t>
      </w:r>
    </w:p>
    <w:p w:rsidR="005407EF" w:rsidRPr="005407EF" w:rsidRDefault="005407EF" w:rsidP="00387F7E">
      <w:pPr>
        <w:spacing w:line="240" w:lineRule="auto"/>
        <w:jc w:val="both"/>
        <w:rPr>
          <w:rFonts w:ascii="Times New Roman" w:hAnsi="Times New Roman" w:cs="Times New Roman"/>
          <w:sz w:val="24"/>
          <w:szCs w:val="24"/>
        </w:rPr>
      </w:pPr>
      <w:r w:rsidRPr="005407EF">
        <w:rPr>
          <w:rFonts w:ascii="Times New Roman" w:hAnsi="Times New Roman" w:cs="Times New Roman"/>
          <w:sz w:val="24"/>
          <w:szCs w:val="24"/>
        </w:rPr>
        <w:t>В соответствии с ч.1 ст.36 Градостроительного кодекса Российской Федерации (далее ГрК РФ)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407EF" w:rsidRPr="005407EF" w:rsidRDefault="005407EF" w:rsidP="00387F7E">
      <w:pPr>
        <w:spacing w:line="240" w:lineRule="auto"/>
        <w:jc w:val="both"/>
        <w:rPr>
          <w:rFonts w:ascii="Times New Roman" w:hAnsi="Times New Roman" w:cs="Times New Roman"/>
          <w:sz w:val="24"/>
          <w:szCs w:val="24"/>
        </w:rPr>
      </w:pPr>
      <w:r w:rsidRPr="005407EF">
        <w:rPr>
          <w:rFonts w:ascii="Times New Roman" w:hAnsi="Times New Roman" w:cs="Times New Roman"/>
          <w:sz w:val="24"/>
          <w:szCs w:val="24"/>
        </w:rPr>
        <w:t>В соответствии с ч.1 ст.39 ГрК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5407EF" w:rsidRPr="005407EF" w:rsidRDefault="005407EF" w:rsidP="00387F7E">
      <w:pPr>
        <w:spacing w:line="240" w:lineRule="auto"/>
        <w:jc w:val="both"/>
        <w:rPr>
          <w:rFonts w:ascii="Times New Roman" w:hAnsi="Times New Roman" w:cs="Times New Roman"/>
          <w:sz w:val="24"/>
          <w:szCs w:val="24"/>
        </w:rPr>
      </w:pPr>
      <w:r w:rsidRPr="005407EF">
        <w:rPr>
          <w:rFonts w:ascii="Times New Roman" w:hAnsi="Times New Roman" w:cs="Times New Roman"/>
          <w:sz w:val="24"/>
          <w:szCs w:val="24"/>
        </w:rPr>
        <w:t>1)</w:t>
      </w:r>
      <w:r w:rsidRPr="005407EF">
        <w:rPr>
          <w:rFonts w:ascii="Times New Roman" w:hAnsi="Times New Roman" w:cs="Times New Roman"/>
          <w:sz w:val="24"/>
          <w:szCs w:val="24"/>
        </w:rPr>
        <w:tab/>
        <w:t>Предельные (минимальные и (или) максимальные) размеры земельных участков, в том числе их площадь;</w:t>
      </w:r>
    </w:p>
    <w:p w:rsidR="005407EF" w:rsidRPr="005407EF" w:rsidRDefault="005407EF" w:rsidP="00387F7E">
      <w:pPr>
        <w:spacing w:line="240" w:lineRule="auto"/>
        <w:jc w:val="both"/>
        <w:rPr>
          <w:rFonts w:ascii="Times New Roman" w:hAnsi="Times New Roman" w:cs="Times New Roman"/>
          <w:sz w:val="24"/>
          <w:szCs w:val="24"/>
        </w:rPr>
      </w:pPr>
      <w:r w:rsidRPr="005407EF">
        <w:rPr>
          <w:rFonts w:ascii="Times New Roman" w:hAnsi="Times New Roman" w:cs="Times New Roman"/>
          <w:sz w:val="24"/>
          <w:szCs w:val="24"/>
        </w:rPr>
        <w:lastRenderedPageBreak/>
        <w:t>2)</w:t>
      </w:r>
      <w:r w:rsidRPr="005407EF">
        <w:rPr>
          <w:rFonts w:ascii="Times New Roman" w:hAnsi="Times New Roman" w:cs="Times New Roman"/>
          <w:sz w:val="24"/>
          <w:szCs w:val="24"/>
        </w:rPr>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07EF" w:rsidRPr="005407EF" w:rsidRDefault="005407EF" w:rsidP="00387F7E">
      <w:pPr>
        <w:spacing w:line="240" w:lineRule="auto"/>
        <w:jc w:val="both"/>
        <w:rPr>
          <w:rFonts w:ascii="Times New Roman" w:hAnsi="Times New Roman" w:cs="Times New Roman"/>
          <w:sz w:val="24"/>
          <w:szCs w:val="24"/>
        </w:rPr>
      </w:pPr>
      <w:r w:rsidRPr="005407EF">
        <w:rPr>
          <w:rFonts w:ascii="Times New Roman" w:hAnsi="Times New Roman" w:cs="Times New Roman"/>
          <w:sz w:val="24"/>
          <w:szCs w:val="24"/>
        </w:rPr>
        <w:t>3)</w:t>
      </w:r>
      <w:r w:rsidRPr="005407EF">
        <w:rPr>
          <w:rFonts w:ascii="Times New Roman" w:hAnsi="Times New Roman" w:cs="Times New Roman"/>
          <w:sz w:val="24"/>
          <w:szCs w:val="24"/>
        </w:rPr>
        <w:tab/>
        <w:t>Предельное количество этажей или предельную высоту зданий, строений, сооружений;</w:t>
      </w:r>
    </w:p>
    <w:p w:rsidR="005407EF" w:rsidRPr="005407EF" w:rsidRDefault="005407EF" w:rsidP="00387F7E">
      <w:pPr>
        <w:spacing w:line="240" w:lineRule="auto"/>
        <w:jc w:val="both"/>
        <w:rPr>
          <w:rFonts w:ascii="Times New Roman" w:hAnsi="Times New Roman" w:cs="Times New Roman"/>
          <w:sz w:val="24"/>
          <w:szCs w:val="24"/>
        </w:rPr>
      </w:pPr>
      <w:r w:rsidRPr="005407EF">
        <w:rPr>
          <w:rFonts w:ascii="Times New Roman" w:hAnsi="Times New Roman" w:cs="Times New Roman"/>
          <w:sz w:val="24"/>
          <w:szCs w:val="24"/>
        </w:rPr>
        <w:t>4)</w:t>
      </w:r>
      <w:r w:rsidRPr="005407EF">
        <w:rPr>
          <w:rFonts w:ascii="Times New Roman" w:hAnsi="Times New Roman" w:cs="Times New Roman"/>
          <w:sz w:val="24"/>
          <w:szCs w:val="24"/>
        </w:rPr>
        <w:tab/>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07EF" w:rsidRPr="005407EF" w:rsidRDefault="005407EF" w:rsidP="00387F7E">
      <w:pPr>
        <w:spacing w:line="240" w:lineRule="auto"/>
        <w:jc w:val="both"/>
        <w:rPr>
          <w:rFonts w:ascii="Times New Roman" w:hAnsi="Times New Roman" w:cs="Times New Roman"/>
          <w:sz w:val="24"/>
          <w:szCs w:val="24"/>
        </w:rPr>
      </w:pPr>
      <w:r w:rsidRPr="005407EF">
        <w:rPr>
          <w:rFonts w:ascii="Times New Roman" w:hAnsi="Times New Roman" w:cs="Times New Roman"/>
          <w:sz w:val="24"/>
          <w:szCs w:val="24"/>
        </w:rPr>
        <w:t>5)</w:t>
      </w:r>
      <w:r w:rsidRPr="005407EF">
        <w:rPr>
          <w:rFonts w:ascii="Times New Roman" w:hAnsi="Times New Roman" w:cs="Times New Roman"/>
          <w:sz w:val="24"/>
          <w:szCs w:val="24"/>
        </w:rPr>
        <w:tab/>
        <w:t>Иные показатели</w:t>
      </w:r>
    </w:p>
    <w:p w:rsidR="005407EF" w:rsidRPr="005407EF" w:rsidRDefault="005407EF" w:rsidP="00387F7E">
      <w:pPr>
        <w:spacing w:line="240" w:lineRule="auto"/>
        <w:jc w:val="both"/>
        <w:rPr>
          <w:rFonts w:ascii="Times New Roman" w:hAnsi="Times New Roman" w:cs="Times New Roman"/>
          <w:sz w:val="24"/>
          <w:szCs w:val="24"/>
        </w:rPr>
      </w:pPr>
      <w:r w:rsidRPr="005407EF">
        <w:rPr>
          <w:rFonts w:ascii="Times New Roman" w:hAnsi="Times New Roman" w:cs="Times New Roman"/>
          <w:sz w:val="24"/>
          <w:szCs w:val="24"/>
        </w:rPr>
        <w:t>В соответствии с ч.2 ст.38 ГрК РФ указанные в части 1 данной статьи размеры земельных участков и параметры разрешенного строительства, реконструкции объектов капитального строительства (их) сочетания устанавливаются применительно к каждой территориальной зоне.</w:t>
      </w:r>
    </w:p>
    <w:p w:rsidR="005407EF" w:rsidRPr="005407EF" w:rsidRDefault="005407EF" w:rsidP="00387F7E">
      <w:pPr>
        <w:spacing w:line="240" w:lineRule="auto"/>
        <w:jc w:val="both"/>
        <w:rPr>
          <w:rFonts w:ascii="Times New Roman" w:hAnsi="Times New Roman" w:cs="Times New Roman"/>
          <w:sz w:val="24"/>
          <w:szCs w:val="24"/>
        </w:rPr>
      </w:pPr>
      <w:r w:rsidRPr="005407EF">
        <w:rPr>
          <w:rFonts w:ascii="Times New Roman" w:hAnsi="Times New Roman" w:cs="Times New Roman"/>
          <w:sz w:val="24"/>
          <w:szCs w:val="24"/>
        </w:rPr>
        <w:t xml:space="preserve">Предельные (максимальные и минимальные) размеры земельных участков устанавливаются нормативными правовыми актами органов местного самоуправления. При установлении предельных размеров земельного участка должны учитываться нормы отвода земель для конкретных видов деятельности, утвержденные федеральными законами, законами субъектов Российской Федерации, нормативными правовыми актами органов местного самоуправления. </w:t>
      </w:r>
    </w:p>
    <w:p w:rsidR="005407EF" w:rsidRPr="005407EF" w:rsidRDefault="005407EF" w:rsidP="00387F7E">
      <w:pPr>
        <w:spacing w:line="240" w:lineRule="auto"/>
        <w:jc w:val="both"/>
        <w:rPr>
          <w:rFonts w:ascii="Times New Roman" w:hAnsi="Times New Roman" w:cs="Times New Roman"/>
          <w:sz w:val="24"/>
          <w:szCs w:val="24"/>
        </w:rPr>
      </w:pPr>
      <w:r w:rsidRPr="005407EF">
        <w:rPr>
          <w:rFonts w:ascii="Times New Roman" w:hAnsi="Times New Roman" w:cs="Times New Roman"/>
          <w:sz w:val="24"/>
          <w:szCs w:val="24"/>
        </w:rPr>
        <w:t>Согласно ч.1 ст.37 ГрК РФ разрешенное использование земельных участков и объектов капитального строительства следующих видов:</w:t>
      </w:r>
    </w:p>
    <w:p w:rsidR="005407EF" w:rsidRPr="005407EF" w:rsidRDefault="005407EF" w:rsidP="00387F7E">
      <w:pPr>
        <w:spacing w:line="240" w:lineRule="auto"/>
        <w:jc w:val="both"/>
        <w:rPr>
          <w:rFonts w:ascii="Times New Roman" w:hAnsi="Times New Roman" w:cs="Times New Roman"/>
          <w:sz w:val="24"/>
          <w:szCs w:val="24"/>
        </w:rPr>
      </w:pPr>
      <w:r w:rsidRPr="005407EF">
        <w:rPr>
          <w:rFonts w:ascii="Times New Roman" w:hAnsi="Times New Roman" w:cs="Times New Roman"/>
          <w:sz w:val="24"/>
          <w:szCs w:val="24"/>
        </w:rPr>
        <w:t>1-</w:t>
      </w:r>
      <w:r w:rsidRPr="005407EF">
        <w:rPr>
          <w:rFonts w:ascii="Times New Roman" w:hAnsi="Times New Roman" w:cs="Times New Roman"/>
          <w:sz w:val="24"/>
          <w:szCs w:val="24"/>
        </w:rPr>
        <w:tab/>
        <w:t>основные виды разрешенного использования;</w:t>
      </w:r>
    </w:p>
    <w:p w:rsidR="005407EF" w:rsidRPr="005407EF" w:rsidRDefault="005407EF" w:rsidP="00387F7E">
      <w:pPr>
        <w:spacing w:line="240" w:lineRule="auto"/>
        <w:jc w:val="both"/>
        <w:rPr>
          <w:rFonts w:ascii="Times New Roman" w:hAnsi="Times New Roman" w:cs="Times New Roman"/>
          <w:sz w:val="24"/>
          <w:szCs w:val="24"/>
        </w:rPr>
      </w:pPr>
      <w:r w:rsidRPr="005407EF">
        <w:rPr>
          <w:rFonts w:ascii="Times New Roman" w:hAnsi="Times New Roman" w:cs="Times New Roman"/>
          <w:sz w:val="24"/>
          <w:szCs w:val="24"/>
        </w:rPr>
        <w:t>2-</w:t>
      </w:r>
      <w:r w:rsidRPr="005407EF">
        <w:rPr>
          <w:rFonts w:ascii="Times New Roman" w:hAnsi="Times New Roman" w:cs="Times New Roman"/>
          <w:sz w:val="24"/>
          <w:szCs w:val="24"/>
        </w:rPr>
        <w:tab/>
        <w:t>условно разрешенные виды использования;</w:t>
      </w:r>
    </w:p>
    <w:p w:rsidR="005407EF" w:rsidRPr="005407EF" w:rsidRDefault="005407EF" w:rsidP="00387F7E">
      <w:pPr>
        <w:spacing w:line="240" w:lineRule="auto"/>
        <w:jc w:val="both"/>
        <w:rPr>
          <w:rFonts w:ascii="Times New Roman" w:hAnsi="Times New Roman" w:cs="Times New Roman"/>
          <w:sz w:val="24"/>
          <w:szCs w:val="24"/>
        </w:rPr>
      </w:pPr>
      <w:r w:rsidRPr="005407EF">
        <w:rPr>
          <w:rFonts w:ascii="Times New Roman" w:hAnsi="Times New Roman" w:cs="Times New Roman"/>
          <w:sz w:val="24"/>
          <w:szCs w:val="24"/>
        </w:rPr>
        <w:t>3-</w:t>
      </w:r>
      <w:r w:rsidRPr="005407EF">
        <w:rPr>
          <w:rFonts w:ascii="Times New Roman" w:hAnsi="Times New Roman" w:cs="Times New Roman"/>
          <w:sz w:val="24"/>
          <w:szCs w:val="24"/>
        </w:rPr>
        <w:tab/>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924DA" w:rsidRPr="00387F7E" w:rsidRDefault="005407EF" w:rsidP="00387F7E">
      <w:pPr>
        <w:spacing w:line="240" w:lineRule="auto"/>
        <w:jc w:val="both"/>
        <w:rPr>
          <w:rFonts w:ascii="Times New Roman" w:hAnsi="Times New Roman" w:cs="Times New Roman"/>
          <w:sz w:val="24"/>
          <w:szCs w:val="24"/>
        </w:rPr>
      </w:pPr>
      <w:r w:rsidRPr="005407EF">
        <w:rPr>
          <w:rFonts w:ascii="Times New Roman" w:hAnsi="Times New Roman" w:cs="Times New Roman"/>
          <w:sz w:val="24"/>
          <w:szCs w:val="24"/>
        </w:rPr>
        <w:t>В соответствии с ч.2 ст.37 ГрК РФ виды разрешенного использования земельных участков устанавливаются применительн</w:t>
      </w:r>
      <w:r>
        <w:rPr>
          <w:rFonts w:ascii="Times New Roman" w:hAnsi="Times New Roman" w:cs="Times New Roman"/>
          <w:sz w:val="24"/>
          <w:szCs w:val="24"/>
        </w:rPr>
        <w:t>о к каждой территориальной зоне».</w:t>
      </w:r>
    </w:p>
    <w:p w:rsidR="00EB3136" w:rsidRPr="005407EF" w:rsidRDefault="009924DA" w:rsidP="00387F7E">
      <w:pPr>
        <w:spacing w:line="240" w:lineRule="auto"/>
        <w:jc w:val="both"/>
        <w:rPr>
          <w:rFonts w:ascii="Times New Roman" w:hAnsi="Times New Roman" w:cs="Times New Roman"/>
          <w:sz w:val="24"/>
          <w:szCs w:val="24"/>
        </w:rPr>
      </w:pPr>
      <w:r w:rsidRPr="00EB3136">
        <w:rPr>
          <w:rFonts w:ascii="Times New Roman" w:hAnsi="Times New Roman" w:cs="Times New Roman"/>
          <w:sz w:val="24"/>
          <w:szCs w:val="24"/>
        </w:rPr>
        <w:t xml:space="preserve">Председатель публичных слушаний предоставил возможность участникам публичных слушаний задать интересующие вопросы по проекту внесения изменений в правила землепользования </w:t>
      </w:r>
      <w:r w:rsidR="00EB3136" w:rsidRPr="00EB3136">
        <w:rPr>
          <w:rFonts w:ascii="Times New Roman" w:hAnsi="Times New Roman" w:cs="Times New Roman"/>
          <w:sz w:val="24"/>
          <w:szCs w:val="24"/>
        </w:rPr>
        <w:t xml:space="preserve">и застройки Услонского </w:t>
      </w:r>
      <w:r w:rsidRPr="00EB3136">
        <w:rPr>
          <w:rFonts w:ascii="Times New Roman" w:hAnsi="Times New Roman" w:cs="Times New Roman"/>
          <w:sz w:val="24"/>
          <w:szCs w:val="24"/>
        </w:rPr>
        <w:t xml:space="preserve"> муниципального образования, подать свои замечания и предложения.</w:t>
      </w:r>
    </w:p>
    <w:p w:rsidR="009924DA" w:rsidRPr="005407EF" w:rsidRDefault="009924DA" w:rsidP="00387F7E">
      <w:pPr>
        <w:spacing w:line="240" w:lineRule="auto"/>
        <w:jc w:val="both"/>
        <w:rPr>
          <w:rFonts w:ascii="Times New Roman" w:hAnsi="Times New Roman" w:cs="Times New Roman"/>
          <w:sz w:val="24"/>
          <w:szCs w:val="24"/>
        </w:rPr>
      </w:pPr>
      <w:r w:rsidRPr="00EB3136">
        <w:rPr>
          <w:rFonts w:ascii="Times New Roman" w:hAnsi="Times New Roman" w:cs="Times New Roman"/>
          <w:sz w:val="24"/>
          <w:szCs w:val="24"/>
        </w:rPr>
        <w:t>Отвечали на вопросы участников публичных слушаний по проекту внесения изменений в правила зем</w:t>
      </w:r>
      <w:r w:rsidR="00EB3136">
        <w:rPr>
          <w:rFonts w:ascii="Times New Roman" w:hAnsi="Times New Roman" w:cs="Times New Roman"/>
          <w:sz w:val="24"/>
          <w:szCs w:val="24"/>
        </w:rPr>
        <w:t xml:space="preserve">лепользования и застройки Услонского </w:t>
      </w:r>
      <w:r w:rsidRPr="00EB3136">
        <w:rPr>
          <w:rFonts w:ascii="Times New Roman" w:hAnsi="Times New Roman" w:cs="Times New Roman"/>
          <w:sz w:val="24"/>
          <w:szCs w:val="24"/>
        </w:rPr>
        <w:t xml:space="preserve"> муниципального образования, председатель публ</w:t>
      </w:r>
      <w:r w:rsidR="00EB3136">
        <w:rPr>
          <w:rFonts w:ascii="Times New Roman" w:hAnsi="Times New Roman" w:cs="Times New Roman"/>
          <w:sz w:val="24"/>
          <w:szCs w:val="24"/>
        </w:rPr>
        <w:t>ичных слушаний – Т.П.Ремнева,</w:t>
      </w:r>
      <w:r w:rsidR="00EB3136" w:rsidRPr="00EB3136">
        <w:rPr>
          <w:rFonts w:ascii="Times New Roman" w:hAnsi="Times New Roman" w:cs="Times New Roman"/>
          <w:sz w:val="24"/>
          <w:szCs w:val="24"/>
        </w:rPr>
        <w:t>главный специалист отдела архитектуры и градостроительства администрации Зиминского районного муниципального образования</w:t>
      </w:r>
      <w:r w:rsidR="00EB3136">
        <w:rPr>
          <w:rFonts w:ascii="Times New Roman" w:hAnsi="Times New Roman" w:cs="Times New Roman"/>
          <w:sz w:val="24"/>
          <w:szCs w:val="24"/>
        </w:rPr>
        <w:t>, осуществлявшего</w:t>
      </w:r>
      <w:r w:rsidRPr="00EB3136">
        <w:rPr>
          <w:rFonts w:ascii="Times New Roman" w:hAnsi="Times New Roman" w:cs="Times New Roman"/>
          <w:sz w:val="24"/>
          <w:szCs w:val="24"/>
        </w:rPr>
        <w:t xml:space="preserve"> подготовку проекта внесения изменений в правила зем</w:t>
      </w:r>
      <w:r w:rsidR="00EB3136">
        <w:rPr>
          <w:rFonts w:ascii="Times New Roman" w:hAnsi="Times New Roman" w:cs="Times New Roman"/>
          <w:sz w:val="24"/>
          <w:szCs w:val="24"/>
        </w:rPr>
        <w:t>лепользования и застройки  Услонского муниципального образования –  Е.В. Токарева</w:t>
      </w:r>
      <w:r w:rsidRPr="00EB3136">
        <w:rPr>
          <w:rFonts w:ascii="Times New Roman" w:hAnsi="Times New Roman" w:cs="Times New Roman"/>
          <w:sz w:val="24"/>
          <w:szCs w:val="24"/>
        </w:rPr>
        <w:t>.</w:t>
      </w:r>
    </w:p>
    <w:p w:rsidR="009924DA" w:rsidRPr="00677FA4" w:rsidRDefault="009924DA" w:rsidP="00387F7E">
      <w:pPr>
        <w:spacing w:line="240" w:lineRule="auto"/>
        <w:jc w:val="both"/>
        <w:rPr>
          <w:rFonts w:ascii="Times New Roman" w:hAnsi="Times New Roman" w:cs="Times New Roman"/>
          <w:sz w:val="24"/>
          <w:szCs w:val="24"/>
          <w:u w:val="single"/>
        </w:rPr>
      </w:pPr>
      <w:r w:rsidRPr="00677FA4">
        <w:rPr>
          <w:rFonts w:ascii="Times New Roman" w:hAnsi="Times New Roman" w:cs="Times New Roman"/>
          <w:sz w:val="24"/>
          <w:szCs w:val="24"/>
          <w:u w:val="single"/>
        </w:rPr>
        <w:t>От участников публичных сл</w:t>
      </w:r>
      <w:r w:rsidR="00677FA4">
        <w:rPr>
          <w:rFonts w:ascii="Times New Roman" w:hAnsi="Times New Roman" w:cs="Times New Roman"/>
          <w:sz w:val="24"/>
          <w:szCs w:val="24"/>
          <w:u w:val="single"/>
        </w:rPr>
        <w:t>ушаний выступлений</w:t>
      </w:r>
      <w:r w:rsidR="00E97FC6">
        <w:rPr>
          <w:rFonts w:ascii="Times New Roman" w:hAnsi="Times New Roman" w:cs="Times New Roman"/>
          <w:sz w:val="24"/>
          <w:szCs w:val="24"/>
          <w:u w:val="single"/>
        </w:rPr>
        <w:t xml:space="preserve"> и предложений </w:t>
      </w:r>
      <w:r w:rsidR="00677FA4">
        <w:rPr>
          <w:rFonts w:ascii="Times New Roman" w:hAnsi="Times New Roman" w:cs="Times New Roman"/>
          <w:sz w:val="24"/>
          <w:szCs w:val="24"/>
          <w:u w:val="single"/>
        </w:rPr>
        <w:t xml:space="preserve"> не поступило.</w:t>
      </w:r>
    </w:p>
    <w:p w:rsidR="009924DA" w:rsidRPr="00677FA4" w:rsidRDefault="009924DA" w:rsidP="00387F7E">
      <w:pPr>
        <w:spacing w:line="240" w:lineRule="auto"/>
        <w:jc w:val="both"/>
        <w:rPr>
          <w:rFonts w:ascii="Times New Roman" w:hAnsi="Times New Roman" w:cs="Times New Roman"/>
          <w:sz w:val="24"/>
          <w:szCs w:val="24"/>
        </w:rPr>
      </w:pPr>
      <w:r w:rsidRPr="00677FA4">
        <w:rPr>
          <w:rFonts w:ascii="Times New Roman" w:hAnsi="Times New Roman" w:cs="Times New Roman"/>
          <w:sz w:val="24"/>
          <w:szCs w:val="24"/>
          <w:u w:val="single"/>
        </w:rPr>
        <w:t>Заключительное слово п</w:t>
      </w:r>
      <w:r w:rsidR="00677FA4" w:rsidRPr="00677FA4">
        <w:rPr>
          <w:rFonts w:ascii="Times New Roman" w:hAnsi="Times New Roman" w:cs="Times New Roman"/>
          <w:sz w:val="24"/>
          <w:szCs w:val="24"/>
          <w:u w:val="single"/>
        </w:rPr>
        <w:t>редседателя публичных слушаний</w:t>
      </w:r>
      <w:r w:rsidR="00677FA4">
        <w:rPr>
          <w:rFonts w:ascii="Times New Roman" w:hAnsi="Times New Roman" w:cs="Times New Roman"/>
          <w:sz w:val="24"/>
          <w:szCs w:val="24"/>
        </w:rPr>
        <w:t>:</w:t>
      </w:r>
    </w:p>
    <w:p w:rsidR="009924DA" w:rsidRPr="00387F7E" w:rsidRDefault="00677FA4" w:rsidP="00387F7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Т.П. Ремнева  п</w:t>
      </w:r>
      <w:r w:rsidR="009924DA" w:rsidRPr="00677FA4">
        <w:rPr>
          <w:rFonts w:ascii="Times New Roman" w:hAnsi="Times New Roman" w:cs="Times New Roman"/>
          <w:sz w:val="24"/>
          <w:szCs w:val="24"/>
        </w:rPr>
        <w:t>облагодарил всех за участие в публичных слушаниях по проекту внесения изменений в правила зем</w:t>
      </w:r>
      <w:r>
        <w:rPr>
          <w:rFonts w:ascii="Times New Roman" w:hAnsi="Times New Roman" w:cs="Times New Roman"/>
          <w:sz w:val="24"/>
          <w:szCs w:val="24"/>
        </w:rPr>
        <w:t xml:space="preserve">лепользования и застройки  Услонского </w:t>
      </w:r>
      <w:r w:rsidR="009924DA" w:rsidRPr="00677FA4">
        <w:rPr>
          <w:rFonts w:ascii="Times New Roman" w:hAnsi="Times New Roman" w:cs="Times New Roman"/>
          <w:sz w:val="24"/>
          <w:szCs w:val="24"/>
        </w:rPr>
        <w:t xml:space="preserve"> муниципального образования и объявил о том, что публичные слушания признаются состоявшимися и о том, что публичные слушания завершены.</w:t>
      </w:r>
    </w:p>
    <w:p w:rsidR="00677FA4" w:rsidRPr="00677FA4" w:rsidRDefault="009924DA" w:rsidP="00387F7E">
      <w:pPr>
        <w:spacing w:line="240" w:lineRule="auto"/>
        <w:jc w:val="both"/>
        <w:rPr>
          <w:rFonts w:ascii="Times New Roman" w:hAnsi="Times New Roman" w:cs="Times New Roman"/>
          <w:sz w:val="24"/>
          <w:szCs w:val="24"/>
        </w:rPr>
      </w:pPr>
      <w:r w:rsidRPr="00677FA4">
        <w:rPr>
          <w:rFonts w:ascii="Times New Roman" w:hAnsi="Times New Roman" w:cs="Times New Roman"/>
          <w:sz w:val="24"/>
          <w:szCs w:val="24"/>
          <w:u w:val="single"/>
        </w:rPr>
        <w:t>Приложения:</w:t>
      </w:r>
      <w:r w:rsidRPr="00677FA4">
        <w:rPr>
          <w:rFonts w:ascii="Times New Roman" w:hAnsi="Times New Roman" w:cs="Times New Roman"/>
          <w:sz w:val="24"/>
          <w:szCs w:val="24"/>
        </w:rPr>
        <w:t xml:space="preserve"> Список участников публичных слушаний, зарегистриро</w:t>
      </w:r>
      <w:r w:rsidR="00677FA4">
        <w:rPr>
          <w:rFonts w:ascii="Times New Roman" w:hAnsi="Times New Roman" w:cs="Times New Roman"/>
          <w:sz w:val="24"/>
          <w:szCs w:val="24"/>
        </w:rPr>
        <w:t>ванных в установленном порядке.</w:t>
      </w:r>
    </w:p>
    <w:p w:rsidR="009924DA" w:rsidRDefault="009924DA" w:rsidP="00387F7E">
      <w:pPr>
        <w:spacing w:line="240" w:lineRule="auto"/>
      </w:pPr>
    </w:p>
    <w:p w:rsidR="00677FA4" w:rsidRPr="00677FA4" w:rsidRDefault="009924DA" w:rsidP="00387F7E">
      <w:pPr>
        <w:tabs>
          <w:tab w:val="left" w:pos="6525"/>
        </w:tabs>
        <w:spacing w:line="240" w:lineRule="auto"/>
        <w:rPr>
          <w:rFonts w:ascii="Times New Roman" w:hAnsi="Times New Roman" w:cs="Times New Roman"/>
          <w:sz w:val="24"/>
          <w:szCs w:val="24"/>
        </w:rPr>
      </w:pPr>
      <w:r w:rsidRPr="00677FA4">
        <w:rPr>
          <w:rFonts w:ascii="Times New Roman" w:hAnsi="Times New Roman" w:cs="Times New Roman"/>
          <w:sz w:val="24"/>
          <w:szCs w:val="24"/>
        </w:rPr>
        <w:t>Председа</w:t>
      </w:r>
      <w:r w:rsidR="00677FA4">
        <w:rPr>
          <w:rFonts w:ascii="Times New Roman" w:hAnsi="Times New Roman" w:cs="Times New Roman"/>
          <w:sz w:val="24"/>
          <w:szCs w:val="24"/>
        </w:rPr>
        <w:t xml:space="preserve">тель публичных слушаний    </w:t>
      </w:r>
      <w:r w:rsidR="00677FA4">
        <w:rPr>
          <w:rFonts w:ascii="Times New Roman" w:hAnsi="Times New Roman" w:cs="Times New Roman"/>
          <w:sz w:val="24"/>
          <w:szCs w:val="24"/>
        </w:rPr>
        <w:tab/>
        <w:t>Т.П.Ремнева</w:t>
      </w:r>
    </w:p>
    <w:p w:rsidR="009924DA" w:rsidRPr="00677FA4" w:rsidRDefault="009924DA" w:rsidP="00387F7E">
      <w:pPr>
        <w:spacing w:line="240" w:lineRule="auto"/>
        <w:rPr>
          <w:rFonts w:ascii="Times New Roman" w:hAnsi="Times New Roman" w:cs="Times New Roman"/>
          <w:sz w:val="24"/>
          <w:szCs w:val="24"/>
        </w:rPr>
      </w:pPr>
      <w:r w:rsidRPr="00677FA4">
        <w:rPr>
          <w:rFonts w:ascii="Times New Roman" w:hAnsi="Times New Roman" w:cs="Times New Roman"/>
          <w:sz w:val="24"/>
          <w:szCs w:val="24"/>
        </w:rPr>
        <w:t>Секрет</w:t>
      </w:r>
      <w:r w:rsidR="00677FA4">
        <w:rPr>
          <w:rFonts w:ascii="Times New Roman" w:hAnsi="Times New Roman" w:cs="Times New Roman"/>
          <w:sz w:val="24"/>
          <w:szCs w:val="24"/>
        </w:rPr>
        <w:t>арь публичных слушаний</w:t>
      </w:r>
      <w:r w:rsidR="00677FA4">
        <w:rPr>
          <w:rFonts w:ascii="Times New Roman" w:hAnsi="Times New Roman" w:cs="Times New Roman"/>
          <w:sz w:val="24"/>
          <w:szCs w:val="24"/>
        </w:rPr>
        <w:tab/>
      </w:r>
      <w:r w:rsidR="00677FA4">
        <w:rPr>
          <w:rFonts w:ascii="Times New Roman" w:hAnsi="Times New Roman" w:cs="Times New Roman"/>
          <w:sz w:val="24"/>
          <w:szCs w:val="24"/>
        </w:rPr>
        <w:tab/>
      </w:r>
      <w:r w:rsidR="00677FA4">
        <w:rPr>
          <w:rFonts w:ascii="Times New Roman" w:hAnsi="Times New Roman" w:cs="Times New Roman"/>
          <w:sz w:val="24"/>
          <w:szCs w:val="24"/>
        </w:rPr>
        <w:tab/>
      </w:r>
      <w:r w:rsidR="00677FA4">
        <w:rPr>
          <w:rFonts w:ascii="Times New Roman" w:hAnsi="Times New Roman" w:cs="Times New Roman"/>
          <w:sz w:val="24"/>
          <w:szCs w:val="24"/>
        </w:rPr>
        <w:tab/>
      </w:r>
      <w:r w:rsidR="00677FA4">
        <w:rPr>
          <w:rFonts w:ascii="Times New Roman" w:hAnsi="Times New Roman" w:cs="Times New Roman"/>
          <w:sz w:val="24"/>
          <w:szCs w:val="24"/>
        </w:rPr>
        <w:tab/>
        <w:t xml:space="preserve">  О.А. Десятникова</w:t>
      </w:r>
      <w:r w:rsidR="00677FA4">
        <w:rPr>
          <w:rFonts w:ascii="Times New Roman" w:hAnsi="Times New Roman" w:cs="Times New Roman"/>
          <w:sz w:val="24"/>
          <w:szCs w:val="24"/>
        </w:rPr>
        <w:tab/>
      </w:r>
      <w:r w:rsidR="00677FA4">
        <w:rPr>
          <w:rFonts w:ascii="Times New Roman" w:hAnsi="Times New Roman" w:cs="Times New Roman"/>
          <w:sz w:val="24"/>
          <w:szCs w:val="24"/>
        </w:rPr>
        <w:tab/>
      </w:r>
    </w:p>
    <w:p w:rsidR="002B0411" w:rsidRDefault="009924DA" w:rsidP="00387F7E">
      <w:pPr>
        <w:spacing w:line="240" w:lineRule="auto"/>
      </w:pPr>
      <w:r>
        <w:t> </w:t>
      </w:r>
    </w:p>
    <w:p w:rsidR="00677FA4" w:rsidRDefault="00677FA4" w:rsidP="00387F7E">
      <w:pPr>
        <w:spacing w:line="240" w:lineRule="auto"/>
      </w:pPr>
    </w:p>
    <w:p w:rsidR="00677FA4" w:rsidRDefault="00677FA4" w:rsidP="00387F7E">
      <w:pPr>
        <w:spacing w:line="240" w:lineRule="auto"/>
      </w:pPr>
    </w:p>
    <w:p w:rsidR="004A2009" w:rsidRDefault="004A2009" w:rsidP="00387F7E">
      <w:pPr>
        <w:spacing w:line="240" w:lineRule="auto"/>
      </w:pPr>
    </w:p>
    <w:p w:rsidR="004A2009" w:rsidRDefault="004A2009" w:rsidP="00387F7E">
      <w:pPr>
        <w:spacing w:line="240" w:lineRule="auto"/>
      </w:pPr>
    </w:p>
    <w:p w:rsidR="004A2009" w:rsidRDefault="004A2009" w:rsidP="00387F7E">
      <w:pPr>
        <w:spacing w:line="240" w:lineRule="auto"/>
      </w:pPr>
    </w:p>
    <w:p w:rsidR="00267082" w:rsidRDefault="00267082" w:rsidP="00387F7E">
      <w:pPr>
        <w:spacing w:line="240" w:lineRule="auto"/>
      </w:pPr>
    </w:p>
    <w:p w:rsidR="00267082" w:rsidRDefault="00267082" w:rsidP="00387F7E">
      <w:pPr>
        <w:spacing w:line="240" w:lineRule="auto"/>
      </w:pPr>
      <w:bookmarkStart w:id="0" w:name="_GoBack"/>
    </w:p>
    <w:p w:rsidR="00387F7E" w:rsidRDefault="00387F7E" w:rsidP="00387F7E">
      <w:pPr>
        <w:spacing w:line="240" w:lineRule="auto"/>
      </w:pPr>
    </w:p>
    <w:p w:rsidR="00387F7E" w:rsidRDefault="00387F7E" w:rsidP="00387F7E">
      <w:pPr>
        <w:spacing w:line="240" w:lineRule="auto"/>
      </w:pPr>
    </w:p>
    <w:p w:rsidR="00387F7E" w:rsidRDefault="00387F7E" w:rsidP="00387F7E">
      <w:pPr>
        <w:spacing w:line="240" w:lineRule="auto"/>
      </w:pPr>
    </w:p>
    <w:p w:rsidR="00387F7E" w:rsidRDefault="00387F7E" w:rsidP="00387F7E">
      <w:pPr>
        <w:spacing w:line="240" w:lineRule="auto"/>
      </w:pPr>
    </w:p>
    <w:p w:rsidR="00387F7E" w:rsidRDefault="00387F7E" w:rsidP="00387F7E">
      <w:pPr>
        <w:spacing w:line="240" w:lineRule="auto"/>
      </w:pPr>
    </w:p>
    <w:p w:rsidR="00387F7E" w:rsidRDefault="00387F7E" w:rsidP="00387F7E">
      <w:pPr>
        <w:spacing w:line="240" w:lineRule="auto"/>
      </w:pPr>
    </w:p>
    <w:p w:rsidR="00387F7E" w:rsidRDefault="00387F7E" w:rsidP="00387F7E">
      <w:pPr>
        <w:spacing w:line="240" w:lineRule="auto"/>
      </w:pPr>
    </w:p>
    <w:p w:rsidR="00387F7E" w:rsidRDefault="00387F7E" w:rsidP="00387F7E">
      <w:pPr>
        <w:spacing w:line="240" w:lineRule="auto"/>
      </w:pPr>
    </w:p>
    <w:p w:rsidR="00387F7E" w:rsidRDefault="00387F7E" w:rsidP="00387F7E">
      <w:pPr>
        <w:spacing w:line="240" w:lineRule="auto"/>
      </w:pPr>
    </w:p>
    <w:p w:rsidR="00387F7E" w:rsidRDefault="00387F7E" w:rsidP="00387F7E">
      <w:pPr>
        <w:spacing w:line="240" w:lineRule="auto"/>
      </w:pPr>
    </w:p>
    <w:p w:rsidR="00387F7E" w:rsidRDefault="00387F7E" w:rsidP="00387F7E">
      <w:pPr>
        <w:spacing w:line="240" w:lineRule="auto"/>
      </w:pPr>
    </w:p>
    <w:p w:rsidR="00387F7E" w:rsidRDefault="00387F7E" w:rsidP="00387F7E">
      <w:pPr>
        <w:spacing w:line="240" w:lineRule="auto"/>
      </w:pPr>
    </w:p>
    <w:p w:rsidR="00387F7E" w:rsidRDefault="00387F7E" w:rsidP="00387F7E">
      <w:pPr>
        <w:spacing w:line="240" w:lineRule="auto"/>
      </w:pPr>
    </w:p>
    <w:p w:rsidR="00387F7E" w:rsidRDefault="00387F7E" w:rsidP="00387F7E">
      <w:pPr>
        <w:spacing w:line="240" w:lineRule="auto"/>
      </w:pPr>
    </w:p>
    <w:p w:rsidR="00387F7E" w:rsidRDefault="00387F7E" w:rsidP="00387F7E">
      <w:pPr>
        <w:spacing w:line="240" w:lineRule="auto"/>
      </w:pPr>
    </w:p>
    <w:p w:rsidR="00387F7E" w:rsidRDefault="00387F7E" w:rsidP="00387F7E">
      <w:pPr>
        <w:spacing w:line="240" w:lineRule="auto"/>
      </w:pPr>
    </w:p>
    <w:p w:rsidR="00267082" w:rsidRDefault="00267082" w:rsidP="00387F7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lastRenderedPageBreak/>
        <w:t>Приложение к протоколу № 2</w:t>
      </w:r>
    </w:p>
    <w:p w:rsidR="00267082" w:rsidRDefault="00267082" w:rsidP="00387F7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 публичных слушаний по проекту </w:t>
      </w:r>
    </w:p>
    <w:p w:rsidR="00267082" w:rsidRDefault="00267082" w:rsidP="00387F7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внесения изменений </w:t>
      </w:r>
    </w:p>
    <w:p w:rsidR="00267082" w:rsidRDefault="00267082" w:rsidP="00387F7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в правила землепользования и застройки</w:t>
      </w:r>
    </w:p>
    <w:p w:rsidR="00267082" w:rsidRDefault="00267082" w:rsidP="00387F7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 Услонского  муниципального образования </w:t>
      </w:r>
    </w:p>
    <w:p w:rsidR="00267082" w:rsidRDefault="00267082" w:rsidP="00387F7E">
      <w:pPr>
        <w:spacing w:line="240" w:lineRule="auto"/>
      </w:pPr>
    </w:p>
    <w:bookmarkEnd w:id="0"/>
    <w:p w:rsidR="004A2009" w:rsidRDefault="004A2009" w:rsidP="00387F7E">
      <w:pPr>
        <w:spacing w:line="240" w:lineRule="auto"/>
        <w:jc w:val="right"/>
      </w:pPr>
    </w:p>
    <w:p w:rsidR="00677FA4" w:rsidRPr="00267082" w:rsidRDefault="00677FA4" w:rsidP="00387F7E">
      <w:pPr>
        <w:spacing w:line="240" w:lineRule="auto"/>
        <w:jc w:val="center"/>
        <w:rPr>
          <w:rFonts w:ascii="Times New Roman" w:hAnsi="Times New Roman" w:cs="Times New Roman"/>
          <w:sz w:val="24"/>
          <w:szCs w:val="24"/>
        </w:rPr>
      </w:pPr>
      <w:r w:rsidRPr="008D22A7">
        <w:rPr>
          <w:rFonts w:ascii="Times New Roman" w:hAnsi="Times New Roman" w:cs="Times New Roman"/>
          <w:sz w:val="24"/>
          <w:szCs w:val="24"/>
        </w:rPr>
        <w:t>Список участников публичных слушаний</w:t>
      </w:r>
    </w:p>
    <w:tbl>
      <w:tblPr>
        <w:tblStyle w:val="a4"/>
        <w:tblW w:w="0" w:type="auto"/>
        <w:tblInd w:w="720" w:type="dxa"/>
        <w:tblLook w:val="04A0"/>
      </w:tblPr>
      <w:tblGrid>
        <w:gridCol w:w="1231"/>
        <w:gridCol w:w="7620"/>
      </w:tblGrid>
      <w:tr w:rsidR="00267082" w:rsidTr="00267082">
        <w:tc>
          <w:tcPr>
            <w:tcW w:w="1231" w:type="dxa"/>
            <w:vAlign w:val="center"/>
          </w:tcPr>
          <w:p w:rsidR="00267082" w:rsidRDefault="00267082" w:rsidP="00387F7E">
            <w:pPr>
              <w:pStyle w:val="a3"/>
              <w:ind w:left="0"/>
              <w:jc w:val="center"/>
              <w:rPr>
                <w:rFonts w:ascii="Times New Roman" w:hAnsi="Times New Roman" w:cs="Times New Roman"/>
                <w:sz w:val="24"/>
                <w:szCs w:val="24"/>
              </w:rPr>
            </w:pPr>
            <w:r>
              <w:rPr>
                <w:rFonts w:ascii="Times New Roman" w:hAnsi="Times New Roman" w:cs="Times New Roman"/>
                <w:sz w:val="24"/>
                <w:szCs w:val="24"/>
              </w:rPr>
              <w:t>№ п/п</w:t>
            </w:r>
          </w:p>
        </w:tc>
        <w:tc>
          <w:tcPr>
            <w:tcW w:w="7620" w:type="dxa"/>
            <w:vAlign w:val="center"/>
          </w:tcPr>
          <w:p w:rsidR="00267082" w:rsidRDefault="00267082" w:rsidP="00387F7E">
            <w:pPr>
              <w:pStyle w:val="a3"/>
              <w:ind w:left="0"/>
              <w:jc w:val="center"/>
              <w:rPr>
                <w:rFonts w:ascii="Times New Roman" w:hAnsi="Times New Roman" w:cs="Times New Roman"/>
                <w:sz w:val="24"/>
                <w:szCs w:val="24"/>
              </w:rPr>
            </w:pPr>
            <w:r>
              <w:rPr>
                <w:rFonts w:ascii="Times New Roman" w:hAnsi="Times New Roman" w:cs="Times New Roman"/>
                <w:sz w:val="24"/>
                <w:szCs w:val="24"/>
              </w:rPr>
              <w:t>Ф.И.О.</w:t>
            </w:r>
          </w:p>
        </w:tc>
      </w:tr>
      <w:tr w:rsidR="00267082" w:rsidTr="00267082">
        <w:tc>
          <w:tcPr>
            <w:tcW w:w="1231" w:type="dxa"/>
            <w:vAlign w:val="center"/>
          </w:tcPr>
          <w:p w:rsidR="00267082" w:rsidRDefault="00267082" w:rsidP="00387F7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620" w:type="dxa"/>
          </w:tcPr>
          <w:p w:rsidR="00267082" w:rsidRDefault="00267082" w:rsidP="00387F7E">
            <w:pPr>
              <w:pStyle w:val="a3"/>
              <w:ind w:left="0"/>
              <w:rPr>
                <w:rFonts w:ascii="Times New Roman" w:hAnsi="Times New Roman" w:cs="Times New Roman"/>
                <w:sz w:val="24"/>
                <w:szCs w:val="24"/>
              </w:rPr>
            </w:pPr>
            <w:r>
              <w:rPr>
                <w:rFonts w:ascii="Times New Roman" w:hAnsi="Times New Roman" w:cs="Times New Roman"/>
                <w:sz w:val="24"/>
                <w:szCs w:val="24"/>
              </w:rPr>
              <w:t>Шаршунов Владимир Алексеевич</w:t>
            </w:r>
          </w:p>
        </w:tc>
      </w:tr>
      <w:tr w:rsidR="00267082" w:rsidTr="00267082">
        <w:tc>
          <w:tcPr>
            <w:tcW w:w="1231" w:type="dxa"/>
            <w:vAlign w:val="center"/>
          </w:tcPr>
          <w:p w:rsidR="00267082" w:rsidRDefault="00267082" w:rsidP="00387F7E">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620" w:type="dxa"/>
          </w:tcPr>
          <w:p w:rsidR="00267082" w:rsidRDefault="00267082" w:rsidP="00387F7E">
            <w:pPr>
              <w:pStyle w:val="a3"/>
              <w:ind w:left="0"/>
              <w:rPr>
                <w:rFonts w:ascii="Times New Roman" w:hAnsi="Times New Roman" w:cs="Times New Roman"/>
                <w:sz w:val="24"/>
                <w:szCs w:val="24"/>
              </w:rPr>
            </w:pPr>
            <w:r>
              <w:rPr>
                <w:rFonts w:ascii="Times New Roman" w:hAnsi="Times New Roman" w:cs="Times New Roman"/>
                <w:sz w:val="24"/>
                <w:szCs w:val="24"/>
              </w:rPr>
              <w:t>Ишумбаева Ольга Владимировна</w:t>
            </w:r>
          </w:p>
        </w:tc>
      </w:tr>
      <w:tr w:rsidR="00267082" w:rsidTr="00267082">
        <w:tc>
          <w:tcPr>
            <w:tcW w:w="1231" w:type="dxa"/>
            <w:vAlign w:val="center"/>
          </w:tcPr>
          <w:p w:rsidR="00267082" w:rsidRDefault="00267082" w:rsidP="00387F7E">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620" w:type="dxa"/>
          </w:tcPr>
          <w:p w:rsidR="00267082" w:rsidRDefault="00267082" w:rsidP="00387F7E">
            <w:pPr>
              <w:pStyle w:val="a3"/>
              <w:ind w:left="0"/>
              <w:rPr>
                <w:rFonts w:ascii="Times New Roman" w:hAnsi="Times New Roman" w:cs="Times New Roman"/>
                <w:sz w:val="24"/>
                <w:szCs w:val="24"/>
              </w:rPr>
            </w:pPr>
            <w:r>
              <w:rPr>
                <w:rFonts w:ascii="Times New Roman" w:hAnsi="Times New Roman" w:cs="Times New Roman"/>
                <w:sz w:val="24"/>
                <w:szCs w:val="24"/>
              </w:rPr>
              <w:t>Виноградова Татьяна Валерьевна</w:t>
            </w:r>
          </w:p>
        </w:tc>
      </w:tr>
      <w:tr w:rsidR="00267082" w:rsidTr="00267082">
        <w:tc>
          <w:tcPr>
            <w:tcW w:w="1231" w:type="dxa"/>
            <w:vAlign w:val="center"/>
          </w:tcPr>
          <w:p w:rsidR="00267082" w:rsidRDefault="00267082" w:rsidP="00387F7E">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620" w:type="dxa"/>
          </w:tcPr>
          <w:p w:rsidR="00267082" w:rsidRDefault="00267082" w:rsidP="00387F7E">
            <w:pPr>
              <w:pStyle w:val="a3"/>
              <w:ind w:left="0"/>
              <w:rPr>
                <w:rFonts w:ascii="Times New Roman" w:hAnsi="Times New Roman" w:cs="Times New Roman"/>
                <w:sz w:val="24"/>
                <w:szCs w:val="24"/>
              </w:rPr>
            </w:pPr>
            <w:r>
              <w:rPr>
                <w:rFonts w:ascii="Times New Roman" w:hAnsi="Times New Roman" w:cs="Times New Roman"/>
                <w:sz w:val="24"/>
                <w:szCs w:val="24"/>
              </w:rPr>
              <w:t>Ратушнюк Нина Александровна</w:t>
            </w:r>
          </w:p>
        </w:tc>
      </w:tr>
      <w:tr w:rsidR="00267082" w:rsidTr="00267082">
        <w:tc>
          <w:tcPr>
            <w:tcW w:w="1231" w:type="dxa"/>
            <w:vAlign w:val="center"/>
          </w:tcPr>
          <w:p w:rsidR="00267082" w:rsidRDefault="00267082" w:rsidP="00387F7E">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c>
          <w:tcPr>
            <w:tcW w:w="7620" w:type="dxa"/>
          </w:tcPr>
          <w:p w:rsidR="00267082" w:rsidRDefault="00267082" w:rsidP="00387F7E">
            <w:pPr>
              <w:pStyle w:val="a3"/>
              <w:ind w:left="0"/>
              <w:rPr>
                <w:rFonts w:ascii="Times New Roman" w:hAnsi="Times New Roman" w:cs="Times New Roman"/>
                <w:sz w:val="24"/>
                <w:szCs w:val="24"/>
              </w:rPr>
            </w:pPr>
            <w:r>
              <w:rPr>
                <w:rFonts w:ascii="Times New Roman" w:hAnsi="Times New Roman" w:cs="Times New Roman"/>
                <w:sz w:val="24"/>
                <w:szCs w:val="24"/>
              </w:rPr>
              <w:t>Проданюк Людмила Яковлевна</w:t>
            </w:r>
          </w:p>
        </w:tc>
      </w:tr>
      <w:tr w:rsidR="00267082" w:rsidTr="00267082">
        <w:tc>
          <w:tcPr>
            <w:tcW w:w="1231" w:type="dxa"/>
            <w:vAlign w:val="center"/>
          </w:tcPr>
          <w:p w:rsidR="00267082" w:rsidRDefault="00267082" w:rsidP="00387F7E">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c>
          <w:tcPr>
            <w:tcW w:w="7620" w:type="dxa"/>
          </w:tcPr>
          <w:p w:rsidR="00267082" w:rsidRDefault="00267082" w:rsidP="00387F7E">
            <w:pPr>
              <w:pStyle w:val="a3"/>
              <w:ind w:left="0"/>
              <w:rPr>
                <w:rFonts w:ascii="Times New Roman" w:hAnsi="Times New Roman" w:cs="Times New Roman"/>
                <w:sz w:val="24"/>
                <w:szCs w:val="24"/>
              </w:rPr>
            </w:pPr>
            <w:r>
              <w:rPr>
                <w:rFonts w:ascii="Times New Roman" w:hAnsi="Times New Roman" w:cs="Times New Roman"/>
                <w:sz w:val="24"/>
                <w:szCs w:val="24"/>
              </w:rPr>
              <w:t>Ступин Александр Николаевич</w:t>
            </w:r>
          </w:p>
        </w:tc>
      </w:tr>
      <w:tr w:rsidR="00267082" w:rsidTr="00267082">
        <w:tc>
          <w:tcPr>
            <w:tcW w:w="1231" w:type="dxa"/>
            <w:vAlign w:val="center"/>
          </w:tcPr>
          <w:p w:rsidR="00267082" w:rsidRDefault="00267082" w:rsidP="00387F7E">
            <w:pPr>
              <w:pStyle w:val="a3"/>
              <w:ind w:left="0"/>
              <w:jc w:val="center"/>
              <w:rPr>
                <w:rFonts w:ascii="Times New Roman" w:hAnsi="Times New Roman" w:cs="Times New Roman"/>
                <w:sz w:val="24"/>
                <w:szCs w:val="24"/>
              </w:rPr>
            </w:pPr>
            <w:r>
              <w:rPr>
                <w:rFonts w:ascii="Times New Roman" w:hAnsi="Times New Roman" w:cs="Times New Roman"/>
                <w:sz w:val="24"/>
                <w:szCs w:val="24"/>
              </w:rPr>
              <w:t>7</w:t>
            </w:r>
          </w:p>
        </w:tc>
        <w:tc>
          <w:tcPr>
            <w:tcW w:w="7620" w:type="dxa"/>
          </w:tcPr>
          <w:p w:rsidR="00267082" w:rsidRDefault="00267082" w:rsidP="00387F7E">
            <w:pPr>
              <w:pStyle w:val="a3"/>
              <w:ind w:left="0"/>
              <w:rPr>
                <w:rFonts w:ascii="Times New Roman" w:hAnsi="Times New Roman" w:cs="Times New Roman"/>
                <w:sz w:val="24"/>
                <w:szCs w:val="24"/>
              </w:rPr>
            </w:pPr>
            <w:r>
              <w:rPr>
                <w:rFonts w:ascii="Times New Roman" w:hAnsi="Times New Roman" w:cs="Times New Roman"/>
                <w:sz w:val="24"/>
                <w:szCs w:val="24"/>
              </w:rPr>
              <w:t>Яровая ЗухраТахирвна</w:t>
            </w:r>
          </w:p>
        </w:tc>
      </w:tr>
      <w:tr w:rsidR="00267082" w:rsidTr="00267082">
        <w:tc>
          <w:tcPr>
            <w:tcW w:w="1231" w:type="dxa"/>
            <w:vAlign w:val="center"/>
          </w:tcPr>
          <w:p w:rsidR="00267082" w:rsidRDefault="00267082" w:rsidP="00387F7E">
            <w:pPr>
              <w:pStyle w:val="a3"/>
              <w:ind w:left="0"/>
              <w:jc w:val="center"/>
              <w:rPr>
                <w:rFonts w:ascii="Times New Roman" w:hAnsi="Times New Roman" w:cs="Times New Roman"/>
                <w:sz w:val="24"/>
                <w:szCs w:val="24"/>
              </w:rPr>
            </w:pPr>
            <w:r>
              <w:rPr>
                <w:rFonts w:ascii="Times New Roman" w:hAnsi="Times New Roman" w:cs="Times New Roman"/>
                <w:sz w:val="24"/>
                <w:szCs w:val="24"/>
              </w:rPr>
              <w:t>8</w:t>
            </w:r>
          </w:p>
        </w:tc>
        <w:tc>
          <w:tcPr>
            <w:tcW w:w="7620" w:type="dxa"/>
          </w:tcPr>
          <w:p w:rsidR="00267082" w:rsidRDefault="00267082" w:rsidP="00387F7E">
            <w:pPr>
              <w:pStyle w:val="a3"/>
              <w:ind w:left="0"/>
              <w:rPr>
                <w:rFonts w:ascii="Times New Roman" w:hAnsi="Times New Roman" w:cs="Times New Roman"/>
                <w:sz w:val="24"/>
                <w:szCs w:val="24"/>
              </w:rPr>
            </w:pPr>
            <w:r>
              <w:rPr>
                <w:rFonts w:ascii="Times New Roman" w:hAnsi="Times New Roman" w:cs="Times New Roman"/>
                <w:sz w:val="24"/>
                <w:szCs w:val="24"/>
              </w:rPr>
              <w:t>Казаков Андрей Викторович</w:t>
            </w:r>
          </w:p>
        </w:tc>
      </w:tr>
      <w:tr w:rsidR="00267082" w:rsidTr="00267082">
        <w:tc>
          <w:tcPr>
            <w:tcW w:w="1231" w:type="dxa"/>
            <w:vAlign w:val="center"/>
          </w:tcPr>
          <w:p w:rsidR="00267082" w:rsidRDefault="00267082" w:rsidP="00387F7E">
            <w:pPr>
              <w:pStyle w:val="a3"/>
              <w:ind w:left="0"/>
              <w:jc w:val="center"/>
              <w:rPr>
                <w:rFonts w:ascii="Times New Roman" w:hAnsi="Times New Roman" w:cs="Times New Roman"/>
                <w:sz w:val="24"/>
                <w:szCs w:val="24"/>
              </w:rPr>
            </w:pPr>
            <w:r>
              <w:rPr>
                <w:rFonts w:ascii="Times New Roman" w:hAnsi="Times New Roman" w:cs="Times New Roman"/>
                <w:sz w:val="24"/>
                <w:szCs w:val="24"/>
              </w:rPr>
              <w:t>9</w:t>
            </w:r>
          </w:p>
        </w:tc>
        <w:tc>
          <w:tcPr>
            <w:tcW w:w="7620" w:type="dxa"/>
          </w:tcPr>
          <w:p w:rsidR="00267082" w:rsidRDefault="00267082" w:rsidP="00387F7E">
            <w:pPr>
              <w:pStyle w:val="a3"/>
              <w:ind w:left="0"/>
              <w:rPr>
                <w:rFonts w:ascii="Times New Roman" w:hAnsi="Times New Roman" w:cs="Times New Roman"/>
                <w:sz w:val="24"/>
                <w:szCs w:val="24"/>
              </w:rPr>
            </w:pPr>
            <w:r>
              <w:rPr>
                <w:rFonts w:ascii="Times New Roman" w:hAnsi="Times New Roman" w:cs="Times New Roman"/>
                <w:sz w:val="24"/>
                <w:szCs w:val="24"/>
              </w:rPr>
              <w:t>Емельянов Валерий Павлович</w:t>
            </w:r>
          </w:p>
        </w:tc>
      </w:tr>
      <w:tr w:rsidR="00267082" w:rsidTr="00267082">
        <w:tc>
          <w:tcPr>
            <w:tcW w:w="1231" w:type="dxa"/>
            <w:vAlign w:val="center"/>
          </w:tcPr>
          <w:p w:rsidR="00267082" w:rsidRDefault="00267082" w:rsidP="00387F7E">
            <w:pPr>
              <w:pStyle w:val="a3"/>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7620" w:type="dxa"/>
          </w:tcPr>
          <w:p w:rsidR="00267082" w:rsidRDefault="00267082" w:rsidP="00387F7E">
            <w:pPr>
              <w:pStyle w:val="a3"/>
              <w:ind w:left="0"/>
              <w:rPr>
                <w:rFonts w:ascii="Times New Roman" w:hAnsi="Times New Roman" w:cs="Times New Roman"/>
                <w:sz w:val="24"/>
                <w:szCs w:val="24"/>
              </w:rPr>
            </w:pPr>
            <w:r>
              <w:rPr>
                <w:rFonts w:ascii="Times New Roman" w:hAnsi="Times New Roman" w:cs="Times New Roman"/>
                <w:sz w:val="24"/>
                <w:szCs w:val="24"/>
              </w:rPr>
              <w:t>Тригубова Лариса Алексеевна</w:t>
            </w:r>
          </w:p>
        </w:tc>
      </w:tr>
      <w:tr w:rsidR="00267082" w:rsidTr="00267082">
        <w:tc>
          <w:tcPr>
            <w:tcW w:w="1231" w:type="dxa"/>
            <w:vAlign w:val="center"/>
          </w:tcPr>
          <w:p w:rsidR="00267082" w:rsidRDefault="00267082" w:rsidP="00387F7E">
            <w:pPr>
              <w:pStyle w:val="a3"/>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7620" w:type="dxa"/>
          </w:tcPr>
          <w:p w:rsidR="00267082" w:rsidRDefault="00267082" w:rsidP="00387F7E">
            <w:pPr>
              <w:pStyle w:val="a3"/>
              <w:ind w:left="0"/>
              <w:jc w:val="both"/>
              <w:rPr>
                <w:rFonts w:ascii="Times New Roman" w:hAnsi="Times New Roman" w:cs="Times New Roman"/>
                <w:sz w:val="24"/>
                <w:szCs w:val="24"/>
              </w:rPr>
            </w:pPr>
          </w:p>
        </w:tc>
      </w:tr>
      <w:tr w:rsidR="00267082" w:rsidTr="00267082">
        <w:tc>
          <w:tcPr>
            <w:tcW w:w="1231" w:type="dxa"/>
            <w:vAlign w:val="center"/>
          </w:tcPr>
          <w:p w:rsidR="00267082" w:rsidRDefault="00267082" w:rsidP="00387F7E">
            <w:pPr>
              <w:pStyle w:val="a3"/>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7620" w:type="dxa"/>
          </w:tcPr>
          <w:p w:rsidR="00267082" w:rsidRDefault="00267082" w:rsidP="00387F7E">
            <w:pPr>
              <w:pStyle w:val="a3"/>
              <w:ind w:left="0"/>
              <w:jc w:val="both"/>
              <w:rPr>
                <w:rFonts w:ascii="Times New Roman" w:hAnsi="Times New Roman" w:cs="Times New Roman"/>
                <w:sz w:val="24"/>
                <w:szCs w:val="24"/>
              </w:rPr>
            </w:pPr>
          </w:p>
        </w:tc>
      </w:tr>
      <w:tr w:rsidR="00267082" w:rsidTr="00267082">
        <w:tc>
          <w:tcPr>
            <w:tcW w:w="1231" w:type="dxa"/>
            <w:vAlign w:val="center"/>
          </w:tcPr>
          <w:p w:rsidR="00267082" w:rsidRDefault="00267082" w:rsidP="00387F7E">
            <w:pPr>
              <w:pStyle w:val="a3"/>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7620" w:type="dxa"/>
          </w:tcPr>
          <w:p w:rsidR="00267082" w:rsidRDefault="00267082" w:rsidP="00387F7E">
            <w:pPr>
              <w:pStyle w:val="a3"/>
              <w:ind w:left="0"/>
              <w:jc w:val="both"/>
              <w:rPr>
                <w:rFonts w:ascii="Times New Roman" w:hAnsi="Times New Roman" w:cs="Times New Roman"/>
                <w:sz w:val="24"/>
                <w:szCs w:val="24"/>
              </w:rPr>
            </w:pPr>
          </w:p>
        </w:tc>
      </w:tr>
      <w:tr w:rsidR="00267082" w:rsidTr="00267082">
        <w:tc>
          <w:tcPr>
            <w:tcW w:w="1231" w:type="dxa"/>
            <w:vAlign w:val="center"/>
          </w:tcPr>
          <w:p w:rsidR="00267082" w:rsidRDefault="00267082" w:rsidP="00387F7E">
            <w:pPr>
              <w:pStyle w:val="a3"/>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7620" w:type="dxa"/>
          </w:tcPr>
          <w:p w:rsidR="00267082" w:rsidRDefault="00267082" w:rsidP="00387F7E">
            <w:pPr>
              <w:pStyle w:val="a3"/>
              <w:ind w:left="0"/>
              <w:jc w:val="both"/>
              <w:rPr>
                <w:rFonts w:ascii="Times New Roman" w:hAnsi="Times New Roman" w:cs="Times New Roman"/>
                <w:sz w:val="24"/>
                <w:szCs w:val="24"/>
              </w:rPr>
            </w:pPr>
          </w:p>
        </w:tc>
      </w:tr>
      <w:tr w:rsidR="00267082" w:rsidTr="00267082">
        <w:tc>
          <w:tcPr>
            <w:tcW w:w="1231" w:type="dxa"/>
            <w:vAlign w:val="center"/>
          </w:tcPr>
          <w:p w:rsidR="00267082" w:rsidRDefault="00267082" w:rsidP="00387F7E">
            <w:pPr>
              <w:pStyle w:val="a3"/>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7620" w:type="dxa"/>
          </w:tcPr>
          <w:p w:rsidR="00267082" w:rsidRDefault="00267082" w:rsidP="00387F7E">
            <w:pPr>
              <w:pStyle w:val="a3"/>
              <w:ind w:left="0"/>
              <w:jc w:val="both"/>
              <w:rPr>
                <w:rFonts w:ascii="Times New Roman" w:hAnsi="Times New Roman" w:cs="Times New Roman"/>
                <w:sz w:val="24"/>
                <w:szCs w:val="24"/>
              </w:rPr>
            </w:pPr>
          </w:p>
        </w:tc>
      </w:tr>
      <w:tr w:rsidR="00267082" w:rsidTr="00267082">
        <w:tc>
          <w:tcPr>
            <w:tcW w:w="1231" w:type="dxa"/>
            <w:vAlign w:val="center"/>
          </w:tcPr>
          <w:p w:rsidR="00267082" w:rsidRDefault="00267082" w:rsidP="00387F7E">
            <w:pPr>
              <w:pStyle w:val="a3"/>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7620" w:type="dxa"/>
          </w:tcPr>
          <w:p w:rsidR="00267082" w:rsidRDefault="00267082" w:rsidP="00387F7E">
            <w:pPr>
              <w:pStyle w:val="a3"/>
              <w:ind w:left="0"/>
              <w:jc w:val="both"/>
              <w:rPr>
                <w:rFonts w:ascii="Times New Roman" w:hAnsi="Times New Roman" w:cs="Times New Roman"/>
                <w:sz w:val="24"/>
                <w:szCs w:val="24"/>
              </w:rPr>
            </w:pPr>
          </w:p>
        </w:tc>
      </w:tr>
      <w:tr w:rsidR="00267082" w:rsidTr="00267082">
        <w:tc>
          <w:tcPr>
            <w:tcW w:w="1231" w:type="dxa"/>
            <w:vAlign w:val="center"/>
          </w:tcPr>
          <w:p w:rsidR="00267082" w:rsidRDefault="00267082" w:rsidP="00387F7E">
            <w:pPr>
              <w:pStyle w:val="a3"/>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7620" w:type="dxa"/>
          </w:tcPr>
          <w:p w:rsidR="00267082" w:rsidRDefault="00267082" w:rsidP="00387F7E">
            <w:pPr>
              <w:pStyle w:val="a3"/>
              <w:ind w:left="0"/>
              <w:jc w:val="both"/>
              <w:rPr>
                <w:rFonts w:ascii="Times New Roman" w:hAnsi="Times New Roman" w:cs="Times New Roman"/>
                <w:sz w:val="24"/>
                <w:szCs w:val="24"/>
              </w:rPr>
            </w:pPr>
          </w:p>
        </w:tc>
      </w:tr>
      <w:tr w:rsidR="00267082" w:rsidTr="00267082">
        <w:tc>
          <w:tcPr>
            <w:tcW w:w="1231" w:type="dxa"/>
            <w:vAlign w:val="center"/>
          </w:tcPr>
          <w:p w:rsidR="00267082" w:rsidRDefault="00267082" w:rsidP="00387F7E">
            <w:pPr>
              <w:pStyle w:val="a3"/>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7620" w:type="dxa"/>
          </w:tcPr>
          <w:p w:rsidR="00267082" w:rsidRDefault="00267082" w:rsidP="00387F7E">
            <w:pPr>
              <w:pStyle w:val="a3"/>
              <w:ind w:left="0"/>
              <w:jc w:val="both"/>
              <w:rPr>
                <w:rFonts w:ascii="Times New Roman" w:hAnsi="Times New Roman" w:cs="Times New Roman"/>
                <w:sz w:val="24"/>
                <w:szCs w:val="24"/>
              </w:rPr>
            </w:pPr>
          </w:p>
        </w:tc>
      </w:tr>
      <w:tr w:rsidR="00267082" w:rsidTr="00267082">
        <w:tc>
          <w:tcPr>
            <w:tcW w:w="1231" w:type="dxa"/>
            <w:vAlign w:val="center"/>
          </w:tcPr>
          <w:p w:rsidR="00267082" w:rsidRDefault="00267082" w:rsidP="00387F7E">
            <w:pPr>
              <w:pStyle w:val="a3"/>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7620" w:type="dxa"/>
          </w:tcPr>
          <w:p w:rsidR="00267082" w:rsidRDefault="00267082" w:rsidP="00387F7E">
            <w:pPr>
              <w:pStyle w:val="a3"/>
              <w:ind w:left="0"/>
              <w:jc w:val="both"/>
              <w:rPr>
                <w:rFonts w:ascii="Times New Roman" w:hAnsi="Times New Roman" w:cs="Times New Roman"/>
                <w:sz w:val="24"/>
                <w:szCs w:val="24"/>
              </w:rPr>
            </w:pPr>
          </w:p>
        </w:tc>
      </w:tr>
      <w:tr w:rsidR="00267082" w:rsidTr="00267082">
        <w:tc>
          <w:tcPr>
            <w:tcW w:w="1231" w:type="dxa"/>
            <w:vAlign w:val="center"/>
          </w:tcPr>
          <w:p w:rsidR="00267082" w:rsidRDefault="00267082" w:rsidP="00387F7E">
            <w:pPr>
              <w:pStyle w:val="a3"/>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7620" w:type="dxa"/>
          </w:tcPr>
          <w:p w:rsidR="00267082" w:rsidRDefault="00267082" w:rsidP="00387F7E">
            <w:pPr>
              <w:pStyle w:val="a3"/>
              <w:ind w:left="0"/>
              <w:jc w:val="both"/>
              <w:rPr>
                <w:rFonts w:ascii="Times New Roman" w:hAnsi="Times New Roman" w:cs="Times New Roman"/>
                <w:sz w:val="24"/>
                <w:szCs w:val="24"/>
              </w:rPr>
            </w:pPr>
          </w:p>
        </w:tc>
      </w:tr>
      <w:tr w:rsidR="00267082" w:rsidTr="00267082">
        <w:tc>
          <w:tcPr>
            <w:tcW w:w="1231" w:type="dxa"/>
            <w:vAlign w:val="center"/>
          </w:tcPr>
          <w:p w:rsidR="00267082" w:rsidRDefault="00267082" w:rsidP="00387F7E">
            <w:pPr>
              <w:pStyle w:val="a3"/>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7620" w:type="dxa"/>
          </w:tcPr>
          <w:p w:rsidR="00267082" w:rsidRDefault="00267082" w:rsidP="00387F7E">
            <w:pPr>
              <w:pStyle w:val="a3"/>
              <w:ind w:left="0"/>
              <w:jc w:val="both"/>
              <w:rPr>
                <w:rFonts w:ascii="Times New Roman" w:hAnsi="Times New Roman" w:cs="Times New Roman"/>
                <w:sz w:val="24"/>
                <w:szCs w:val="24"/>
              </w:rPr>
            </w:pPr>
          </w:p>
        </w:tc>
      </w:tr>
      <w:tr w:rsidR="00267082" w:rsidTr="00267082">
        <w:tc>
          <w:tcPr>
            <w:tcW w:w="1231" w:type="dxa"/>
            <w:vAlign w:val="center"/>
          </w:tcPr>
          <w:p w:rsidR="00267082" w:rsidRDefault="00267082" w:rsidP="00387F7E">
            <w:pPr>
              <w:pStyle w:val="a3"/>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7620" w:type="dxa"/>
          </w:tcPr>
          <w:p w:rsidR="00267082" w:rsidRDefault="00267082" w:rsidP="00387F7E">
            <w:pPr>
              <w:pStyle w:val="a3"/>
              <w:ind w:left="0"/>
              <w:jc w:val="both"/>
              <w:rPr>
                <w:rFonts w:ascii="Times New Roman" w:hAnsi="Times New Roman" w:cs="Times New Roman"/>
                <w:sz w:val="24"/>
                <w:szCs w:val="24"/>
              </w:rPr>
            </w:pPr>
          </w:p>
        </w:tc>
      </w:tr>
      <w:tr w:rsidR="00267082" w:rsidTr="00267082">
        <w:tc>
          <w:tcPr>
            <w:tcW w:w="1231" w:type="dxa"/>
            <w:vAlign w:val="center"/>
          </w:tcPr>
          <w:p w:rsidR="00267082" w:rsidRDefault="00267082" w:rsidP="00387F7E">
            <w:pPr>
              <w:pStyle w:val="a3"/>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7620" w:type="dxa"/>
          </w:tcPr>
          <w:p w:rsidR="00267082" w:rsidRDefault="00267082" w:rsidP="00387F7E">
            <w:pPr>
              <w:pStyle w:val="a3"/>
              <w:ind w:left="0"/>
              <w:jc w:val="both"/>
              <w:rPr>
                <w:rFonts w:ascii="Times New Roman" w:hAnsi="Times New Roman" w:cs="Times New Roman"/>
                <w:sz w:val="24"/>
                <w:szCs w:val="24"/>
              </w:rPr>
            </w:pPr>
          </w:p>
        </w:tc>
      </w:tr>
      <w:tr w:rsidR="00267082" w:rsidTr="00267082">
        <w:tc>
          <w:tcPr>
            <w:tcW w:w="1231" w:type="dxa"/>
            <w:vAlign w:val="center"/>
          </w:tcPr>
          <w:p w:rsidR="00267082" w:rsidRDefault="00267082" w:rsidP="00387F7E">
            <w:pPr>
              <w:pStyle w:val="a3"/>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7620" w:type="dxa"/>
          </w:tcPr>
          <w:p w:rsidR="00267082" w:rsidRDefault="00267082" w:rsidP="00387F7E">
            <w:pPr>
              <w:pStyle w:val="a3"/>
              <w:ind w:left="0"/>
              <w:jc w:val="both"/>
              <w:rPr>
                <w:rFonts w:ascii="Times New Roman" w:hAnsi="Times New Roman" w:cs="Times New Roman"/>
                <w:sz w:val="24"/>
                <w:szCs w:val="24"/>
              </w:rPr>
            </w:pPr>
          </w:p>
        </w:tc>
      </w:tr>
    </w:tbl>
    <w:p w:rsidR="00267082" w:rsidRDefault="00267082" w:rsidP="00387F7E">
      <w:pPr>
        <w:pStyle w:val="a3"/>
        <w:spacing w:line="240" w:lineRule="auto"/>
        <w:jc w:val="both"/>
        <w:rPr>
          <w:rFonts w:ascii="Times New Roman" w:hAnsi="Times New Roman" w:cs="Times New Roman"/>
          <w:sz w:val="24"/>
          <w:szCs w:val="24"/>
        </w:rPr>
      </w:pPr>
    </w:p>
    <w:p w:rsidR="00267082" w:rsidRDefault="00267082" w:rsidP="00387F7E">
      <w:pPr>
        <w:pStyle w:val="a3"/>
        <w:spacing w:line="240" w:lineRule="auto"/>
        <w:jc w:val="both"/>
        <w:rPr>
          <w:rFonts w:ascii="Times New Roman" w:hAnsi="Times New Roman" w:cs="Times New Roman"/>
          <w:sz w:val="24"/>
          <w:szCs w:val="24"/>
        </w:rPr>
      </w:pPr>
      <w:r w:rsidRPr="00267082">
        <w:rPr>
          <w:rFonts w:ascii="Times New Roman" w:hAnsi="Times New Roman" w:cs="Times New Roman"/>
          <w:sz w:val="24"/>
          <w:szCs w:val="24"/>
        </w:rPr>
        <w:t xml:space="preserve">Председатель публичных слушаний    </w:t>
      </w:r>
      <w:r w:rsidRPr="00267082">
        <w:rPr>
          <w:rFonts w:ascii="Times New Roman" w:hAnsi="Times New Roman" w:cs="Times New Roman"/>
          <w:sz w:val="24"/>
          <w:szCs w:val="24"/>
        </w:rPr>
        <w:tab/>
      </w:r>
      <w:r w:rsidR="005B0110">
        <w:rPr>
          <w:rFonts w:ascii="Times New Roman" w:hAnsi="Times New Roman" w:cs="Times New Roman"/>
          <w:sz w:val="24"/>
          <w:szCs w:val="24"/>
        </w:rPr>
        <w:t xml:space="preserve">                                     </w:t>
      </w:r>
      <w:r w:rsidRPr="00267082">
        <w:rPr>
          <w:rFonts w:ascii="Times New Roman" w:hAnsi="Times New Roman" w:cs="Times New Roman"/>
          <w:sz w:val="24"/>
          <w:szCs w:val="24"/>
        </w:rPr>
        <w:t>Т.П.Ремнева</w:t>
      </w:r>
    </w:p>
    <w:p w:rsidR="00267082" w:rsidRPr="00267082" w:rsidRDefault="00267082" w:rsidP="00387F7E">
      <w:pPr>
        <w:pStyle w:val="a3"/>
        <w:spacing w:line="240" w:lineRule="auto"/>
        <w:jc w:val="both"/>
        <w:rPr>
          <w:rFonts w:ascii="Times New Roman" w:hAnsi="Times New Roman" w:cs="Times New Roman"/>
          <w:sz w:val="24"/>
          <w:szCs w:val="24"/>
        </w:rPr>
      </w:pPr>
    </w:p>
    <w:p w:rsidR="00267082" w:rsidRPr="008D22A7" w:rsidRDefault="00267082" w:rsidP="00387F7E">
      <w:pPr>
        <w:pStyle w:val="a3"/>
        <w:spacing w:line="240" w:lineRule="auto"/>
        <w:jc w:val="both"/>
        <w:rPr>
          <w:rFonts w:ascii="Times New Roman" w:hAnsi="Times New Roman" w:cs="Times New Roman"/>
          <w:sz w:val="24"/>
          <w:szCs w:val="24"/>
        </w:rPr>
      </w:pPr>
      <w:r w:rsidRPr="00267082">
        <w:rPr>
          <w:rFonts w:ascii="Times New Roman" w:hAnsi="Times New Roman" w:cs="Times New Roman"/>
          <w:sz w:val="24"/>
          <w:szCs w:val="24"/>
        </w:rPr>
        <w:t>Секретарь публичных слушаний</w:t>
      </w:r>
      <w:r w:rsidRPr="00267082">
        <w:rPr>
          <w:rFonts w:ascii="Times New Roman" w:hAnsi="Times New Roman" w:cs="Times New Roman"/>
          <w:sz w:val="24"/>
          <w:szCs w:val="24"/>
        </w:rPr>
        <w:tab/>
      </w:r>
      <w:r w:rsidRPr="00267082">
        <w:rPr>
          <w:rFonts w:ascii="Times New Roman" w:hAnsi="Times New Roman" w:cs="Times New Roman"/>
          <w:sz w:val="24"/>
          <w:szCs w:val="24"/>
        </w:rPr>
        <w:tab/>
      </w:r>
      <w:r w:rsidRPr="00267082">
        <w:rPr>
          <w:rFonts w:ascii="Times New Roman" w:hAnsi="Times New Roman" w:cs="Times New Roman"/>
          <w:sz w:val="24"/>
          <w:szCs w:val="24"/>
        </w:rPr>
        <w:tab/>
      </w:r>
      <w:r w:rsidRPr="00267082">
        <w:rPr>
          <w:rFonts w:ascii="Times New Roman" w:hAnsi="Times New Roman" w:cs="Times New Roman"/>
          <w:sz w:val="24"/>
          <w:szCs w:val="24"/>
        </w:rPr>
        <w:tab/>
      </w:r>
      <w:r w:rsidRPr="00267082">
        <w:rPr>
          <w:rFonts w:ascii="Times New Roman" w:hAnsi="Times New Roman" w:cs="Times New Roman"/>
          <w:sz w:val="24"/>
          <w:szCs w:val="24"/>
        </w:rPr>
        <w:tab/>
        <w:t xml:space="preserve">  О.А. Десятникова</w:t>
      </w:r>
      <w:r w:rsidRPr="00267082">
        <w:rPr>
          <w:rFonts w:ascii="Times New Roman" w:hAnsi="Times New Roman" w:cs="Times New Roman"/>
          <w:sz w:val="24"/>
          <w:szCs w:val="24"/>
        </w:rPr>
        <w:tab/>
      </w:r>
    </w:p>
    <w:sectPr w:rsidR="00267082" w:rsidRPr="008D22A7" w:rsidSect="00A517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05156"/>
    <w:multiLevelType w:val="hybridMultilevel"/>
    <w:tmpl w:val="592444B8"/>
    <w:lvl w:ilvl="0" w:tplc="D172C21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924DA"/>
    <w:rsid w:val="00267082"/>
    <w:rsid w:val="002B0411"/>
    <w:rsid w:val="00387F7E"/>
    <w:rsid w:val="004A2009"/>
    <w:rsid w:val="005407EF"/>
    <w:rsid w:val="005B0110"/>
    <w:rsid w:val="005E17A2"/>
    <w:rsid w:val="00677FA4"/>
    <w:rsid w:val="00770CA3"/>
    <w:rsid w:val="007F0F0A"/>
    <w:rsid w:val="00881FF9"/>
    <w:rsid w:val="008D22A7"/>
    <w:rsid w:val="009924DA"/>
    <w:rsid w:val="009E12B9"/>
    <w:rsid w:val="00A517FD"/>
    <w:rsid w:val="00CC7452"/>
    <w:rsid w:val="00D03AF2"/>
    <w:rsid w:val="00E25CEC"/>
    <w:rsid w:val="00E97FC6"/>
    <w:rsid w:val="00EB3136"/>
    <w:rsid w:val="00F556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7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FA4"/>
    <w:pPr>
      <w:ind w:left="720"/>
      <w:contextualSpacing/>
    </w:pPr>
  </w:style>
  <w:style w:type="table" w:styleId="a4">
    <w:name w:val="Table Grid"/>
    <w:basedOn w:val="a1"/>
    <w:uiPriority w:val="59"/>
    <w:rsid w:val="0026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03A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3A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FA4"/>
    <w:pPr>
      <w:ind w:left="720"/>
      <w:contextualSpacing/>
    </w:pPr>
  </w:style>
  <w:style w:type="table" w:styleId="a4">
    <w:name w:val="Table Grid"/>
    <w:basedOn w:val="a1"/>
    <w:uiPriority w:val="59"/>
    <w:rsid w:val="0026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10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964</Words>
  <Characters>5497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Uslon</cp:lastModifiedBy>
  <cp:revision>9</cp:revision>
  <cp:lastPrinted>2017-03-06T06:08:00Z</cp:lastPrinted>
  <dcterms:created xsi:type="dcterms:W3CDTF">2017-03-06T00:54:00Z</dcterms:created>
  <dcterms:modified xsi:type="dcterms:W3CDTF">2017-03-07T00:24:00Z</dcterms:modified>
</cp:coreProperties>
</file>