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571"/>
      </w:tblGrid>
      <w:tr w:rsidR="009E54F9" w:rsidRPr="00423146" w:rsidTr="005C64EB">
        <w:tc>
          <w:tcPr>
            <w:tcW w:w="9571" w:type="dxa"/>
          </w:tcPr>
          <w:p w:rsidR="009E54F9" w:rsidRPr="005C64EB" w:rsidRDefault="009E54F9" w:rsidP="00423146">
            <w:pPr>
              <w:jc w:val="center"/>
              <w:rPr>
                <w:rFonts w:eastAsia="Calibri"/>
                <w:color w:val="auto"/>
              </w:rPr>
            </w:pPr>
            <w:r w:rsidRPr="005C64EB">
              <w:rPr>
                <w:rFonts w:eastAsia="Calibri"/>
                <w:color w:val="auto"/>
              </w:rPr>
              <w:t>РОССИЙСКАЯ ФЕДЕРАЦИЯ</w:t>
            </w:r>
          </w:p>
        </w:tc>
      </w:tr>
      <w:tr w:rsidR="009E54F9" w:rsidRPr="00423146" w:rsidTr="005C64EB">
        <w:tc>
          <w:tcPr>
            <w:tcW w:w="9571" w:type="dxa"/>
          </w:tcPr>
          <w:p w:rsidR="009E54F9" w:rsidRPr="005C64EB" w:rsidRDefault="009E54F9" w:rsidP="00423146">
            <w:pPr>
              <w:jc w:val="center"/>
              <w:rPr>
                <w:rFonts w:eastAsia="Calibri"/>
                <w:color w:val="auto"/>
              </w:rPr>
            </w:pPr>
            <w:r w:rsidRPr="005C64EB">
              <w:rPr>
                <w:rFonts w:eastAsia="Calibri"/>
                <w:color w:val="auto"/>
              </w:rPr>
              <w:t>ИРКУТСКАЯ ОБЛАСТЬ</w:t>
            </w:r>
          </w:p>
        </w:tc>
      </w:tr>
      <w:tr w:rsidR="009E54F9" w:rsidRPr="00423146" w:rsidTr="005C64EB">
        <w:tc>
          <w:tcPr>
            <w:tcW w:w="9571" w:type="dxa"/>
          </w:tcPr>
          <w:p w:rsidR="009E54F9" w:rsidRPr="005C64EB" w:rsidRDefault="009E54F9" w:rsidP="00423146">
            <w:pPr>
              <w:jc w:val="center"/>
              <w:rPr>
                <w:rFonts w:eastAsia="Calibri"/>
                <w:color w:val="auto"/>
              </w:rPr>
            </w:pPr>
            <w:r w:rsidRPr="005C64EB">
              <w:rPr>
                <w:rFonts w:eastAsia="Calibri"/>
                <w:color w:val="auto"/>
              </w:rPr>
              <w:t>ЗИМИНСКИЙ РАЙОН</w:t>
            </w:r>
          </w:p>
        </w:tc>
      </w:tr>
      <w:tr w:rsidR="009E54F9" w:rsidRPr="00423146" w:rsidTr="005C64EB">
        <w:tc>
          <w:tcPr>
            <w:tcW w:w="9571" w:type="dxa"/>
          </w:tcPr>
          <w:p w:rsidR="009E54F9" w:rsidRPr="005C64EB" w:rsidRDefault="00D8379B" w:rsidP="00423146">
            <w:pPr>
              <w:jc w:val="center"/>
              <w:rPr>
                <w:rFonts w:eastAsia="Calibri"/>
                <w:color w:val="auto"/>
              </w:rPr>
            </w:pPr>
            <w:r>
              <w:rPr>
                <w:rFonts w:eastAsia="Calibri"/>
                <w:color w:val="auto"/>
              </w:rPr>
              <w:t xml:space="preserve">МАСЛЯНОГОРСКОГО </w:t>
            </w:r>
            <w:r w:rsidR="009E54F9" w:rsidRPr="005C64EB">
              <w:rPr>
                <w:rFonts w:eastAsia="Calibri"/>
                <w:color w:val="auto"/>
              </w:rPr>
              <w:t>МУНИЦИПАЛЬНОЕ ОБРАЗОВАНИЕ</w:t>
            </w:r>
          </w:p>
        </w:tc>
      </w:tr>
      <w:tr w:rsidR="009E54F9" w:rsidRPr="00423146" w:rsidTr="005C64EB">
        <w:tc>
          <w:tcPr>
            <w:tcW w:w="9571" w:type="dxa"/>
          </w:tcPr>
          <w:p w:rsidR="00AF7D40" w:rsidRPr="005C64EB" w:rsidRDefault="00AF7D40" w:rsidP="00423146">
            <w:pPr>
              <w:jc w:val="center"/>
              <w:rPr>
                <w:rFonts w:eastAsia="Calibri"/>
                <w:color w:val="auto"/>
              </w:rPr>
            </w:pPr>
            <w:r w:rsidRPr="005C64EB">
              <w:rPr>
                <w:rFonts w:eastAsia="Calibri"/>
                <w:color w:val="auto"/>
              </w:rPr>
              <w:t xml:space="preserve">Комиссия по землепользованию и застройке  </w:t>
            </w:r>
          </w:p>
          <w:p w:rsidR="009E54F9" w:rsidRPr="005C64EB" w:rsidRDefault="00D8379B" w:rsidP="00423146">
            <w:pPr>
              <w:jc w:val="center"/>
              <w:rPr>
                <w:rFonts w:eastAsia="Calibri"/>
                <w:color w:val="auto"/>
              </w:rPr>
            </w:pPr>
            <w:proofErr w:type="spellStart"/>
            <w:r>
              <w:rPr>
                <w:rFonts w:eastAsia="Calibri"/>
                <w:color w:val="auto"/>
              </w:rPr>
              <w:t>Масляногорского</w:t>
            </w:r>
            <w:proofErr w:type="spellEnd"/>
            <w:r w:rsidR="00AF7D40" w:rsidRPr="005C64EB">
              <w:rPr>
                <w:rFonts w:eastAsia="Calibri"/>
                <w:color w:val="auto"/>
              </w:rPr>
              <w:t xml:space="preserve"> муниципального образования</w:t>
            </w:r>
          </w:p>
        </w:tc>
      </w:tr>
    </w:tbl>
    <w:p w:rsidR="00D16C8A" w:rsidRPr="002677FA" w:rsidRDefault="00D16C8A" w:rsidP="00D16C8A">
      <w:pPr>
        <w:jc w:val="both"/>
        <w:rPr>
          <w:color w:val="FF0000"/>
        </w:rPr>
      </w:pPr>
    </w:p>
    <w:p w:rsidR="00D16C8A" w:rsidRPr="002677FA" w:rsidRDefault="00D16C8A" w:rsidP="00D16C8A">
      <w:pPr>
        <w:ind w:firstLine="567"/>
        <w:jc w:val="both"/>
        <w:rPr>
          <w:color w:val="FF0000"/>
        </w:rPr>
      </w:pPr>
    </w:p>
    <w:p w:rsidR="00D16C8A" w:rsidRPr="002677FA" w:rsidRDefault="00D16C8A" w:rsidP="00D16C8A">
      <w:pPr>
        <w:ind w:firstLine="567"/>
        <w:jc w:val="both"/>
        <w:rPr>
          <w:color w:val="FF0000"/>
        </w:rPr>
      </w:pPr>
    </w:p>
    <w:p w:rsidR="00D16C8A" w:rsidRPr="0003357B" w:rsidRDefault="00A01B6A" w:rsidP="00A01B6A">
      <w:pPr>
        <w:ind w:firstLine="567"/>
        <w:jc w:val="right"/>
        <w:rPr>
          <w:color w:val="auto"/>
        </w:rPr>
      </w:pPr>
      <w:r w:rsidRPr="0003357B">
        <w:rPr>
          <w:color w:val="auto"/>
        </w:rPr>
        <w:t>ПРОЕКТ</w:t>
      </w:r>
    </w:p>
    <w:p w:rsidR="00D16C8A" w:rsidRDefault="00D16C8A" w:rsidP="00D16C8A">
      <w:pPr>
        <w:ind w:firstLine="567"/>
        <w:jc w:val="both"/>
        <w:rPr>
          <w:color w:val="FF0000"/>
        </w:rPr>
      </w:pPr>
    </w:p>
    <w:p w:rsidR="0003357B" w:rsidRPr="002677FA" w:rsidRDefault="0003357B" w:rsidP="00D16C8A">
      <w:pPr>
        <w:ind w:firstLine="567"/>
        <w:jc w:val="both"/>
        <w:rPr>
          <w:color w:val="FF0000"/>
        </w:rPr>
      </w:pPr>
    </w:p>
    <w:p w:rsidR="00D16C8A" w:rsidRPr="002677FA" w:rsidRDefault="0003357B" w:rsidP="00D16C8A">
      <w:pPr>
        <w:jc w:val="center"/>
        <w:rPr>
          <w:b/>
          <w:sz w:val="40"/>
        </w:rPr>
      </w:pPr>
      <w:r>
        <w:rPr>
          <w:b/>
          <w:sz w:val="40"/>
        </w:rPr>
        <w:t xml:space="preserve">Внесение изменений </w:t>
      </w:r>
      <w:proofErr w:type="gramStart"/>
      <w:r>
        <w:rPr>
          <w:b/>
          <w:sz w:val="40"/>
        </w:rPr>
        <w:t>в</w:t>
      </w:r>
      <w:proofErr w:type="gramEnd"/>
    </w:p>
    <w:p w:rsidR="00D16C8A" w:rsidRPr="0003357B" w:rsidRDefault="00D16C8A" w:rsidP="0003357B">
      <w:pPr>
        <w:jc w:val="center"/>
        <w:rPr>
          <w:b/>
          <w:sz w:val="40"/>
        </w:rPr>
      </w:pPr>
      <w:r w:rsidRPr="0003357B">
        <w:rPr>
          <w:b/>
          <w:sz w:val="40"/>
        </w:rPr>
        <w:t xml:space="preserve">Правила землепользования и застройки </w:t>
      </w:r>
    </w:p>
    <w:p w:rsidR="00D16C8A" w:rsidRPr="009E54F9" w:rsidRDefault="00D8379B" w:rsidP="0003357B">
      <w:pPr>
        <w:pStyle w:val="220"/>
        <w:ind w:left="0"/>
        <w:rPr>
          <w:color w:val="000000"/>
          <w:sz w:val="40"/>
          <w:szCs w:val="40"/>
          <w:lang w:val="ru-RU"/>
        </w:rPr>
      </w:pPr>
      <w:proofErr w:type="spellStart"/>
      <w:r>
        <w:rPr>
          <w:color w:val="000000"/>
          <w:sz w:val="40"/>
          <w:szCs w:val="40"/>
          <w:lang w:val="ru-RU"/>
        </w:rPr>
        <w:t>Масляногорского</w:t>
      </w:r>
      <w:proofErr w:type="spellEnd"/>
      <w:r w:rsidR="0003357B">
        <w:rPr>
          <w:color w:val="000000"/>
          <w:sz w:val="40"/>
          <w:szCs w:val="40"/>
          <w:lang w:val="ru-RU"/>
        </w:rPr>
        <w:t xml:space="preserve"> </w:t>
      </w:r>
      <w:r w:rsidR="009E54F9" w:rsidRPr="009E54F9">
        <w:rPr>
          <w:color w:val="000000"/>
          <w:sz w:val="40"/>
          <w:szCs w:val="40"/>
          <w:lang w:val="ru-RU"/>
        </w:rPr>
        <w:t>муниципального образования</w:t>
      </w:r>
    </w:p>
    <w:p w:rsidR="00D16C8A" w:rsidRPr="009E54F9" w:rsidRDefault="009E54F9" w:rsidP="0003357B">
      <w:pPr>
        <w:pStyle w:val="220"/>
        <w:ind w:hanging="708"/>
        <w:rPr>
          <w:color w:val="000000"/>
          <w:sz w:val="40"/>
          <w:szCs w:val="40"/>
          <w:lang w:val="ru-RU"/>
        </w:rPr>
      </w:pPr>
      <w:proofErr w:type="spellStart"/>
      <w:r w:rsidRPr="009E54F9">
        <w:rPr>
          <w:color w:val="000000"/>
          <w:sz w:val="40"/>
          <w:szCs w:val="40"/>
          <w:lang w:val="ru-RU"/>
        </w:rPr>
        <w:t>Зиминского</w:t>
      </w:r>
      <w:proofErr w:type="spellEnd"/>
      <w:r w:rsidR="00D16C8A" w:rsidRPr="009E54F9">
        <w:rPr>
          <w:color w:val="000000"/>
          <w:sz w:val="40"/>
          <w:szCs w:val="40"/>
          <w:lang w:val="ru-RU"/>
        </w:rPr>
        <w:t xml:space="preserve"> района</w:t>
      </w:r>
    </w:p>
    <w:p w:rsidR="00D16C8A" w:rsidRPr="009E54F9" w:rsidRDefault="009E54F9" w:rsidP="0003357B">
      <w:pPr>
        <w:pStyle w:val="220"/>
        <w:ind w:hanging="708"/>
        <w:rPr>
          <w:color w:val="000000"/>
          <w:sz w:val="40"/>
          <w:szCs w:val="40"/>
          <w:lang w:val="ru-RU"/>
        </w:rPr>
      </w:pPr>
      <w:r w:rsidRPr="009E54F9">
        <w:rPr>
          <w:color w:val="000000"/>
          <w:sz w:val="40"/>
          <w:szCs w:val="40"/>
          <w:lang w:val="ru-RU"/>
        </w:rPr>
        <w:t xml:space="preserve">Иркутской </w:t>
      </w:r>
      <w:r w:rsidR="00D16C8A" w:rsidRPr="009E54F9">
        <w:rPr>
          <w:color w:val="000000"/>
          <w:sz w:val="40"/>
          <w:szCs w:val="40"/>
          <w:lang w:val="ru-RU"/>
        </w:rPr>
        <w:t xml:space="preserve"> области     </w:t>
      </w:r>
    </w:p>
    <w:p w:rsidR="00D16C8A" w:rsidRPr="002677FA" w:rsidRDefault="00D16C8A" w:rsidP="00D16C8A">
      <w:pPr>
        <w:jc w:val="center"/>
        <w:rPr>
          <w:b/>
          <w:bCs/>
          <w:sz w:val="36"/>
          <w:szCs w:val="36"/>
        </w:rPr>
      </w:pPr>
    </w:p>
    <w:p w:rsidR="00D16C8A" w:rsidRPr="002677FA" w:rsidRDefault="00D16C8A" w:rsidP="00D16C8A">
      <w:pPr>
        <w:jc w:val="center"/>
        <w:rPr>
          <w:b/>
          <w:bCs/>
          <w:sz w:val="36"/>
          <w:szCs w:val="36"/>
        </w:rPr>
      </w:pPr>
    </w:p>
    <w:p w:rsidR="00D16C8A" w:rsidRPr="002677FA" w:rsidRDefault="00D16C8A" w:rsidP="00D16C8A">
      <w:pPr>
        <w:rPr>
          <w:color w:val="FF0000"/>
          <w:szCs w:val="24"/>
          <w:u w:val="single"/>
        </w:rPr>
      </w:pPr>
    </w:p>
    <w:p w:rsidR="005C64EB" w:rsidRPr="005C64EB" w:rsidRDefault="005C64EB" w:rsidP="005C64EB">
      <w:pPr>
        <w:pStyle w:val="220"/>
        <w:ind w:left="0"/>
        <w:jc w:val="both"/>
        <w:rPr>
          <w:b w:val="0"/>
          <w:color w:val="000000"/>
          <w:sz w:val="48"/>
          <w:szCs w:val="48"/>
          <w:lang w:val="ru-RU"/>
        </w:rPr>
      </w:pPr>
      <w:r w:rsidRPr="005C64EB">
        <w:rPr>
          <w:b w:val="0"/>
          <w:sz w:val="32"/>
          <w:szCs w:val="32"/>
          <w:lang w:val="ru-RU"/>
        </w:rPr>
        <w:t>Утверждены</w:t>
      </w:r>
    </w:p>
    <w:p w:rsidR="005C64EB" w:rsidRDefault="005C64EB" w:rsidP="005C64EB">
      <w:pPr>
        <w:pStyle w:val="220"/>
        <w:ind w:left="0"/>
        <w:jc w:val="both"/>
        <w:rPr>
          <w:b w:val="0"/>
          <w:sz w:val="32"/>
          <w:szCs w:val="32"/>
          <w:lang w:val="ru-RU"/>
        </w:rPr>
      </w:pPr>
      <w:r w:rsidRPr="005C64EB">
        <w:rPr>
          <w:b w:val="0"/>
          <w:sz w:val="32"/>
          <w:szCs w:val="32"/>
          <w:lang w:val="ru-RU"/>
        </w:rPr>
        <w:t>Решением Думы</w:t>
      </w:r>
      <w:r w:rsidR="0003357B">
        <w:rPr>
          <w:b w:val="0"/>
          <w:sz w:val="32"/>
          <w:szCs w:val="32"/>
          <w:lang w:val="ru-RU"/>
        </w:rPr>
        <w:t xml:space="preserve"> </w:t>
      </w:r>
      <w:proofErr w:type="spellStart"/>
      <w:r w:rsidR="00D8379B">
        <w:rPr>
          <w:b w:val="0"/>
          <w:sz w:val="32"/>
          <w:szCs w:val="32"/>
          <w:lang w:val="ru-RU"/>
        </w:rPr>
        <w:t>Масляногорского</w:t>
      </w:r>
      <w:proofErr w:type="spellEnd"/>
      <w:r>
        <w:rPr>
          <w:b w:val="0"/>
          <w:sz w:val="32"/>
          <w:szCs w:val="32"/>
          <w:lang w:val="ru-RU"/>
        </w:rPr>
        <w:t xml:space="preserve"> МО </w:t>
      </w:r>
      <w:proofErr w:type="spellStart"/>
      <w:r>
        <w:rPr>
          <w:b w:val="0"/>
          <w:sz w:val="32"/>
          <w:szCs w:val="32"/>
          <w:lang w:val="ru-RU"/>
        </w:rPr>
        <w:t>Зиминского</w:t>
      </w:r>
      <w:proofErr w:type="spellEnd"/>
      <w:r>
        <w:rPr>
          <w:b w:val="0"/>
          <w:sz w:val="32"/>
          <w:szCs w:val="32"/>
          <w:lang w:val="ru-RU"/>
        </w:rPr>
        <w:t xml:space="preserve"> района</w:t>
      </w:r>
    </w:p>
    <w:p w:rsidR="005C64EB" w:rsidRPr="005C64EB" w:rsidRDefault="005C64EB" w:rsidP="005C64EB">
      <w:pPr>
        <w:pStyle w:val="220"/>
        <w:ind w:left="0"/>
        <w:jc w:val="both"/>
        <w:rPr>
          <w:b w:val="0"/>
          <w:sz w:val="32"/>
          <w:szCs w:val="32"/>
          <w:lang w:val="ru-RU"/>
        </w:rPr>
      </w:pPr>
      <w:r>
        <w:rPr>
          <w:b w:val="0"/>
          <w:sz w:val="32"/>
          <w:szCs w:val="32"/>
          <w:lang w:val="ru-RU"/>
        </w:rPr>
        <w:t>№</w:t>
      </w:r>
      <w:r w:rsidRPr="005C64EB">
        <w:rPr>
          <w:b w:val="0"/>
          <w:sz w:val="32"/>
          <w:szCs w:val="32"/>
          <w:lang w:val="ru-RU"/>
        </w:rPr>
        <w:t xml:space="preserve">____ от ___________ </w:t>
      </w:r>
    </w:p>
    <w:p w:rsidR="005C64EB" w:rsidRPr="005C64EB" w:rsidRDefault="005C64EB" w:rsidP="005C64EB">
      <w:pPr>
        <w:pStyle w:val="220"/>
        <w:ind w:left="0"/>
        <w:jc w:val="both"/>
        <w:rPr>
          <w:b w:val="0"/>
          <w:sz w:val="32"/>
          <w:szCs w:val="32"/>
          <w:lang w:val="ru-RU"/>
        </w:rPr>
      </w:pPr>
    </w:p>
    <w:p w:rsidR="005C64EB" w:rsidRPr="009E54F9" w:rsidRDefault="005C64EB" w:rsidP="005C64EB">
      <w:pPr>
        <w:pStyle w:val="220"/>
        <w:ind w:left="0"/>
        <w:jc w:val="both"/>
        <w:rPr>
          <w:color w:val="000000"/>
          <w:sz w:val="48"/>
          <w:szCs w:val="48"/>
          <w:lang w:val="ru-RU"/>
        </w:rPr>
      </w:pPr>
    </w:p>
    <w:p w:rsidR="00D16C8A" w:rsidRDefault="00D16C8A" w:rsidP="00D16C8A">
      <w:pPr>
        <w:ind w:firstLine="567"/>
        <w:jc w:val="both"/>
        <w:rPr>
          <w:u w:val="single"/>
        </w:rPr>
      </w:pPr>
    </w:p>
    <w:p w:rsidR="00D16C8A" w:rsidRDefault="00D16C8A" w:rsidP="00D16C8A">
      <w:pPr>
        <w:ind w:firstLine="567"/>
        <w:jc w:val="both"/>
        <w:rPr>
          <w:u w:val="single"/>
        </w:rPr>
      </w:pPr>
    </w:p>
    <w:p w:rsidR="00D16C8A" w:rsidRDefault="00D16C8A" w:rsidP="00D16C8A">
      <w:pPr>
        <w:ind w:firstLine="567"/>
        <w:jc w:val="both"/>
        <w:rPr>
          <w:u w:val="single"/>
        </w:rPr>
      </w:pPr>
    </w:p>
    <w:p w:rsidR="00D16C8A" w:rsidRDefault="00D16C8A" w:rsidP="00D16C8A">
      <w:pPr>
        <w:ind w:firstLine="567"/>
        <w:jc w:val="both"/>
        <w:rPr>
          <w:u w:val="single"/>
        </w:rPr>
      </w:pPr>
    </w:p>
    <w:p w:rsidR="0003357B" w:rsidRDefault="0003357B" w:rsidP="00D16C8A">
      <w:pPr>
        <w:ind w:firstLine="567"/>
        <w:jc w:val="both"/>
        <w:rPr>
          <w:u w:val="single"/>
        </w:rPr>
      </w:pPr>
    </w:p>
    <w:p w:rsidR="0003357B" w:rsidRDefault="0003357B" w:rsidP="00D16C8A">
      <w:pPr>
        <w:ind w:firstLine="567"/>
        <w:jc w:val="both"/>
        <w:rPr>
          <w:u w:val="single"/>
        </w:rPr>
      </w:pPr>
    </w:p>
    <w:p w:rsidR="0003357B" w:rsidRDefault="0003357B" w:rsidP="00D16C8A">
      <w:pPr>
        <w:ind w:firstLine="567"/>
        <w:jc w:val="both"/>
        <w:rPr>
          <w:u w:val="single"/>
        </w:rPr>
      </w:pPr>
    </w:p>
    <w:p w:rsidR="009E54F9" w:rsidRDefault="009E54F9" w:rsidP="00D16C8A">
      <w:pPr>
        <w:ind w:firstLine="567"/>
        <w:jc w:val="both"/>
        <w:rPr>
          <w:u w:val="single"/>
        </w:rPr>
      </w:pPr>
    </w:p>
    <w:p w:rsidR="009E54F9" w:rsidRDefault="009E54F9" w:rsidP="00D16C8A">
      <w:pPr>
        <w:ind w:firstLine="567"/>
        <w:jc w:val="both"/>
        <w:rPr>
          <w:u w:val="single"/>
        </w:rPr>
      </w:pPr>
    </w:p>
    <w:p w:rsidR="009E54F9" w:rsidRDefault="009E54F9" w:rsidP="00D16C8A">
      <w:pPr>
        <w:ind w:firstLine="567"/>
        <w:jc w:val="both"/>
        <w:rPr>
          <w:u w:val="single"/>
        </w:rPr>
      </w:pPr>
    </w:p>
    <w:p w:rsidR="009E54F9" w:rsidRDefault="009E54F9" w:rsidP="00D16C8A">
      <w:pPr>
        <w:ind w:firstLine="567"/>
        <w:jc w:val="both"/>
        <w:rPr>
          <w:u w:val="single"/>
        </w:rPr>
      </w:pPr>
    </w:p>
    <w:p w:rsidR="00D16C8A" w:rsidRDefault="00D16C8A" w:rsidP="00D16C8A">
      <w:pPr>
        <w:ind w:firstLine="567"/>
        <w:jc w:val="both"/>
      </w:pPr>
    </w:p>
    <w:p w:rsidR="00D16C8A" w:rsidRPr="00A43237" w:rsidRDefault="00D16C8A" w:rsidP="00D16C8A">
      <w:pPr>
        <w:ind w:firstLine="567"/>
        <w:jc w:val="both"/>
      </w:pPr>
    </w:p>
    <w:p w:rsidR="00D16C8A" w:rsidRPr="00A43237" w:rsidRDefault="009E54F9" w:rsidP="0003357B">
      <w:pPr>
        <w:jc w:val="center"/>
      </w:pPr>
      <w:r>
        <w:t xml:space="preserve">с. </w:t>
      </w:r>
      <w:proofErr w:type="spellStart"/>
      <w:r w:rsidR="00D8379B">
        <w:t>Масляногорск</w:t>
      </w:r>
      <w:proofErr w:type="spellEnd"/>
    </w:p>
    <w:p w:rsidR="00D16C8A" w:rsidRDefault="00D16C8A" w:rsidP="0003357B">
      <w:pPr>
        <w:jc w:val="center"/>
      </w:pPr>
      <w:r w:rsidRPr="00A43237">
        <w:t>201</w:t>
      </w:r>
      <w:r w:rsidR="00F1086C">
        <w:t>6</w:t>
      </w:r>
      <w:r>
        <w:t xml:space="preserve"> г</w:t>
      </w:r>
    </w:p>
    <w:p w:rsidR="00773E33" w:rsidRPr="0011529E" w:rsidRDefault="00773E33" w:rsidP="00773E33">
      <w:pPr>
        <w:rPr>
          <w:highlight w:val="yellow"/>
        </w:rPr>
        <w:sectPr w:rsidR="00773E33" w:rsidRPr="0011529E" w:rsidSect="00124F23">
          <w:headerReference w:type="default" r:id="rId7"/>
          <w:footerReference w:type="default" r:id="rId8"/>
          <w:pgSz w:w="11906" w:h="16838"/>
          <w:pgMar w:top="1134" w:right="850" w:bottom="1134" w:left="1701"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titlePg/>
          <w:docGrid w:linePitch="381"/>
        </w:sectPr>
      </w:pPr>
    </w:p>
    <w:p w:rsidR="00773E33" w:rsidRPr="0017107A" w:rsidRDefault="00773E33" w:rsidP="00773E33">
      <w:pPr>
        <w:pStyle w:val="142"/>
        <w:tabs>
          <w:tab w:val="left" w:pos="3720"/>
          <w:tab w:val="center" w:pos="4926"/>
        </w:tabs>
        <w:ind w:left="0" w:firstLine="0"/>
        <w:jc w:val="left"/>
        <w:rPr>
          <w:color w:val="auto"/>
          <w:szCs w:val="28"/>
        </w:rPr>
      </w:pPr>
      <w:r w:rsidRPr="0017107A">
        <w:rPr>
          <w:color w:val="auto"/>
          <w:szCs w:val="28"/>
        </w:rPr>
        <w:lastRenderedPageBreak/>
        <w:tab/>
      </w:r>
      <w:r w:rsidRPr="0017107A">
        <w:rPr>
          <w:color w:val="auto"/>
          <w:szCs w:val="28"/>
        </w:rPr>
        <w:tab/>
        <w:t>СОДЕРЖАНИЕ</w:t>
      </w:r>
    </w:p>
    <w:p w:rsidR="00376389" w:rsidRPr="00806A71" w:rsidRDefault="008369D7">
      <w:pPr>
        <w:pStyle w:val="26"/>
        <w:rPr>
          <w:rFonts w:ascii="Calibri" w:hAnsi="Calibri"/>
          <w:b w:val="0"/>
          <w:sz w:val="22"/>
          <w:szCs w:val="22"/>
          <w:lang w:val="ru-RU"/>
        </w:rPr>
      </w:pPr>
      <w:r w:rsidRPr="008369D7">
        <w:rPr>
          <w:b w:val="0"/>
          <w:bCs/>
          <w:caps/>
          <w:szCs w:val="28"/>
        </w:rPr>
        <w:fldChar w:fldCharType="begin"/>
      </w:r>
      <w:r w:rsidR="00773E33" w:rsidRPr="00376389">
        <w:rPr>
          <w:b w:val="0"/>
          <w:bCs/>
          <w:caps/>
          <w:szCs w:val="28"/>
        </w:rPr>
        <w:instrText xml:space="preserve"> TOC \o "1-3" \h \z \u </w:instrText>
      </w:r>
      <w:r w:rsidRPr="008369D7">
        <w:rPr>
          <w:b w:val="0"/>
          <w:bCs/>
          <w:caps/>
          <w:szCs w:val="28"/>
        </w:rPr>
        <w:fldChar w:fldCharType="separate"/>
      </w:r>
      <w:hyperlink w:anchor="_Toc416081088" w:history="1">
        <w:r w:rsidR="005C64EB">
          <w:rPr>
            <w:rStyle w:val="af7"/>
            <w:b w:val="0"/>
            <w:bCs/>
            <w:lang w:val="ru-RU"/>
          </w:rPr>
          <w:t>Приамбула</w:t>
        </w:r>
        <w:r w:rsidR="003C211C">
          <w:rPr>
            <w:b w:val="0"/>
            <w:webHidden/>
            <w:lang w:val="ru-RU"/>
          </w:rPr>
          <w:t>…………………………………………………………………..</w:t>
        </w:r>
        <w:r w:rsidR="00A01B6A">
          <w:rPr>
            <w:b w:val="0"/>
            <w:webHidden/>
            <w:lang w:val="ru-RU"/>
          </w:rPr>
          <w:t>....</w:t>
        </w:r>
        <w:r w:rsidR="00CD5FEA">
          <w:rPr>
            <w:b w:val="0"/>
            <w:webHidden/>
            <w:lang w:val="ru-RU"/>
          </w:rPr>
          <w:t>3</w:t>
        </w:r>
      </w:hyperlink>
    </w:p>
    <w:p w:rsidR="00376389" w:rsidRPr="00CD5FEA" w:rsidRDefault="008369D7" w:rsidP="00806A71">
      <w:pPr>
        <w:pStyle w:val="26"/>
        <w:ind w:left="0" w:firstLine="0"/>
        <w:rPr>
          <w:rStyle w:val="af7"/>
          <w:b w:val="0"/>
          <w:lang w:val="ru-RU"/>
        </w:rPr>
      </w:pPr>
      <w:hyperlink w:anchor="_Toc416081090" w:history="1">
        <w:r w:rsidR="00A57042">
          <w:rPr>
            <w:rStyle w:val="af7"/>
            <w:b w:val="0"/>
            <w:bCs/>
            <w:lang w:val="ru-RU"/>
          </w:rPr>
          <w:t>Статья 1</w:t>
        </w:r>
        <w:r w:rsidR="00820363">
          <w:rPr>
            <w:rStyle w:val="af7"/>
            <w:b w:val="0"/>
            <w:bCs/>
            <w:lang w:val="ru-RU"/>
          </w:rPr>
          <w:t>.</w:t>
        </w:r>
        <w:r w:rsidR="00A57042" w:rsidRPr="00C659AE">
          <w:rPr>
            <w:b w:val="0"/>
            <w:szCs w:val="28"/>
            <w:lang w:val="ru-RU"/>
          </w:rPr>
          <w:t>В</w:t>
        </w:r>
        <w:r w:rsidR="00A57042" w:rsidRPr="00C659AE">
          <w:rPr>
            <w:b w:val="0"/>
            <w:szCs w:val="28"/>
          </w:rPr>
          <w:t>несен</w:t>
        </w:r>
        <w:r w:rsidR="00A57042" w:rsidRPr="00C659AE">
          <w:rPr>
            <w:b w:val="0"/>
            <w:szCs w:val="28"/>
            <w:lang w:val="ru-RU"/>
          </w:rPr>
          <w:t xml:space="preserve">ие изменений </w:t>
        </w:r>
        <w:r w:rsidR="00A57042">
          <w:rPr>
            <w:b w:val="0"/>
            <w:szCs w:val="28"/>
            <w:lang w:val="ru-RU"/>
          </w:rPr>
          <w:t>в</w:t>
        </w:r>
        <w:r w:rsidR="00A57042" w:rsidRPr="00C659AE">
          <w:rPr>
            <w:b w:val="0"/>
            <w:szCs w:val="28"/>
            <w:lang w:val="ru-RU"/>
          </w:rPr>
          <w:t xml:space="preserve"> статью 30</w:t>
        </w:r>
        <w:r w:rsidR="00A57042">
          <w:rPr>
            <w:b w:val="0"/>
            <w:szCs w:val="28"/>
            <w:lang w:val="ru-RU"/>
          </w:rPr>
          <w:t>.</w:t>
        </w:r>
        <w:r w:rsidR="00A57042" w:rsidRPr="00C659AE">
          <w:rPr>
            <w:b w:val="0"/>
            <w:szCs w:val="28"/>
            <w:lang w:val="ru-RU"/>
          </w:rPr>
          <w:t xml:space="preserve"> Градостроительный регламент. Общественно-деловые зоны</w:t>
        </w:r>
        <w:r w:rsidR="00A57042">
          <w:rPr>
            <w:b w:val="0"/>
            <w:szCs w:val="28"/>
            <w:lang w:val="ru-RU"/>
          </w:rPr>
          <w:t>…</w:t>
        </w:r>
        <w:r w:rsidR="00CD5FEA">
          <w:rPr>
            <w:b w:val="0"/>
            <w:szCs w:val="28"/>
            <w:lang w:val="ru-RU"/>
          </w:rPr>
          <w:t>………………</w:t>
        </w:r>
        <w:r w:rsidR="00806A71">
          <w:rPr>
            <w:b w:val="0"/>
            <w:szCs w:val="28"/>
            <w:lang w:val="ru-RU"/>
          </w:rPr>
          <w:t>….</w:t>
        </w:r>
        <w:r w:rsidR="00CD5FEA">
          <w:rPr>
            <w:b w:val="0"/>
            <w:szCs w:val="28"/>
            <w:lang w:val="ru-RU"/>
          </w:rPr>
          <w:t>……………………………………</w:t>
        </w:r>
        <w:r w:rsidR="00015AB0">
          <w:rPr>
            <w:b w:val="0"/>
            <w:szCs w:val="28"/>
            <w:lang w:val="ru-RU"/>
          </w:rPr>
          <w:t>6</w:t>
        </w:r>
      </w:hyperlink>
    </w:p>
    <w:p w:rsidR="00A57042" w:rsidRDefault="00A57042" w:rsidP="00A57042">
      <w:pPr>
        <w:ind w:left="284" w:hanging="284"/>
      </w:pPr>
      <w:r w:rsidRPr="00A57042">
        <w:t xml:space="preserve">Статья </w:t>
      </w:r>
      <w:r>
        <w:t>2</w:t>
      </w:r>
      <w:r w:rsidR="00820363">
        <w:t>.</w:t>
      </w:r>
      <w:r w:rsidRPr="00A57042">
        <w:t xml:space="preserve"> Внесение изменений в статью 3</w:t>
      </w:r>
      <w:r>
        <w:t>1.</w:t>
      </w:r>
      <w:r w:rsidRPr="00A57042">
        <w:t xml:space="preserve"> Градостроительный регламент</w:t>
      </w:r>
      <w:r>
        <w:t xml:space="preserve">.   </w:t>
      </w:r>
      <w:r w:rsidRPr="00A57042">
        <w:rPr>
          <w:szCs w:val="28"/>
        </w:rPr>
        <w:t>Жилые зоны</w:t>
      </w:r>
      <w:r w:rsidRPr="00A57042">
        <w:t xml:space="preserve"> …………………………………………………</w:t>
      </w:r>
      <w:r w:rsidR="00A01B6A">
        <w:t>…………………...</w:t>
      </w:r>
      <w:r w:rsidR="00015AB0">
        <w:t>…8</w:t>
      </w:r>
    </w:p>
    <w:p w:rsidR="00820363" w:rsidRDefault="00820363" w:rsidP="00A57042">
      <w:pPr>
        <w:ind w:left="284" w:hanging="284"/>
        <w:rPr>
          <w:webHidden/>
        </w:rPr>
      </w:pPr>
      <w:r w:rsidRPr="00820363">
        <w:t xml:space="preserve">Статья </w:t>
      </w:r>
      <w:r>
        <w:t>3.</w:t>
      </w:r>
      <w:r w:rsidRPr="00820363">
        <w:t xml:space="preserve"> Внесение изменений в статью 3</w:t>
      </w:r>
      <w:r>
        <w:t>2</w:t>
      </w:r>
      <w:r w:rsidRPr="00820363">
        <w:t>. Градостроительный регламент</w:t>
      </w:r>
      <w:r w:rsidR="00F62923">
        <w:t xml:space="preserve">. Производственные </w:t>
      </w:r>
      <w:r w:rsidRPr="00820363">
        <w:t>зоны……………………</w:t>
      </w:r>
      <w:r w:rsidR="00F62923">
        <w:t>…….</w:t>
      </w:r>
      <w:r w:rsidR="00015AB0">
        <w:t>…………………………….…</w:t>
      </w:r>
      <w:r w:rsidR="00015AB0">
        <w:rPr>
          <w:webHidden/>
        </w:rPr>
        <w:t>11</w:t>
      </w:r>
    </w:p>
    <w:p w:rsidR="00820363" w:rsidRDefault="00820363" w:rsidP="00A57042">
      <w:pPr>
        <w:ind w:left="284" w:hanging="284"/>
        <w:rPr>
          <w:webHidden/>
        </w:rPr>
      </w:pPr>
      <w:r w:rsidRPr="00820363">
        <w:t xml:space="preserve">Статья </w:t>
      </w:r>
      <w:r>
        <w:t>4.</w:t>
      </w:r>
      <w:r w:rsidRPr="00820363">
        <w:t xml:space="preserve"> Внесение изменений в статью 3</w:t>
      </w:r>
      <w:r>
        <w:t>3</w:t>
      </w:r>
      <w:r w:rsidRPr="00820363">
        <w:t>. Градостроительный регламент</w:t>
      </w:r>
      <w:r w:rsidR="00F62923">
        <w:t>. Зоны объектов инженерной инфраструктуры</w:t>
      </w:r>
      <w:r w:rsidRPr="00820363">
        <w:t>…………………………………</w:t>
      </w:r>
      <w:r w:rsidR="00A01B6A">
        <w:t>.</w:t>
      </w:r>
      <w:r w:rsidRPr="00820363">
        <w:t>..</w:t>
      </w:r>
      <w:r w:rsidR="00015AB0">
        <w:t>..........</w:t>
      </w:r>
      <w:r w:rsidR="00015AB0">
        <w:rPr>
          <w:webHidden/>
        </w:rPr>
        <w:t>12</w:t>
      </w:r>
    </w:p>
    <w:p w:rsidR="00820363" w:rsidRDefault="00820363" w:rsidP="00A57042">
      <w:pPr>
        <w:ind w:left="284" w:hanging="284"/>
        <w:rPr>
          <w:webHidden/>
        </w:rPr>
      </w:pPr>
      <w:r w:rsidRPr="00820363">
        <w:t xml:space="preserve">Статья </w:t>
      </w:r>
      <w:r>
        <w:t>5.</w:t>
      </w:r>
      <w:r w:rsidRPr="00820363">
        <w:t xml:space="preserve"> Внесение изменений в статью 3</w:t>
      </w:r>
      <w:r>
        <w:t>4</w:t>
      </w:r>
      <w:r w:rsidRPr="00820363">
        <w:t>. Градостроительный регламент</w:t>
      </w:r>
      <w:r w:rsidR="00F62923">
        <w:t xml:space="preserve">. Зоны </w:t>
      </w:r>
      <w:r w:rsidR="00E73D86">
        <w:t xml:space="preserve">специального назначения </w:t>
      </w:r>
      <w:r w:rsidR="00A01B6A">
        <w:t>………………………………………</w:t>
      </w:r>
      <w:r w:rsidR="00015AB0">
        <w:t>……</w:t>
      </w:r>
      <w:r w:rsidR="00A01B6A">
        <w:t>……</w:t>
      </w:r>
      <w:r w:rsidR="00396749">
        <w:t>…….</w:t>
      </w:r>
      <w:r w:rsidR="00015AB0">
        <w:t>..</w:t>
      </w:r>
      <w:r w:rsidR="00A01B6A">
        <w:rPr>
          <w:webHidden/>
        </w:rPr>
        <w:t>1</w:t>
      </w:r>
      <w:r w:rsidR="00015AB0">
        <w:rPr>
          <w:webHidden/>
        </w:rPr>
        <w:t>3</w:t>
      </w:r>
    </w:p>
    <w:p w:rsidR="00820363" w:rsidRDefault="00820363" w:rsidP="00A57042">
      <w:pPr>
        <w:ind w:left="284" w:hanging="284"/>
        <w:rPr>
          <w:webHidden/>
        </w:rPr>
      </w:pPr>
      <w:r w:rsidRPr="00820363">
        <w:t xml:space="preserve">Статья </w:t>
      </w:r>
      <w:r>
        <w:t>6.</w:t>
      </w:r>
      <w:r w:rsidRPr="00820363">
        <w:t xml:space="preserve"> Внесение изменений в статью 3</w:t>
      </w:r>
      <w:r>
        <w:t>5</w:t>
      </w:r>
      <w:r w:rsidRPr="00820363">
        <w:t>. Градостроительный регламент</w:t>
      </w:r>
      <w:r>
        <w:t xml:space="preserve">. Зоны </w:t>
      </w:r>
      <w:r w:rsidR="00E73D86">
        <w:t>рекреационного назначения</w:t>
      </w:r>
      <w:r w:rsidRPr="00820363">
        <w:t>………………………………………</w:t>
      </w:r>
      <w:r w:rsidR="00A01B6A">
        <w:t>………</w:t>
      </w:r>
      <w:r w:rsidR="00015AB0">
        <w:t>………</w:t>
      </w:r>
      <w:r w:rsidR="00A01B6A">
        <w:rPr>
          <w:webHidden/>
        </w:rPr>
        <w:t>1</w:t>
      </w:r>
      <w:r w:rsidR="006501E3">
        <w:rPr>
          <w:webHidden/>
        </w:rPr>
        <w:t>4</w:t>
      </w:r>
    </w:p>
    <w:p w:rsidR="00820363" w:rsidRDefault="00820363" w:rsidP="00A57042">
      <w:pPr>
        <w:ind w:left="284" w:hanging="284"/>
        <w:rPr>
          <w:webHidden/>
        </w:rPr>
      </w:pPr>
      <w:r w:rsidRPr="00820363">
        <w:t xml:space="preserve">Статья </w:t>
      </w:r>
      <w:r>
        <w:t>7.</w:t>
      </w:r>
      <w:r w:rsidRPr="00820363">
        <w:t xml:space="preserve"> Внесение изменений в статью 3</w:t>
      </w:r>
      <w:r>
        <w:t>6</w:t>
      </w:r>
      <w:r w:rsidRPr="00820363">
        <w:t>. Градостроительный регламент</w:t>
      </w:r>
      <w:r>
        <w:t xml:space="preserve">. Зоны </w:t>
      </w:r>
      <w:r w:rsidR="00E73D86">
        <w:t>сельскохозяйственного использования</w:t>
      </w:r>
      <w:r>
        <w:t>..</w:t>
      </w:r>
      <w:r w:rsidR="00E73D86">
        <w:t>………………………</w:t>
      </w:r>
      <w:r w:rsidRPr="00820363">
        <w:t>………</w:t>
      </w:r>
      <w:r w:rsidR="00015AB0">
        <w:t>……..</w:t>
      </w:r>
      <w:r w:rsidR="00396749">
        <w:t>.</w:t>
      </w:r>
      <w:r w:rsidR="00015AB0">
        <w:t>..</w:t>
      </w:r>
      <w:r w:rsidR="00396749">
        <w:t>.</w:t>
      </w:r>
      <w:r w:rsidR="00015AB0">
        <w:t>..</w:t>
      </w:r>
      <w:r w:rsidR="006501E3">
        <w:rPr>
          <w:webHidden/>
        </w:rPr>
        <w:t>19</w:t>
      </w:r>
    </w:p>
    <w:p w:rsidR="00773E33" w:rsidRPr="00376389" w:rsidRDefault="008369D7" w:rsidP="00773E33">
      <w:pPr>
        <w:spacing w:before="100" w:beforeAutospacing="1" w:after="100" w:afterAutospacing="1" w:line="360" w:lineRule="auto"/>
        <w:rPr>
          <w:color w:val="auto"/>
          <w:szCs w:val="28"/>
          <w:highlight w:val="yellow"/>
        </w:rPr>
        <w:sectPr w:rsidR="00773E33" w:rsidRPr="00376389" w:rsidSect="00D16C8A">
          <w:footerReference w:type="even" r:id="rId9"/>
          <w:footerReference w:type="default" r:id="rId10"/>
          <w:pgSz w:w="11906" w:h="16838"/>
          <w:pgMar w:top="851" w:right="851" w:bottom="851" w:left="1202" w:header="567" w:footer="567" w:gutter="0"/>
          <w:cols w:space="708"/>
          <w:docGrid w:linePitch="381"/>
        </w:sectPr>
      </w:pPr>
      <w:r w:rsidRPr="00376389">
        <w:rPr>
          <w:color w:val="auto"/>
          <w:szCs w:val="28"/>
        </w:rPr>
        <w:fldChar w:fldCharType="end"/>
      </w:r>
      <w:bookmarkStart w:id="0" w:name="_GoBack"/>
      <w:bookmarkEnd w:id="0"/>
    </w:p>
    <w:p w:rsidR="00413730" w:rsidRPr="00E106A3" w:rsidRDefault="00C659AE" w:rsidP="006E3B6C">
      <w:pPr>
        <w:keepNext/>
        <w:spacing w:line="360" w:lineRule="auto"/>
        <w:ind w:left="142"/>
        <w:jc w:val="center"/>
        <w:outlineLvl w:val="1"/>
        <w:rPr>
          <w:b/>
          <w:bCs/>
          <w:color w:val="auto"/>
          <w:szCs w:val="28"/>
        </w:rPr>
      </w:pPr>
      <w:r>
        <w:rPr>
          <w:b/>
          <w:bCs/>
          <w:color w:val="auto"/>
          <w:szCs w:val="28"/>
        </w:rPr>
        <w:lastRenderedPageBreak/>
        <w:t>Преамбула</w:t>
      </w:r>
    </w:p>
    <w:p w:rsidR="00773E33" w:rsidRPr="00E106A3" w:rsidRDefault="008D0936" w:rsidP="00820363">
      <w:pPr>
        <w:pStyle w:val="afff3"/>
        <w:spacing w:line="360" w:lineRule="auto"/>
        <w:ind w:firstLine="0"/>
        <w:rPr>
          <w:lang w:eastAsia="ru-RU"/>
        </w:rPr>
      </w:pPr>
      <w:proofErr w:type="gramStart"/>
      <w:r w:rsidRPr="00E106A3">
        <w:rPr>
          <w:lang w:eastAsia="ru-RU"/>
        </w:rPr>
        <w:t>Работа по подготовке</w:t>
      </w:r>
      <w:r w:rsidR="00993E36">
        <w:rPr>
          <w:lang w:eastAsia="ru-RU"/>
        </w:rPr>
        <w:t xml:space="preserve"> </w:t>
      </w:r>
      <w:r w:rsidRPr="00E106A3">
        <w:rPr>
          <w:lang w:eastAsia="ru-RU"/>
        </w:rPr>
        <w:t>проекта</w:t>
      </w:r>
      <w:r w:rsidR="00AC6D00">
        <w:rPr>
          <w:lang w:eastAsia="ru-RU"/>
        </w:rPr>
        <w:t xml:space="preserve"> внесения</w:t>
      </w:r>
      <w:r w:rsidRPr="00E106A3">
        <w:rPr>
          <w:lang w:eastAsia="ru-RU"/>
        </w:rPr>
        <w:t xml:space="preserve"> </w:t>
      </w:r>
      <w:r w:rsidR="00AB239B" w:rsidRPr="00E106A3">
        <w:rPr>
          <w:lang w:eastAsia="ru-RU"/>
        </w:rPr>
        <w:t xml:space="preserve">изменений в </w:t>
      </w:r>
      <w:r w:rsidR="00D06A96" w:rsidRPr="00D06A96">
        <w:rPr>
          <w:lang w:eastAsia="ru-RU"/>
        </w:rPr>
        <w:t>Правила землепользования и застро</w:t>
      </w:r>
      <w:r w:rsidR="00D06A96">
        <w:rPr>
          <w:lang w:eastAsia="ru-RU"/>
        </w:rPr>
        <w:t xml:space="preserve">йки </w:t>
      </w:r>
      <w:proofErr w:type="spellStart"/>
      <w:r w:rsidR="00D8379B">
        <w:rPr>
          <w:lang w:eastAsia="ru-RU"/>
        </w:rPr>
        <w:t>Масляногорского</w:t>
      </w:r>
      <w:proofErr w:type="spellEnd"/>
      <w:r w:rsidR="00C659AE">
        <w:rPr>
          <w:lang w:eastAsia="ru-RU"/>
        </w:rPr>
        <w:t xml:space="preserve"> муниципального образования </w:t>
      </w:r>
      <w:proofErr w:type="spellStart"/>
      <w:r w:rsidR="00C659AE">
        <w:rPr>
          <w:lang w:eastAsia="ru-RU"/>
        </w:rPr>
        <w:t>Зиминского</w:t>
      </w:r>
      <w:proofErr w:type="spellEnd"/>
      <w:r w:rsidR="00C659AE">
        <w:rPr>
          <w:lang w:eastAsia="ru-RU"/>
        </w:rPr>
        <w:t xml:space="preserve"> района Иркутской области </w:t>
      </w:r>
      <w:r w:rsidR="00227044" w:rsidRPr="00E106A3">
        <w:rPr>
          <w:lang w:eastAsia="ru-RU"/>
        </w:rPr>
        <w:t>(далее - Проект)</w:t>
      </w:r>
      <w:r w:rsidR="00773E33" w:rsidRPr="00E106A3">
        <w:rPr>
          <w:lang w:eastAsia="ru-RU"/>
        </w:rPr>
        <w:t xml:space="preserve"> выполнена в соответствии с </w:t>
      </w:r>
      <w:r w:rsidR="00773E33" w:rsidRPr="0017107A">
        <w:rPr>
          <w:lang w:eastAsia="ru-RU"/>
        </w:rPr>
        <w:t xml:space="preserve">постановлением  администрации </w:t>
      </w:r>
      <w:proofErr w:type="spellStart"/>
      <w:r w:rsidR="00D8379B">
        <w:rPr>
          <w:lang w:eastAsia="ru-RU"/>
        </w:rPr>
        <w:t>Масляногорского</w:t>
      </w:r>
      <w:proofErr w:type="spellEnd"/>
      <w:r w:rsidR="00993E36">
        <w:rPr>
          <w:lang w:eastAsia="ru-RU"/>
        </w:rPr>
        <w:t xml:space="preserve"> муниципального </w:t>
      </w:r>
      <w:r w:rsidR="009E54F9">
        <w:rPr>
          <w:lang w:eastAsia="ru-RU"/>
        </w:rPr>
        <w:t>образования</w:t>
      </w:r>
      <w:r w:rsidR="00993E36">
        <w:rPr>
          <w:lang w:eastAsia="ru-RU"/>
        </w:rPr>
        <w:t xml:space="preserve"> </w:t>
      </w:r>
      <w:proofErr w:type="spellStart"/>
      <w:r w:rsidR="009E54F9">
        <w:rPr>
          <w:lang w:eastAsia="ru-RU"/>
        </w:rPr>
        <w:t>Зиминского</w:t>
      </w:r>
      <w:proofErr w:type="spellEnd"/>
      <w:r w:rsidR="00773E33" w:rsidRPr="0017107A">
        <w:rPr>
          <w:lang w:eastAsia="ru-RU"/>
        </w:rPr>
        <w:t xml:space="preserve"> района  </w:t>
      </w:r>
      <w:r w:rsidR="008D49C0" w:rsidRPr="00FF66E3">
        <w:rPr>
          <w:lang w:eastAsia="ru-RU"/>
        </w:rPr>
        <w:t xml:space="preserve">от </w:t>
      </w:r>
      <w:r w:rsidR="00FF66E3" w:rsidRPr="00FF66E3">
        <w:rPr>
          <w:lang w:eastAsia="ru-RU"/>
        </w:rPr>
        <w:t>30</w:t>
      </w:r>
      <w:r w:rsidR="008D49C0" w:rsidRPr="00FF66E3">
        <w:rPr>
          <w:lang w:eastAsia="ru-RU"/>
        </w:rPr>
        <w:t>.</w:t>
      </w:r>
      <w:r w:rsidR="009E54F9" w:rsidRPr="00FF66E3">
        <w:rPr>
          <w:lang w:eastAsia="ru-RU"/>
        </w:rPr>
        <w:t>11</w:t>
      </w:r>
      <w:r w:rsidR="005C51A8" w:rsidRPr="00FF66E3">
        <w:rPr>
          <w:lang w:eastAsia="ru-RU"/>
        </w:rPr>
        <w:t>.</w:t>
      </w:r>
      <w:r w:rsidR="008D49C0" w:rsidRPr="00FF66E3">
        <w:rPr>
          <w:lang w:eastAsia="ru-RU"/>
        </w:rPr>
        <w:t>201</w:t>
      </w:r>
      <w:r w:rsidR="005C51A8" w:rsidRPr="00FF66E3">
        <w:rPr>
          <w:lang w:eastAsia="ru-RU"/>
        </w:rPr>
        <w:t>6</w:t>
      </w:r>
      <w:r w:rsidR="00D8379B" w:rsidRPr="00FF66E3">
        <w:rPr>
          <w:lang w:eastAsia="ru-RU"/>
        </w:rPr>
        <w:t xml:space="preserve"> г.   №  </w:t>
      </w:r>
      <w:r w:rsidR="00FF66E3" w:rsidRPr="00FF66E3">
        <w:rPr>
          <w:lang w:eastAsia="ru-RU"/>
        </w:rPr>
        <w:t>9</w:t>
      </w:r>
      <w:r w:rsidR="004E1968" w:rsidRPr="00FF66E3">
        <w:rPr>
          <w:lang w:eastAsia="ru-RU"/>
        </w:rPr>
        <w:t>6</w:t>
      </w:r>
      <w:r w:rsidR="00993E36">
        <w:rPr>
          <w:lang w:eastAsia="ru-RU"/>
        </w:rPr>
        <w:t xml:space="preserve"> </w:t>
      </w:r>
      <w:r w:rsidR="0017107A">
        <w:rPr>
          <w:lang w:eastAsia="ru-RU"/>
        </w:rPr>
        <w:t xml:space="preserve">«О </w:t>
      </w:r>
      <w:r w:rsidR="006D466D">
        <w:rPr>
          <w:lang w:eastAsia="ru-RU"/>
        </w:rPr>
        <w:t>п</w:t>
      </w:r>
      <w:r w:rsidR="009E54F9">
        <w:rPr>
          <w:lang w:eastAsia="ru-RU"/>
        </w:rPr>
        <w:t xml:space="preserve">одготовке проекта внесения изменений в правила землепользования и застройки </w:t>
      </w:r>
      <w:proofErr w:type="spellStart"/>
      <w:r w:rsidR="00D8379B">
        <w:rPr>
          <w:lang w:eastAsia="ru-RU"/>
        </w:rPr>
        <w:t>Масляногорского</w:t>
      </w:r>
      <w:proofErr w:type="spellEnd"/>
      <w:r w:rsidR="009E54F9">
        <w:rPr>
          <w:lang w:eastAsia="ru-RU"/>
        </w:rPr>
        <w:t xml:space="preserve"> муниципального образования </w:t>
      </w:r>
      <w:proofErr w:type="spellStart"/>
      <w:r w:rsidR="009E54F9">
        <w:rPr>
          <w:lang w:eastAsia="ru-RU"/>
        </w:rPr>
        <w:t>Зиминского</w:t>
      </w:r>
      <w:proofErr w:type="spellEnd"/>
      <w:r w:rsidR="009E54F9">
        <w:rPr>
          <w:lang w:eastAsia="ru-RU"/>
        </w:rPr>
        <w:t xml:space="preserve"> района Иркутской области</w:t>
      </w:r>
      <w:r w:rsidR="00E85023" w:rsidRPr="00E106A3">
        <w:rPr>
          <w:lang w:eastAsia="ru-RU"/>
        </w:rPr>
        <w:t>»</w:t>
      </w:r>
      <w:r w:rsidR="00773E33" w:rsidRPr="00E106A3">
        <w:rPr>
          <w:lang w:eastAsia="ru-RU"/>
        </w:rPr>
        <w:t>.</w:t>
      </w:r>
      <w:proofErr w:type="gramEnd"/>
    </w:p>
    <w:p w:rsidR="004252F2" w:rsidRDefault="00241B34" w:rsidP="00820363">
      <w:pPr>
        <w:pStyle w:val="afff3"/>
        <w:spacing w:line="360" w:lineRule="auto"/>
        <w:ind w:firstLine="0"/>
        <w:rPr>
          <w:lang w:eastAsia="ru-RU"/>
        </w:rPr>
      </w:pPr>
      <w:r w:rsidRPr="00A1025C">
        <w:rPr>
          <w:lang w:eastAsia="ru-RU"/>
        </w:rPr>
        <w:t xml:space="preserve">Внесение изменений в </w:t>
      </w:r>
      <w:r w:rsidR="00D06A96" w:rsidRPr="00D06A96">
        <w:rPr>
          <w:lang w:eastAsia="ru-RU"/>
        </w:rPr>
        <w:t xml:space="preserve">Правила землепользования и застройки </w:t>
      </w:r>
      <w:r w:rsidR="00773E33" w:rsidRPr="00A1025C">
        <w:rPr>
          <w:lang w:eastAsia="ru-RU"/>
        </w:rPr>
        <w:t xml:space="preserve">связано с </w:t>
      </w:r>
      <w:r w:rsidR="005C51A8">
        <w:rPr>
          <w:lang w:eastAsia="ru-RU"/>
        </w:rPr>
        <w:t>требованиями действующего законодательства</w:t>
      </w:r>
      <w:r w:rsidR="007B50EC" w:rsidRPr="00A1025C">
        <w:rPr>
          <w:lang w:eastAsia="ru-RU"/>
        </w:rPr>
        <w:t>.</w:t>
      </w:r>
    </w:p>
    <w:p w:rsidR="008D7778" w:rsidRDefault="008D7778" w:rsidP="00820363">
      <w:pPr>
        <w:pStyle w:val="afff3"/>
        <w:spacing w:line="360" w:lineRule="auto"/>
        <w:ind w:firstLine="0"/>
        <w:rPr>
          <w:lang w:eastAsia="ru-RU"/>
        </w:rPr>
      </w:pPr>
      <w:r>
        <w:rPr>
          <w:lang w:eastAsia="ru-RU"/>
        </w:rPr>
        <w:t xml:space="preserve">В соответствии с </w:t>
      </w:r>
      <w:proofErr w:type="gramStart"/>
      <w:r>
        <w:rPr>
          <w:lang w:eastAsia="ru-RU"/>
        </w:rPr>
        <w:t>ч</w:t>
      </w:r>
      <w:proofErr w:type="gramEnd"/>
      <w:r>
        <w:rPr>
          <w:lang w:eastAsia="ru-RU"/>
        </w:rPr>
        <w:t xml:space="preserve">.1 ст.36 Градостроительного кодекса Российской Федерации (далее </w:t>
      </w:r>
      <w:proofErr w:type="spellStart"/>
      <w:r>
        <w:rPr>
          <w:lang w:eastAsia="ru-RU"/>
        </w:rPr>
        <w:t>ГрК</w:t>
      </w:r>
      <w:proofErr w:type="spellEnd"/>
      <w:r>
        <w:rPr>
          <w:lang w:eastAsia="ru-RU"/>
        </w:rPr>
        <w:t xml:space="preserve"> РФ) 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8D7778" w:rsidRDefault="008D7778" w:rsidP="00820363">
      <w:pPr>
        <w:pStyle w:val="afff3"/>
        <w:spacing w:line="360" w:lineRule="auto"/>
        <w:ind w:firstLine="0"/>
        <w:rPr>
          <w:lang w:eastAsia="ru-RU"/>
        </w:rPr>
      </w:pPr>
      <w:r>
        <w:rPr>
          <w:lang w:eastAsia="ru-RU"/>
        </w:rPr>
        <w:t xml:space="preserve">В соответствии с </w:t>
      </w:r>
      <w:proofErr w:type="gramStart"/>
      <w:r>
        <w:rPr>
          <w:lang w:eastAsia="ru-RU"/>
        </w:rPr>
        <w:t>ч</w:t>
      </w:r>
      <w:proofErr w:type="gramEnd"/>
      <w:r>
        <w:rPr>
          <w:lang w:eastAsia="ru-RU"/>
        </w:rPr>
        <w:t xml:space="preserve">.1 ст.39 </w:t>
      </w:r>
      <w:proofErr w:type="spellStart"/>
      <w:r>
        <w:rPr>
          <w:lang w:eastAsia="ru-RU"/>
        </w:rPr>
        <w:t>ГрК</w:t>
      </w:r>
      <w:proofErr w:type="spellEnd"/>
      <w:r>
        <w:rPr>
          <w:lang w:eastAsia="ru-RU"/>
        </w:rPr>
        <w:t xml:space="preserve">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8D7778" w:rsidRDefault="008D7778" w:rsidP="00820363">
      <w:pPr>
        <w:pStyle w:val="afff3"/>
        <w:numPr>
          <w:ilvl w:val="0"/>
          <w:numId w:val="5"/>
        </w:numPr>
        <w:spacing w:line="360" w:lineRule="auto"/>
        <w:rPr>
          <w:lang w:eastAsia="ru-RU"/>
        </w:rPr>
      </w:pPr>
      <w:r>
        <w:rPr>
          <w:lang w:eastAsia="ru-RU"/>
        </w:rPr>
        <w:t>Предельные (минимальные и (или) максимальные) размеры земельных участков, в том числе их площадь;</w:t>
      </w:r>
    </w:p>
    <w:p w:rsidR="008D7778" w:rsidRDefault="008D7778" w:rsidP="00820363">
      <w:pPr>
        <w:pStyle w:val="afff3"/>
        <w:numPr>
          <w:ilvl w:val="0"/>
          <w:numId w:val="5"/>
        </w:numPr>
        <w:spacing w:line="360" w:lineRule="auto"/>
        <w:rPr>
          <w:lang w:eastAsia="ru-RU"/>
        </w:rPr>
      </w:pPr>
      <w:r>
        <w:rPr>
          <w:lang w:eastAsia="ru-RU"/>
        </w:rPr>
        <w:t xml:space="preserve">Минимальные отступы от границ земельных участков в целях определения мест допустимого размещения зданий, строений, </w:t>
      </w:r>
      <w:proofErr w:type="gramStart"/>
      <w:r>
        <w:rPr>
          <w:lang w:eastAsia="ru-RU"/>
        </w:rPr>
        <w:t>сооружений</w:t>
      </w:r>
      <w:proofErr w:type="gramEnd"/>
      <w:r>
        <w:rPr>
          <w:lang w:eastAsia="ru-RU"/>
        </w:rPr>
        <w:t xml:space="preserve"> за пределами которых запрещено строительство зданий строений, сооружений;</w:t>
      </w:r>
    </w:p>
    <w:p w:rsidR="008D7778" w:rsidRDefault="008D7778" w:rsidP="00820363">
      <w:pPr>
        <w:pStyle w:val="afff3"/>
        <w:numPr>
          <w:ilvl w:val="0"/>
          <w:numId w:val="5"/>
        </w:numPr>
        <w:spacing w:line="360" w:lineRule="auto"/>
        <w:rPr>
          <w:lang w:eastAsia="ru-RU"/>
        </w:rPr>
      </w:pPr>
      <w:r>
        <w:rPr>
          <w:lang w:eastAsia="ru-RU"/>
        </w:rPr>
        <w:t>Предельное количество этажей или предельную высоту зданий, строений, сооружений;</w:t>
      </w:r>
    </w:p>
    <w:p w:rsidR="008D7778" w:rsidRDefault="008D7778" w:rsidP="00820363">
      <w:pPr>
        <w:pStyle w:val="afff3"/>
        <w:numPr>
          <w:ilvl w:val="0"/>
          <w:numId w:val="5"/>
        </w:numPr>
        <w:spacing w:line="360" w:lineRule="auto"/>
        <w:rPr>
          <w:lang w:eastAsia="ru-RU"/>
        </w:rPr>
      </w:pPr>
      <w:r>
        <w:rPr>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607447">
        <w:rPr>
          <w:lang w:eastAsia="ru-RU"/>
        </w:rPr>
        <w:t>всей площади земельного участка;</w:t>
      </w:r>
    </w:p>
    <w:p w:rsidR="008D7778" w:rsidRDefault="008D7778" w:rsidP="00820363">
      <w:pPr>
        <w:pStyle w:val="afff3"/>
        <w:numPr>
          <w:ilvl w:val="0"/>
          <w:numId w:val="5"/>
        </w:numPr>
        <w:spacing w:line="360" w:lineRule="auto"/>
        <w:rPr>
          <w:lang w:eastAsia="ru-RU"/>
        </w:rPr>
      </w:pPr>
      <w:r>
        <w:rPr>
          <w:lang w:eastAsia="ru-RU"/>
        </w:rPr>
        <w:lastRenderedPageBreak/>
        <w:t>Иные показатели</w:t>
      </w:r>
    </w:p>
    <w:p w:rsidR="008D7778" w:rsidRDefault="008D7778" w:rsidP="00820363">
      <w:pPr>
        <w:pStyle w:val="afff3"/>
        <w:spacing w:line="360" w:lineRule="auto"/>
        <w:ind w:firstLine="0"/>
        <w:rPr>
          <w:lang w:eastAsia="ru-RU"/>
        </w:rPr>
      </w:pPr>
      <w:r>
        <w:rPr>
          <w:lang w:eastAsia="ru-RU"/>
        </w:rPr>
        <w:t xml:space="preserve">В соответствии с </w:t>
      </w:r>
      <w:proofErr w:type="gramStart"/>
      <w:r>
        <w:rPr>
          <w:lang w:eastAsia="ru-RU"/>
        </w:rPr>
        <w:t>ч</w:t>
      </w:r>
      <w:proofErr w:type="gramEnd"/>
      <w:r>
        <w:rPr>
          <w:lang w:eastAsia="ru-RU"/>
        </w:rPr>
        <w:t xml:space="preserve">.2 ст.38 </w:t>
      </w:r>
      <w:proofErr w:type="spellStart"/>
      <w:r>
        <w:rPr>
          <w:lang w:eastAsia="ru-RU"/>
        </w:rPr>
        <w:t>ГрК</w:t>
      </w:r>
      <w:proofErr w:type="spellEnd"/>
      <w:r>
        <w:rPr>
          <w:lang w:eastAsia="ru-RU"/>
        </w:rPr>
        <w:t xml:space="preserve"> РФ указанные в части 1 данной статьи размеры земельных участков и параметры разрешенного строительства, реконструкции объектов капитального строительства (их) сочетания устанавливаются применительно к каждой территориальной зоне</w:t>
      </w:r>
      <w:r w:rsidR="00C659AE">
        <w:rPr>
          <w:lang w:eastAsia="ru-RU"/>
        </w:rPr>
        <w:t>.</w:t>
      </w:r>
    </w:p>
    <w:p w:rsidR="008D7778" w:rsidRDefault="008D7778" w:rsidP="00820363">
      <w:pPr>
        <w:pStyle w:val="afff3"/>
        <w:spacing w:line="360" w:lineRule="auto"/>
        <w:ind w:firstLine="0"/>
        <w:rPr>
          <w:lang w:eastAsia="ru-RU"/>
        </w:rPr>
      </w:pPr>
      <w:r w:rsidRPr="002A7EAF">
        <w:rPr>
          <w:lang w:eastAsia="ru-RU"/>
        </w:rPr>
        <w:t xml:space="preserve">Предельные (максимальные и минимальные) размеры земельных участков устанавливаются нормативными правовыми актами органов местного самоуправления. При установлении предельных размеров земельного участка должны учитываться нормы отвода земель для конкретных видов деятельности, утвержденные федеральными законами, законами субъектов Российской Федерации, нормативными правовыми актами органов местного самоуправления. </w:t>
      </w:r>
    </w:p>
    <w:p w:rsidR="008D7778" w:rsidRDefault="008D7778" w:rsidP="00820363">
      <w:pPr>
        <w:pStyle w:val="afff3"/>
        <w:spacing w:line="360" w:lineRule="auto"/>
        <w:ind w:firstLine="0"/>
        <w:rPr>
          <w:lang w:eastAsia="ru-RU"/>
        </w:rPr>
      </w:pPr>
      <w:r>
        <w:rPr>
          <w:lang w:eastAsia="ru-RU"/>
        </w:rPr>
        <w:t xml:space="preserve">Согласно </w:t>
      </w:r>
      <w:proofErr w:type="gramStart"/>
      <w:r>
        <w:rPr>
          <w:lang w:eastAsia="ru-RU"/>
        </w:rPr>
        <w:t>ч</w:t>
      </w:r>
      <w:proofErr w:type="gramEnd"/>
      <w:r>
        <w:rPr>
          <w:lang w:eastAsia="ru-RU"/>
        </w:rPr>
        <w:t xml:space="preserve">.1 ст.37 </w:t>
      </w:r>
      <w:proofErr w:type="spellStart"/>
      <w:r>
        <w:rPr>
          <w:lang w:eastAsia="ru-RU"/>
        </w:rPr>
        <w:t>ГрК</w:t>
      </w:r>
      <w:proofErr w:type="spellEnd"/>
      <w:r>
        <w:rPr>
          <w:lang w:eastAsia="ru-RU"/>
        </w:rPr>
        <w:t xml:space="preserve"> РФ разрешенное использование земельных участков и объектов капитального строительства следующих видов:</w:t>
      </w:r>
    </w:p>
    <w:p w:rsidR="008D7778" w:rsidRDefault="008D7778" w:rsidP="00423146">
      <w:pPr>
        <w:pStyle w:val="afff3"/>
        <w:numPr>
          <w:ilvl w:val="0"/>
          <w:numId w:val="6"/>
        </w:numPr>
        <w:spacing w:line="276" w:lineRule="auto"/>
        <w:rPr>
          <w:lang w:eastAsia="ru-RU"/>
        </w:rPr>
      </w:pPr>
      <w:r>
        <w:rPr>
          <w:lang w:eastAsia="ru-RU"/>
        </w:rPr>
        <w:t>основные виды разрешенного использования;</w:t>
      </w:r>
    </w:p>
    <w:p w:rsidR="008D7778" w:rsidRDefault="008D7778" w:rsidP="00423146">
      <w:pPr>
        <w:pStyle w:val="afff3"/>
        <w:numPr>
          <w:ilvl w:val="0"/>
          <w:numId w:val="6"/>
        </w:numPr>
        <w:spacing w:line="276" w:lineRule="auto"/>
        <w:rPr>
          <w:lang w:eastAsia="ru-RU"/>
        </w:rPr>
      </w:pPr>
      <w:r>
        <w:rPr>
          <w:lang w:eastAsia="ru-RU"/>
        </w:rPr>
        <w:t>условно разрешенные виды использования;</w:t>
      </w:r>
    </w:p>
    <w:p w:rsidR="008D7778" w:rsidRDefault="008D7778" w:rsidP="00820363">
      <w:pPr>
        <w:pStyle w:val="afff3"/>
        <w:numPr>
          <w:ilvl w:val="0"/>
          <w:numId w:val="6"/>
        </w:numPr>
        <w:spacing w:line="360" w:lineRule="auto"/>
        <w:ind w:left="0" w:firstLine="360"/>
        <w:rPr>
          <w:lang w:eastAsia="ru-RU"/>
        </w:rPr>
      </w:pPr>
      <w:r>
        <w:rPr>
          <w:lang w:eastAsia="ru-RU"/>
        </w:rPr>
        <w:t xml:space="preserve">вспомогательные виды разрешенного использования, допустимые только в качестве </w:t>
      </w:r>
      <w:proofErr w:type="gramStart"/>
      <w:r>
        <w:rPr>
          <w:lang w:eastAsia="ru-RU"/>
        </w:rPr>
        <w:t>дополнительных</w:t>
      </w:r>
      <w:proofErr w:type="gramEnd"/>
      <w:r>
        <w:rPr>
          <w:lang w:eastAsia="ru-RU"/>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8D7778" w:rsidRPr="002A7EAF" w:rsidRDefault="008D7778" w:rsidP="00820363">
      <w:pPr>
        <w:pStyle w:val="afff3"/>
        <w:spacing w:line="360" w:lineRule="auto"/>
        <w:ind w:firstLine="0"/>
        <w:rPr>
          <w:lang w:eastAsia="ru-RU"/>
        </w:rPr>
      </w:pPr>
      <w:r>
        <w:rPr>
          <w:lang w:eastAsia="ru-RU"/>
        </w:rPr>
        <w:t xml:space="preserve">В соответствии с </w:t>
      </w:r>
      <w:proofErr w:type="gramStart"/>
      <w:r>
        <w:rPr>
          <w:lang w:eastAsia="ru-RU"/>
        </w:rPr>
        <w:t>ч</w:t>
      </w:r>
      <w:proofErr w:type="gramEnd"/>
      <w:r>
        <w:rPr>
          <w:lang w:eastAsia="ru-RU"/>
        </w:rPr>
        <w:t xml:space="preserve">.2 ст.37 </w:t>
      </w:r>
      <w:proofErr w:type="spellStart"/>
      <w:r>
        <w:rPr>
          <w:lang w:eastAsia="ru-RU"/>
        </w:rPr>
        <w:t>ГрК</w:t>
      </w:r>
      <w:proofErr w:type="spellEnd"/>
      <w:r>
        <w:rPr>
          <w:lang w:eastAsia="ru-RU"/>
        </w:rPr>
        <w:t xml:space="preserve"> РФ виды разрешенного использования земельных участков устанавливаются применительно к каждой территориальной зоне.</w:t>
      </w:r>
    </w:p>
    <w:p w:rsidR="00655E11" w:rsidRDefault="00655E11" w:rsidP="00655E11">
      <w:pPr>
        <w:pStyle w:val="145"/>
        <w:ind w:firstLine="0"/>
      </w:pPr>
      <w:r>
        <w:rPr>
          <w:szCs w:val="28"/>
        </w:rPr>
        <w:t xml:space="preserve">Проект внесения изменений </w:t>
      </w:r>
      <w:r w:rsidRPr="00E106A3">
        <w:t xml:space="preserve">в </w:t>
      </w:r>
      <w:r w:rsidRPr="00D06A96">
        <w:t>Правила землепользования и застро</w:t>
      </w:r>
      <w:r>
        <w:t xml:space="preserve">йки </w:t>
      </w:r>
      <w:proofErr w:type="spellStart"/>
      <w:r w:rsidR="00124F23">
        <w:t>Масляногорского</w:t>
      </w:r>
      <w:proofErr w:type="spellEnd"/>
      <w:r>
        <w:t xml:space="preserve"> муниципального образования </w:t>
      </w:r>
      <w:proofErr w:type="spellStart"/>
      <w:r>
        <w:t>Зиминского</w:t>
      </w:r>
      <w:proofErr w:type="spellEnd"/>
      <w:r>
        <w:t xml:space="preserve"> района Иркутской области разработан в соответствии с нормативно – правовыми актами, действующими на территории Иркутской области Российской Федерации</w:t>
      </w:r>
      <w:r w:rsidR="002E7DFC">
        <w:t>:</w:t>
      </w:r>
    </w:p>
    <w:p w:rsidR="00655E11" w:rsidRPr="003B497A" w:rsidRDefault="00655E11" w:rsidP="00655E11">
      <w:pPr>
        <w:pStyle w:val="Default"/>
        <w:numPr>
          <w:ilvl w:val="0"/>
          <w:numId w:val="14"/>
        </w:numPr>
        <w:spacing w:line="276" w:lineRule="auto"/>
        <w:ind w:left="284" w:hanging="284"/>
        <w:jc w:val="both"/>
        <w:rPr>
          <w:color w:val="auto"/>
          <w:sz w:val="26"/>
          <w:szCs w:val="26"/>
        </w:rPr>
      </w:pPr>
      <w:r w:rsidRPr="003B497A">
        <w:rPr>
          <w:color w:val="auto"/>
          <w:sz w:val="26"/>
          <w:szCs w:val="26"/>
        </w:rPr>
        <w:t>Градостроительный кодекс Российской Федерации о</w:t>
      </w:r>
      <w:r w:rsidR="00993E36">
        <w:rPr>
          <w:color w:val="auto"/>
          <w:sz w:val="26"/>
          <w:szCs w:val="26"/>
        </w:rPr>
        <w:t>т 29 декабря 2004 года № 190-ФЗ;</w:t>
      </w:r>
      <w:r w:rsidRPr="003B497A">
        <w:rPr>
          <w:color w:val="auto"/>
          <w:sz w:val="26"/>
          <w:szCs w:val="26"/>
        </w:rPr>
        <w:t xml:space="preserve"> </w:t>
      </w:r>
    </w:p>
    <w:p w:rsidR="00655E11" w:rsidRPr="003B497A" w:rsidRDefault="00655E11" w:rsidP="00655E11">
      <w:pPr>
        <w:pStyle w:val="Default"/>
        <w:numPr>
          <w:ilvl w:val="0"/>
          <w:numId w:val="14"/>
        </w:numPr>
        <w:spacing w:line="276" w:lineRule="auto"/>
        <w:ind w:left="284" w:hanging="284"/>
        <w:jc w:val="both"/>
        <w:rPr>
          <w:color w:val="auto"/>
          <w:sz w:val="26"/>
          <w:szCs w:val="26"/>
        </w:rPr>
      </w:pPr>
      <w:r w:rsidRPr="003B497A">
        <w:rPr>
          <w:color w:val="auto"/>
          <w:sz w:val="26"/>
          <w:szCs w:val="26"/>
        </w:rPr>
        <w:t xml:space="preserve">Земельный кодекс Российской Федерации от 25 октября 2001 года № 136-ФЗ; </w:t>
      </w:r>
    </w:p>
    <w:p w:rsidR="00655E11" w:rsidRPr="003B497A" w:rsidRDefault="00655E11" w:rsidP="00655E11">
      <w:pPr>
        <w:pStyle w:val="Default"/>
        <w:numPr>
          <w:ilvl w:val="0"/>
          <w:numId w:val="14"/>
        </w:numPr>
        <w:spacing w:line="276" w:lineRule="auto"/>
        <w:ind w:left="284" w:hanging="284"/>
        <w:jc w:val="both"/>
        <w:rPr>
          <w:color w:val="auto"/>
          <w:sz w:val="26"/>
          <w:szCs w:val="26"/>
        </w:rPr>
      </w:pPr>
      <w:r w:rsidRPr="003B497A">
        <w:rPr>
          <w:color w:val="auto"/>
          <w:sz w:val="26"/>
          <w:szCs w:val="26"/>
        </w:rPr>
        <w:t xml:space="preserve">Жилищный кодекс Российской Федерации от 29 декабря 2004 года № 188-ФЗ; </w:t>
      </w:r>
    </w:p>
    <w:p w:rsidR="00655E11" w:rsidRPr="003B497A" w:rsidRDefault="00655E11" w:rsidP="00655E11">
      <w:pPr>
        <w:pStyle w:val="Default"/>
        <w:numPr>
          <w:ilvl w:val="0"/>
          <w:numId w:val="14"/>
        </w:numPr>
        <w:spacing w:line="276" w:lineRule="auto"/>
        <w:ind w:left="284" w:hanging="284"/>
        <w:jc w:val="both"/>
        <w:rPr>
          <w:color w:val="auto"/>
          <w:sz w:val="26"/>
          <w:szCs w:val="26"/>
        </w:rPr>
      </w:pPr>
      <w:r w:rsidRPr="003B497A">
        <w:rPr>
          <w:color w:val="auto"/>
          <w:sz w:val="26"/>
          <w:szCs w:val="26"/>
        </w:rPr>
        <w:lastRenderedPageBreak/>
        <w:t xml:space="preserve">Водный кодекс Российской Федерации от 3 июня 2006 года № 74-ФЗ; </w:t>
      </w:r>
    </w:p>
    <w:p w:rsidR="00655E11" w:rsidRPr="003B497A" w:rsidRDefault="00655E11" w:rsidP="00655E11">
      <w:pPr>
        <w:pStyle w:val="Default"/>
        <w:numPr>
          <w:ilvl w:val="0"/>
          <w:numId w:val="14"/>
        </w:numPr>
        <w:spacing w:line="276" w:lineRule="auto"/>
        <w:ind w:left="284" w:hanging="284"/>
        <w:jc w:val="both"/>
        <w:rPr>
          <w:color w:val="auto"/>
          <w:sz w:val="26"/>
          <w:szCs w:val="26"/>
        </w:rPr>
      </w:pPr>
      <w:r w:rsidRPr="003B497A">
        <w:rPr>
          <w:color w:val="auto"/>
          <w:sz w:val="26"/>
          <w:szCs w:val="26"/>
        </w:rPr>
        <w:t xml:space="preserve">Лесной кодекс Российской Федерации от 4 декабря 2006 года № 200-ФЗ; </w:t>
      </w:r>
    </w:p>
    <w:p w:rsidR="00655E11" w:rsidRPr="003B497A" w:rsidRDefault="00655E11" w:rsidP="00655E11">
      <w:pPr>
        <w:pStyle w:val="Default"/>
        <w:numPr>
          <w:ilvl w:val="0"/>
          <w:numId w:val="14"/>
        </w:numPr>
        <w:spacing w:line="276" w:lineRule="auto"/>
        <w:ind w:left="284" w:hanging="284"/>
        <w:jc w:val="both"/>
        <w:rPr>
          <w:color w:val="auto"/>
          <w:sz w:val="26"/>
          <w:szCs w:val="26"/>
        </w:rPr>
      </w:pPr>
      <w:r w:rsidRPr="003B497A">
        <w:rPr>
          <w:color w:val="auto"/>
          <w:sz w:val="26"/>
          <w:szCs w:val="26"/>
        </w:rPr>
        <w:t xml:space="preserve">Закон Российской Федерации от 21 февраля 1992 года № 2395-1 «О недрах»; </w:t>
      </w:r>
    </w:p>
    <w:p w:rsidR="00655E11" w:rsidRPr="003B497A" w:rsidRDefault="00655E11" w:rsidP="00655E11">
      <w:pPr>
        <w:pStyle w:val="Default"/>
        <w:numPr>
          <w:ilvl w:val="0"/>
          <w:numId w:val="14"/>
        </w:numPr>
        <w:spacing w:line="276" w:lineRule="auto"/>
        <w:ind w:left="284" w:hanging="284"/>
        <w:jc w:val="both"/>
        <w:rPr>
          <w:color w:val="auto"/>
          <w:sz w:val="26"/>
          <w:szCs w:val="26"/>
        </w:rPr>
      </w:pPr>
      <w:r w:rsidRPr="003B497A">
        <w:rPr>
          <w:color w:val="auto"/>
          <w:sz w:val="26"/>
          <w:szCs w:val="26"/>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655E11" w:rsidRPr="003B497A" w:rsidRDefault="00655E11" w:rsidP="00655E11">
      <w:pPr>
        <w:pStyle w:val="Default"/>
        <w:numPr>
          <w:ilvl w:val="0"/>
          <w:numId w:val="14"/>
        </w:numPr>
        <w:spacing w:line="276" w:lineRule="auto"/>
        <w:ind w:left="284" w:hanging="284"/>
        <w:jc w:val="both"/>
        <w:rPr>
          <w:color w:val="auto"/>
          <w:sz w:val="26"/>
          <w:szCs w:val="26"/>
        </w:rPr>
      </w:pPr>
      <w:r w:rsidRPr="003B497A">
        <w:rPr>
          <w:color w:val="auto"/>
          <w:sz w:val="26"/>
          <w:szCs w:val="26"/>
        </w:rPr>
        <w:t xml:space="preserve">Федеральный закон от 23 февраля 1995 года № 26-ФЗ «О природных лечебных ресурсах, лечебно-оздоровительных местностях и курортах»; </w:t>
      </w:r>
    </w:p>
    <w:p w:rsidR="00655E11" w:rsidRPr="003B497A" w:rsidRDefault="00655E11" w:rsidP="00655E11">
      <w:pPr>
        <w:pStyle w:val="Default"/>
        <w:numPr>
          <w:ilvl w:val="0"/>
          <w:numId w:val="14"/>
        </w:numPr>
        <w:spacing w:line="276" w:lineRule="auto"/>
        <w:ind w:left="284" w:hanging="284"/>
        <w:jc w:val="both"/>
        <w:rPr>
          <w:color w:val="auto"/>
          <w:sz w:val="26"/>
          <w:szCs w:val="26"/>
        </w:rPr>
      </w:pPr>
      <w:r w:rsidRPr="003B497A">
        <w:rPr>
          <w:color w:val="auto"/>
          <w:sz w:val="26"/>
          <w:szCs w:val="26"/>
        </w:rPr>
        <w:t xml:space="preserve">Федеральный закон от 14 марта 1995 года № 33-ФЗ «Об особо охраняемых природных территориях»; </w:t>
      </w:r>
    </w:p>
    <w:p w:rsidR="00993E36" w:rsidRDefault="00655E11" w:rsidP="00655E11">
      <w:pPr>
        <w:pStyle w:val="Default"/>
        <w:numPr>
          <w:ilvl w:val="0"/>
          <w:numId w:val="14"/>
        </w:numPr>
        <w:spacing w:line="276" w:lineRule="auto"/>
        <w:ind w:left="284" w:hanging="284"/>
        <w:jc w:val="both"/>
        <w:rPr>
          <w:color w:val="auto"/>
          <w:sz w:val="26"/>
          <w:szCs w:val="26"/>
        </w:rPr>
      </w:pPr>
      <w:r w:rsidRPr="003B497A">
        <w:rPr>
          <w:color w:val="auto"/>
          <w:sz w:val="26"/>
          <w:szCs w:val="26"/>
        </w:rPr>
        <w:t>Федеральный закон от 24 апреля 1995 года № 52-ФЗ «О животном мире»;</w:t>
      </w:r>
    </w:p>
    <w:p w:rsidR="00993E36" w:rsidRDefault="00655E11" w:rsidP="00655E11">
      <w:pPr>
        <w:pStyle w:val="Default"/>
        <w:numPr>
          <w:ilvl w:val="0"/>
          <w:numId w:val="14"/>
        </w:numPr>
        <w:spacing w:line="276" w:lineRule="auto"/>
        <w:ind w:left="284" w:hanging="284"/>
        <w:jc w:val="both"/>
        <w:rPr>
          <w:color w:val="auto"/>
          <w:sz w:val="26"/>
          <w:szCs w:val="26"/>
        </w:rPr>
      </w:pPr>
      <w:r w:rsidRPr="00993E36">
        <w:rPr>
          <w:color w:val="auto"/>
          <w:sz w:val="26"/>
          <w:szCs w:val="26"/>
        </w:rPr>
        <w:t xml:space="preserve"> </w:t>
      </w:r>
      <w:r w:rsidR="00993E36" w:rsidRPr="00993E36">
        <w:rPr>
          <w:color w:val="auto"/>
          <w:sz w:val="26"/>
          <w:szCs w:val="26"/>
        </w:rPr>
        <w:t>Федеральный закон от 07.07.2003 N 112-ФЗ (ред. от 21.06.2011) «О личном подсобном хозяйстве»</w:t>
      </w:r>
      <w:r w:rsidR="00993E36">
        <w:rPr>
          <w:color w:val="auto"/>
          <w:sz w:val="26"/>
          <w:szCs w:val="26"/>
        </w:rPr>
        <w:t>;</w:t>
      </w:r>
    </w:p>
    <w:p w:rsidR="00655E11" w:rsidRDefault="00655E11" w:rsidP="00655E11">
      <w:pPr>
        <w:pStyle w:val="Default"/>
        <w:numPr>
          <w:ilvl w:val="0"/>
          <w:numId w:val="14"/>
        </w:numPr>
        <w:spacing w:line="276" w:lineRule="auto"/>
        <w:ind w:left="284" w:hanging="284"/>
        <w:jc w:val="both"/>
        <w:rPr>
          <w:color w:val="auto"/>
          <w:sz w:val="26"/>
          <w:szCs w:val="26"/>
        </w:rPr>
      </w:pPr>
      <w:r w:rsidRPr="00993E36">
        <w:rPr>
          <w:color w:val="auto"/>
          <w:sz w:val="26"/>
          <w:szCs w:val="26"/>
        </w:rPr>
        <w:t>Закон РФ от 14 мая 1993 г. №4979-I «О ветеринарии»</w:t>
      </w:r>
      <w:r w:rsidR="00993E36">
        <w:rPr>
          <w:color w:val="auto"/>
          <w:sz w:val="26"/>
          <w:szCs w:val="26"/>
        </w:rPr>
        <w:t>;</w:t>
      </w:r>
    </w:p>
    <w:p w:rsidR="00DA50D9" w:rsidRPr="00A509F2" w:rsidRDefault="00DA50D9" w:rsidP="00DA50D9">
      <w:pPr>
        <w:pStyle w:val="Default"/>
        <w:numPr>
          <w:ilvl w:val="0"/>
          <w:numId w:val="14"/>
        </w:numPr>
        <w:spacing w:line="276" w:lineRule="auto"/>
        <w:ind w:left="284" w:hanging="284"/>
        <w:jc w:val="both"/>
        <w:rPr>
          <w:color w:val="auto"/>
          <w:sz w:val="26"/>
          <w:szCs w:val="26"/>
        </w:rPr>
      </w:pPr>
      <w:r w:rsidRPr="00A509F2">
        <w:rPr>
          <w:color w:val="auto"/>
          <w:sz w:val="26"/>
          <w:szCs w:val="26"/>
        </w:rPr>
        <w:t>Закон Иркутской области от 30 апреля 2015г. №27-ОЗ « О предельных</w:t>
      </w:r>
      <w:r>
        <w:rPr>
          <w:color w:val="auto"/>
          <w:sz w:val="26"/>
          <w:szCs w:val="26"/>
        </w:rPr>
        <w:t xml:space="preserve"> размерах зе</w:t>
      </w:r>
      <w:r w:rsidRPr="00A509F2">
        <w:rPr>
          <w:color w:val="auto"/>
          <w:sz w:val="26"/>
          <w:szCs w:val="26"/>
        </w:rPr>
        <w:t>мельных участков, находящихся в государственной или муниципальной собственности и предоставляемых для осуществления крестьянским (фермерским) хозяйствам его деятельности, и о внесении изменений в Закон Иркутской области «О предельных размерах земельных участков, предоставляемых гражданам в собственность»;</w:t>
      </w:r>
    </w:p>
    <w:p w:rsidR="00DA50D9" w:rsidRPr="00DA50D9" w:rsidRDefault="00DA50D9" w:rsidP="00DA50D9">
      <w:pPr>
        <w:pStyle w:val="Default"/>
        <w:numPr>
          <w:ilvl w:val="0"/>
          <w:numId w:val="14"/>
        </w:numPr>
        <w:spacing w:line="276" w:lineRule="auto"/>
        <w:ind w:left="284" w:hanging="284"/>
        <w:jc w:val="both"/>
        <w:rPr>
          <w:color w:val="auto"/>
          <w:sz w:val="26"/>
          <w:szCs w:val="26"/>
        </w:rPr>
      </w:pPr>
      <w:r w:rsidRPr="00A509F2">
        <w:rPr>
          <w:sz w:val="26"/>
          <w:szCs w:val="26"/>
        </w:rPr>
        <w:t xml:space="preserve"> </w:t>
      </w:r>
      <w:hyperlink r:id="rId11" w:history="1">
        <w:r w:rsidRPr="00A509F2">
          <w:rPr>
            <w:color w:val="auto"/>
            <w:sz w:val="26"/>
            <w:szCs w:val="26"/>
          </w:rPr>
          <w:t>Закон</w:t>
        </w:r>
      </w:hyperlink>
      <w:r w:rsidRPr="00A509F2">
        <w:rPr>
          <w:sz w:val="26"/>
          <w:szCs w:val="26"/>
        </w:rPr>
        <w:t xml:space="preserve"> Иркутской области от 10 декабря 2003 года N 63-оз "О предельных размерах земельных участков, предоставляемых гражданам в собственность"</w:t>
      </w:r>
      <w:r>
        <w:rPr>
          <w:sz w:val="26"/>
          <w:szCs w:val="26"/>
        </w:rPr>
        <w:t>;</w:t>
      </w:r>
    </w:p>
    <w:p w:rsidR="00655E11" w:rsidRPr="00735275" w:rsidRDefault="00655E11" w:rsidP="00655E11">
      <w:pPr>
        <w:pStyle w:val="Default"/>
        <w:numPr>
          <w:ilvl w:val="0"/>
          <w:numId w:val="14"/>
        </w:numPr>
        <w:spacing w:line="276" w:lineRule="auto"/>
        <w:ind w:left="284" w:hanging="284"/>
        <w:jc w:val="both"/>
        <w:rPr>
          <w:color w:val="auto"/>
          <w:sz w:val="26"/>
          <w:szCs w:val="26"/>
        </w:rPr>
      </w:pPr>
      <w:r w:rsidRPr="00735275">
        <w:rPr>
          <w:color w:val="auto"/>
          <w:sz w:val="26"/>
          <w:szCs w:val="26"/>
        </w:rPr>
        <w:t xml:space="preserve"> Распоряжение Правительства Российской Федерации от 21 июня 2010 года № 1047-р «О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w:t>
      </w:r>
    </w:p>
    <w:p w:rsidR="00655E11" w:rsidRPr="00735275" w:rsidRDefault="00655E11" w:rsidP="00655E11">
      <w:pPr>
        <w:pStyle w:val="Default"/>
        <w:numPr>
          <w:ilvl w:val="0"/>
          <w:numId w:val="14"/>
        </w:numPr>
        <w:spacing w:line="276" w:lineRule="auto"/>
        <w:ind w:left="284" w:hanging="284"/>
        <w:jc w:val="both"/>
        <w:rPr>
          <w:color w:val="auto"/>
          <w:sz w:val="26"/>
          <w:szCs w:val="26"/>
        </w:rPr>
      </w:pPr>
      <w:r w:rsidRPr="00735275">
        <w:rPr>
          <w:color w:val="auto"/>
          <w:sz w:val="26"/>
          <w:szCs w:val="26"/>
        </w:rPr>
        <w:t xml:space="preserve">Федеральный закон от 22 июля 2008 года № 123-ФЗ «Технический регламент о требованиях пожарной безопасности»; </w:t>
      </w:r>
    </w:p>
    <w:p w:rsidR="00655E11" w:rsidRDefault="00655E11" w:rsidP="00655E11">
      <w:pPr>
        <w:pStyle w:val="Default"/>
        <w:numPr>
          <w:ilvl w:val="0"/>
          <w:numId w:val="14"/>
        </w:numPr>
        <w:spacing w:line="276" w:lineRule="auto"/>
        <w:ind w:left="284" w:hanging="284"/>
        <w:jc w:val="both"/>
        <w:rPr>
          <w:color w:val="auto"/>
          <w:sz w:val="26"/>
          <w:szCs w:val="26"/>
        </w:rPr>
      </w:pPr>
      <w:r w:rsidRPr="00735275">
        <w:rPr>
          <w:color w:val="auto"/>
          <w:sz w:val="26"/>
          <w:szCs w:val="26"/>
        </w:rPr>
        <w:t>Федеральный закон от 21 декабря 1994 года № 69-ФЗ «О пожарной безопасности». Федеральный закон "О садоводческих, огороднических и дачных некоммерческих объединениях граждан" от 15.04.1998 N 66-ФЗ (действующая редакция, 2016)</w:t>
      </w:r>
      <w:r w:rsidR="00993E36">
        <w:rPr>
          <w:color w:val="auto"/>
          <w:sz w:val="26"/>
          <w:szCs w:val="26"/>
        </w:rPr>
        <w:t>;</w:t>
      </w:r>
    </w:p>
    <w:p w:rsidR="00655E11" w:rsidRPr="00B20650" w:rsidRDefault="00655E11" w:rsidP="00655E11">
      <w:pPr>
        <w:pStyle w:val="Default"/>
        <w:numPr>
          <w:ilvl w:val="0"/>
          <w:numId w:val="14"/>
        </w:numPr>
        <w:spacing w:line="276" w:lineRule="auto"/>
        <w:ind w:left="284" w:hanging="284"/>
        <w:jc w:val="both"/>
        <w:rPr>
          <w:color w:val="auto"/>
          <w:sz w:val="26"/>
          <w:szCs w:val="26"/>
        </w:rPr>
      </w:pPr>
      <w:r w:rsidRPr="00B20650">
        <w:rPr>
          <w:color w:val="auto"/>
          <w:sz w:val="26"/>
          <w:szCs w:val="26"/>
        </w:rPr>
        <w:t>Федеральный закон "О техническом регулировании" от 27.12.2002 N 184-ФЗ (действующая редакция, 2016)</w:t>
      </w:r>
      <w:r w:rsidR="00993E36">
        <w:rPr>
          <w:color w:val="auto"/>
          <w:sz w:val="26"/>
          <w:szCs w:val="26"/>
        </w:rPr>
        <w:t>;</w:t>
      </w:r>
    </w:p>
    <w:p w:rsidR="00655E11" w:rsidRPr="003B497A" w:rsidRDefault="00655E11" w:rsidP="00655E11">
      <w:pPr>
        <w:pStyle w:val="Default"/>
        <w:numPr>
          <w:ilvl w:val="0"/>
          <w:numId w:val="14"/>
        </w:numPr>
        <w:spacing w:line="276" w:lineRule="auto"/>
        <w:ind w:left="284" w:hanging="284"/>
        <w:jc w:val="both"/>
        <w:rPr>
          <w:color w:val="auto"/>
          <w:sz w:val="26"/>
          <w:szCs w:val="26"/>
        </w:rPr>
      </w:pPr>
      <w:proofErr w:type="spellStart"/>
      <w:r w:rsidRPr="003B497A">
        <w:rPr>
          <w:color w:val="auto"/>
          <w:sz w:val="26"/>
          <w:szCs w:val="26"/>
        </w:rPr>
        <w:t>СНиП</w:t>
      </w:r>
      <w:proofErr w:type="spellEnd"/>
      <w:r w:rsidRPr="003B497A">
        <w:rPr>
          <w:color w:val="auto"/>
          <w:sz w:val="26"/>
          <w:szCs w:val="26"/>
        </w:rPr>
        <w:t xml:space="preserve"> 2.06.15-85. Инженерная защита территории от затопления и подтопления</w:t>
      </w:r>
      <w:r w:rsidR="00993E36">
        <w:rPr>
          <w:color w:val="auto"/>
          <w:sz w:val="26"/>
          <w:szCs w:val="26"/>
        </w:rPr>
        <w:t>;</w:t>
      </w:r>
      <w:r w:rsidRPr="003B497A">
        <w:rPr>
          <w:color w:val="auto"/>
          <w:sz w:val="26"/>
          <w:szCs w:val="26"/>
        </w:rPr>
        <w:t xml:space="preserve"> </w:t>
      </w:r>
    </w:p>
    <w:p w:rsidR="00655E11" w:rsidRPr="003B497A" w:rsidRDefault="00655E11" w:rsidP="00655E11">
      <w:pPr>
        <w:pStyle w:val="Default"/>
        <w:numPr>
          <w:ilvl w:val="0"/>
          <w:numId w:val="14"/>
        </w:numPr>
        <w:spacing w:line="276" w:lineRule="auto"/>
        <w:ind w:left="284" w:hanging="284"/>
        <w:jc w:val="both"/>
        <w:rPr>
          <w:color w:val="auto"/>
          <w:sz w:val="26"/>
          <w:szCs w:val="26"/>
        </w:rPr>
      </w:pPr>
      <w:proofErr w:type="spellStart"/>
      <w:r w:rsidRPr="003B497A">
        <w:rPr>
          <w:color w:val="auto"/>
          <w:sz w:val="26"/>
          <w:szCs w:val="26"/>
        </w:rPr>
        <w:t>СНиП</w:t>
      </w:r>
      <w:proofErr w:type="spellEnd"/>
      <w:r w:rsidRPr="003B497A">
        <w:rPr>
          <w:color w:val="auto"/>
          <w:sz w:val="26"/>
          <w:szCs w:val="26"/>
        </w:rPr>
        <w:t xml:space="preserve"> 22-02-2003. Инженерная защита территорий, зданий и сооружений от опасных геологических процессов. Основные положения</w:t>
      </w:r>
      <w:r w:rsidR="00993E36">
        <w:rPr>
          <w:color w:val="auto"/>
          <w:sz w:val="26"/>
          <w:szCs w:val="26"/>
        </w:rPr>
        <w:t>;</w:t>
      </w:r>
    </w:p>
    <w:p w:rsidR="00655E11" w:rsidRPr="003B497A" w:rsidRDefault="00655E11" w:rsidP="00655E11">
      <w:pPr>
        <w:pStyle w:val="Default"/>
        <w:numPr>
          <w:ilvl w:val="0"/>
          <w:numId w:val="14"/>
        </w:numPr>
        <w:spacing w:line="276" w:lineRule="auto"/>
        <w:ind w:left="284" w:hanging="284"/>
        <w:jc w:val="both"/>
        <w:rPr>
          <w:color w:val="auto"/>
          <w:sz w:val="26"/>
          <w:szCs w:val="26"/>
        </w:rPr>
      </w:pPr>
      <w:r w:rsidRPr="003B497A">
        <w:rPr>
          <w:color w:val="auto"/>
          <w:sz w:val="26"/>
          <w:szCs w:val="26"/>
        </w:rPr>
        <w:t xml:space="preserve">СП 14.13330.2011. Свод правил. Строительство в сейсмических районах. Актуализированная редакция </w:t>
      </w:r>
      <w:proofErr w:type="spellStart"/>
      <w:r w:rsidRPr="003B497A">
        <w:rPr>
          <w:color w:val="auto"/>
          <w:sz w:val="26"/>
          <w:szCs w:val="26"/>
        </w:rPr>
        <w:t>СНиП</w:t>
      </w:r>
      <w:proofErr w:type="spellEnd"/>
      <w:r w:rsidRPr="003B497A">
        <w:rPr>
          <w:color w:val="auto"/>
          <w:sz w:val="26"/>
          <w:szCs w:val="26"/>
        </w:rPr>
        <w:t xml:space="preserve"> II-7-81*</w:t>
      </w:r>
      <w:r w:rsidR="00993E36">
        <w:rPr>
          <w:color w:val="auto"/>
          <w:sz w:val="26"/>
          <w:szCs w:val="26"/>
        </w:rPr>
        <w:t>;</w:t>
      </w:r>
    </w:p>
    <w:p w:rsidR="00655E11" w:rsidRPr="003B497A" w:rsidRDefault="00655E11" w:rsidP="00655E11">
      <w:pPr>
        <w:pStyle w:val="Default"/>
        <w:numPr>
          <w:ilvl w:val="0"/>
          <w:numId w:val="14"/>
        </w:numPr>
        <w:spacing w:line="276" w:lineRule="auto"/>
        <w:ind w:left="284" w:hanging="284"/>
        <w:jc w:val="both"/>
        <w:rPr>
          <w:color w:val="auto"/>
          <w:sz w:val="26"/>
          <w:szCs w:val="26"/>
        </w:rPr>
      </w:pPr>
      <w:proofErr w:type="spellStart"/>
      <w:r w:rsidRPr="003B497A">
        <w:rPr>
          <w:color w:val="auto"/>
          <w:sz w:val="26"/>
          <w:szCs w:val="26"/>
        </w:rPr>
        <w:lastRenderedPageBreak/>
        <w:t>СанПиН</w:t>
      </w:r>
      <w:proofErr w:type="spellEnd"/>
      <w:r w:rsidRPr="003B497A">
        <w:rPr>
          <w:color w:val="auto"/>
          <w:sz w:val="26"/>
          <w:szCs w:val="26"/>
        </w:rPr>
        <w:t xml:space="preserve"> 2.1.7.1322-03. Гигиенические требования к размещению и обезвреживанию отходов производства и потребления. Санитарно-эпидемиологические правила и нормативы</w:t>
      </w:r>
      <w:r w:rsidR="00993E36">
        <w:rPr>
          <w:color w:val="auto"/>
          <w:sz w:val="26"/>
          <w:szCs w:val="26"/>
        </w:rPr>
        <w:t>;</w:t>
      </w:r>
    </w:p>
    <w:p w:rsidR="00655E11" w:rsidRPr="003B497A" w:rsidRDefault="00655E11" w:rsidP="00655E11">
      <w:pPr>
        <w:pStyle w:val="Default"/>
        <w:numPr>
          <w:ilvl w:val="0"/>
          <w:numId w:val="14"/>
        </w:numPr>
        <w:spacing w:line="276" w:lineRule="auto"/>
        <w:ind w:left="284" w:hanging="284"/>
        <w:jc w:val="both"/>
        <w:rPr>
          <w:color w:val="auto"/>
          <w:sz w:val="26"/>
          <w:szCs w:val="26"/>
        </w:rPr>
      </w:pPr>
      <w:r w:rsidRPr="003B497A">
        <w:rPr>
          <w:color w:val="auto"/>
          <w:sz w:val="26"/>
          <w:szCs w:val="26"/>
        </w:rPr>
        <w:t>РД 34.20.185-94. Инструкция по проектированию городских электрических сетей</w:t>
      </w:r>
      <w:r w:rsidR="00993E36">
        <w:rPr>
          <w:color w:val="auto"/>
          <w:sz w:val="26"/>
          <w:szCs w:val="26"/>
        </w:rPr>
        <w:t>;</w:t>
      </w:r>
    </w:p>
    <w:p w:rsidR="00655E11" w:rsidRPr="003B497A" w:rsidRDefault="00655E11" w:rsidP="00655E11">
      <w:pPr>
        <w:pStyle w:val="Default"/>
        <w:numPr>
          <w:ilvl w:val="0"/>
          <w:numId w:val="14"/>
        </w:numPr>
        <w:spacing w:line="276" w:lineRule="auto"/>
        <w:ind w:left="284" w:hanging="284"/>
        <w:jc w:val="both"/>
        <w:rPr>
          <w:color w:val="auto"/>
          <w:sz w:val="26"/>
          <w:szCs w:val="26"/>
        </w:rPr>
      </w:pPr>
      <w:r w:rsidRPr="003B497A">
        <w:rPr>
          <w:color w:val="auto"/>
          <w:sz w:val="26"/>
          <w:szCs w:val="26"/>
        </w:rPr>
        <w:t>СП 30-102-99 Планировка и застройка территорий малоэтажного жилищного строительства</w:t>
      </w:r>
      <w:r w:rsidR="00993E36">
        <w:rPr>
          <w:color w:val="auto"/>
          <w:sz w:val="26"/>
          <w:szCs w:val="26"/>
        </w:rPr>
        <w:t>;</w:t>
      </w:r>
    </w:p>
    <w:p w:rsidR="00655E11" w:rsidRPr="003B497A" w:rsidRDefault="00655E11" w:rsidP="00655E11">
      <w:pPr>
        <w:pStyle w:val="Default"/>
        <w:numPr>
          <w:ilvl w:val="0"/>
          <w:numId w:val="14"/>
        </w:numPr>
        <w:spacing w:line="276" w:lineRule="auto"/>
        <w:ind w:left="284" w:hanging="284"/>
        <w:jc w:val="both"/>
        <w:rPr>
          <w:color w:val="auto"/>
          <w:sz w:val="26"/>
          <w:szCs w:val="26"/>
        </w:rPr>
      </w:pPr>
      <w:proofErr w:type="spellStart"/>
      <w:r w:rsidRPr="003B497A">
        <w:rPr>
          <w:color w:val="auto"/>
          <w:sz w:val="26"/>
          <w:szCs w:val="26"/>
        </w:rPr>
        <w:t>СанПиН</w:t>
      </w:r>
      <w:proofErr w:type="spellEnd"/>
      <w:r w:rsidRPr="003B497A">
        <w:rPr>
          <w:color w:val="auto"/>
          <w:sz w:val="26"/>
          <w:szCs w:val="26"/>
        </w:rPr>
        <w:t xml:space="preserve"> 42-128-4690-88 Санитарные правила содержания территорий населенных мест</w:t>
      </w:r>
      <w:r w:rsidR="00993E36">
        <w:rPr>
          <w:color w:val="auto"/>
          <w:sz w:val="26"/>
          <w:szCs w:val="26"/>
        </w:rPr>
        <w:t>;</w:t>
      </w:r>
      <w:r w:rsidRPr="003B497A">
        <w:rPr>
          <w:color w:val="auto"/>
          <w:sz w:val="26"/>
          <w:szCs w:val="26"/>
        </w:rPr>
        <w:t xml:space="preserve"> </w:t>
      </w:r>
    </w:p>
    <w:p w:rsidR="00655E11" w:rsidRPr="003B497A" w:rsidRDefault="00655E11" w:rsidP="00655E11">
      <w:pPr>
        <w:pStyle w:val="Default"/>
        <w:numPr>
          <w:ilvl w:val="0"/>
          <w:numId w:val="14"/>
        </w:numPr>
        <w:spacing w:line="276" w:lineRule="auto"/>
        <w:ind w:left="284" w:hanging="284"/>
        <w:jc w:val="both"/>
        <w:rPr>
          <w:color w:val="auto"/>
          <w:sz w:val="26"/>
          <w:szCs w:val="26"/>
        </w:rPr>
      </w:pPr>
      <w:r w:rsidRPr="003B497A">
        <w:rPr>
          <w:color w:val="auto"/>
          <w:sz w:val="26"/>
          <w:szCs w:val="26"/>
        </w:rPr>
        <w:t>СП 8.13130.2009 «Системы противопожарной защиты. Источники наружного противопожарного водоснабжения. Требования пожарной безопасности»</w:t>
      </w:r>
      <w:r w:rsidR="00993E36">
        <w:rPr>
          <w:color w:val="auto"/>
          <w:sz w:val="26"/>
          <w:szCs w:val="26"/>
        </w:rPr>
        <w:t>;</w:t>
      </w:r>
    </w:p>
    <w:p w:rsidR="00655E11" w:rsidRPr="003B497A" w:rsidRDefault="00655E11" w:rsidP="00655E11">
      <w:pPr>
        <w:pStyle w:val="Default"/>
        <w:numPr>
          <w:ilvl w:val="0"/>
          <w:numId w:val="14"/>
        </w:numPr>
        <w:spacing w:line="276" w:lineRule="auto"/>
        <w:ind w:left="284" w:hanging="284"/>
        <w:jc w:val="both"/>
        <w:rPr>
          <w:color w:val="auto"/>
          <w:sz w:val="26"/>
          <w:szCs w:val="26"/>
        </w:rPr>
      </w:pPr>
      <w:r w:rsidRPr="003B497A">
        <w:rPr>
          <w:color w:val="auto"/>
          <w:sz w:val="26"/>
          <w:szCs w:val="26"/>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00993E36">
        <w:rPr>
          <w:color w:val="auto"/>
          <w:sz w:val="26"/>
          <w:szCs w:val="26"/>
        </w:rPr>
        <w:t>;</w:t>
      </w:r>
    </w:p>
    <w:p w:rsidR="00655E11" w:rsidRPr="003B497A" w:rsidRDefault="00655E11" w:rsidP="00655E11">
      <w:pPr>
        <w:pStyle w:val="Default"/>
        <w:numPr>
          <w:ilvl w:val="0"/>
          <w:numId w:val="14"/>
        </w:numPr>
        <w:spacing w:line="276" w:lineRule="auto"/>
        <w:ind w:left="284" w:hanging="284"/>
        <w:jc w:val="both"/>
        <w:rPr>
          <w:color w:val="auto"/>
          <w:sz w:val="26"/>
          <w:szCs w:val="26"/>
        </w:rPr>
      </w:pPr>
      <w:r w:rsidRPr="003B497A">
        <w:rPr>
          <w:color w:val="auto"/>
          <w:sz w:val="26"/>
          <w:szCs w:val="26"/>
        </w:rPr>
        <w:t xml:space="preserve">СП 11.13130.2009 «Места дислокации подразделений пожарной охраны. Порядок и методика определения»; </w:t>
      </w:r>
    </w:p>
    <w:p w:rsidR="00655E11" w:rsidRPr="003B497A" w:rsidRDefault="00655E11" w:rsidP="00655E11">
      <w:pPr>
        <w:pStyle w:val="Default"/>
        <w:numPr>
          <w:ilvl w:val="0"/>
          <w:numId w:val="14"/>
        </w:numPr>
        <w:spacing w:line="276" w:lineRule="auto"/>
        <w:ind w:left="284" w:hanging="284"/>
        <w:jc w:val="both"/>
        <w:rPr>
          <w:color w:val="auto"/>
          <w:sz w:val="26"/>
          <w:szCs w:val="26"/>
        </w:rPr>
      </w:pPr>
      <w:r w:rsidRPr="003B497A">
        <w:rPr>
          <w:color w:val="auto"/>
          <w:sz w:val="26"/>
          <w:szCs w:val="26"/>
        </w:rPr>
        <w:t>СП 42.13330.2011 «</w:t>
      </w:r>
      <w:proofErr w:type="spellStart"/>
      <w:r w:rsidRPr="003B497A">
        <w:rPr>
          <w:color w:val="auto"/>
          <w:sz w:val="26"/>
          <w:szCs w:val="26"/>
        </w:rPr>
        <w:t>СНиП</w:t>
      </w:r>
      <w:proofErr w:type="spellEnd"/>
      <w:r w:rsidRPr="003B497A">
        <w:rPr>
          <w:color w:val="auto"/>
          <w:sz w:val="26"/>
          <w:szCs w:val="26"/>
        </w:rPr>
        <w:t xml:space="preserve"> 2.07.01-89*. Градостроительство. Планировка и застройка городских и сельских поселений»; </w:t>
      </w:r>
    </w:p>
    <w:p w:rsidR="00655E11" w:rsidRPr="003B497A" w:rsidRDefault="00655E11" w:rsidP="00655E11">
      <w:pPr>
        <w:pStyle w:val="Default"/>
        <w:numPr>
          <w:ilvl w:val="0"/>
          <w:numId w:val="14"/>
        </w:numPr>
        <w:spacing w:line="276" w:lineRule="auto"/>
        <w:ind w:left="284" w:hanging="284"/>
        <w:jc w:val="both"/>
        <w:rPr>
          <w:color w:val="auto"/>
          <w:sz w:val="26"/>
          <w:szCs w:val="26"/>
        </w:rPr>
      </w:pPr>
      <w:proofErr w:type="spellStart"/>
      <w:r w:rsidRPr="003B497A">
        <w:rPr>
          <w:color w:val="auto"/>
          <w:sz w:val="26"/>
          <w:szCs w:val="26"/>
        </w:rPr>
        <w:t>СанПиН</w:t>
      </w:r>
      <w:proofErr w:type="spellEnd"/>
      <w:r w:rsidRPr="003B497A">
        <w:rPr>
          <w:color w:val="auto"/>
          <w:sz w:val="26"/>
          <w:szCs w:val="26"/>
        </w:rPr>
        <w:t xml:space="preserve"> 42-128-4690-88. Санитарные правила содержания территорий населенных мест</w:t>
      </w:r>
      <w:r w:rsidR="00993E36">
        <w:rPr>
          <w:color w:val="auto"/>
          <w:sz w:val="26"/>
          <w:szCs w:val="26"/>
        </w:rPr>
        <w:t>;</w:t>
      </w:r>
    </w:p>
    <w:p w:rsidR="00655E11" w:rsidRPr="003B497A" w:rsidRDefault="00655E11" w:rsidP="00655E11">
      <w:pPr>
        <w:pStyle w:val="Default"/>
        <w:numPr>
          <w:ilvl w:val="0"/>
          <w:numId w:val="14"/>
        </w:numPr>
        <w:spacing w:line="276" w:lineRule="auto"/>
        <w:ind w:left="284" w:hanging="284"/>
        <w:jc w:val="both"/>
        <w:rPr>
          <w:color w:val="auto"/>
          <w:sz w:val="26"/>
          <w:szCs w:val="26"/>
        </w:rPr>
      </w:pPr>
      <w:r w:rsidRPr="003B497A">
        <w:rPr>
          <w:color w:val="auto"/>
          <w:sz w:val="26"/>
          <w:szCs w:val="26"/>
        </w:rPr>
        <w:t xml:space="preserve">СП 54.13330.2011. Свод правил. Здания жилые многоквартирные. Актуализированная редакция </w:t>
      </w:r>
      <w:proofErr w:type="spellStart"/>
      <w:r w:rsidRPr="003B497A">
        <w:rPr>
          <w:color w:val="auto"/>
          <w:sz w:val="26"/>
          <w:szCs w:val="26"/>
        </w:rPr>
        <w:t>СНиП</w:t>
      </w:r>
      <w:proofErr w:type="spellEnd"/>
      <w:r w:rsidRPr="003B497A">
        <w:rPr>
          <w:color w:val="auto"/>
          <w:sz w:val="26"/>
          <w:szCs w:val="26"/>
        </w:rPr>
        <w:t xml:space="preserve"> 31-01-2003</w:t>
      </w:r>
      <w:r w:rsidR="00993E36">
        <w:rPr>
          <w:color w:val="auto"/>
          <w:sz w:val="26"/>
          <w:szCs w:val="26"/>
        </w:rPr>
        <w:t>;</w:t>
      </w:r>
    </w:p>
    <w:p w:rsidR="00655E11" w:rsidRPr="003B497A" w:rsidRDefault="00655E11" w:rsidP="00655E11">
      <w:pPr>
        <w:pStyle w:val="Default"/>
        <w:numPr>
          <w:ilvl w:val="0"/>
          <w:numId w:val="14"/>
        </w:numPr>
        <w:spacing w:line="276" w:lineRule="auto"/>
        <w:ind w:left="284" w:hanging="284"/>
        <w:jc w:val="both"/>
        <w:rPr>
          <w:color w:val="auto"/>
          <w:sz w:val="26"/>
          <w:szCs w:val="26"/>
        </w:rPr>
      </w:pPr>
      <w:proofErr w:type="spellStart"/>
      <w:r w:rsidRPr="003B497A">
        <w:rPr>
          <w:color w:val="auto"/>
          <w:sz w:val="26"/>
          <w:szCs w:val="26"/>
        </w:rPr>
        <w:t>СанПиН</w:t>
      </w:r>
      <w:proofErr w:type="spellEnd"/>
      <w:r w:rsidRPr="003B497A">
        <w:rPr>
          <w:color w:val="auto"/>
          <w:sz w:val="26"/>
          <w:szCs w:val="26"/>
        </w:rPr>
        <w:t xml:space="preserve"> 2.1.2882-11. Гигиенические требования к размещению, устройству и содержанию кладбищ, зданий и сооружений похоронного назначения</w:t>
      </w:r>
      <w:r w:rsidR="00993E36">
        <w:rPr>
          <w:color w:val="auto"/>
          <w:sz w:val="26"/>
          <w:szCs w:val="26"/>
        </w:rPr>
        <w:t>;</w:t>
      </w:r>
    </w:p>
    <w:p w:rsidR="00655E11" w:rsidRPr="003B497A" w:rsidRDefault="00655E11" w:rsidP="00655E11">
      <w:pPr>
        <w:pStyle w:val="Default"/>
        <w:numPr>
          <w:ilvl w:val="0"/>
          <w:numId w:val="14"/>
        </w:numPr>
        <w:spacing w:line="276" w:lineRule="auto"/>
        <w:ind w:left="284" w:hanging="284"/>
        <w:jc w:val="both"/>
        <w:rPr>
          <w:color w:val="auto"/>
          <w:sz w:val="26"/>
          <w:szCs w:val="26"/>
        </w:rPr>
      </w:pPr>
      <w:r w:rsidRPr="003B497A">
        <w:rPr>
          <w:color w:val="auto"/>
          <w:sz w:val="26"/>
          <w:szCs w:val="26"/>
        </w:rPr>
        <w:t>СП 2.1.7.1038-01. Гигиенические требования к устройству и содержанию полигонов для твердых бытовых отходов</w:t>
      </w:r>
      <w:r w:rsidR="00993E36">
        <w:rPr>
          <w:color w:val="auto"/>
          <w:sz w:val="26"/>
          <w:szCs w:val="26"/>
        </w:rPr>
        <w:t>;</w:t>
      </w:r>
      <w:r w:rsidRPr="003B497A">
        <w:rPr>
          <w:color w:val="auto"/>
          <w:sz w:val="26"/>
          <w:szCs w:val="26"/>
        </w:rPr>
        <w:t xml:space="preserve"> </w:t>
      </w:r>
    </w:p>
    <w:p w:rsidR="00655E11" w:rsidRPr="003B497A" w:rsidRDefault="00655E11" w:rsidP="00655E11">
      <w:pPr>
        <w:pStyle w:val="Default"/>
        <w:numPr>
          <w:ilvl w:val="0"/>
          <w:numId w:val="14"/>
        </w:numPr>
        <w:spacing w:line="276" w:lineRule="auto"/>
        <w:ind w:left="284" w:hanging="284"/>
        <w:jc w:val="both"/>
        <w:rPr>
          <w:color w:val="auto"/>
          <w:sz w:val="26"/>
          <w:szCs w:val="26"/>
        </w:rPr>
      </w:pPr>
      <w:r w:rsidRPr="003B497A">
        <w:rPr>
          <w:color w:val="auto"/>
          <w:sz w:val="26"/>
          <w:szCs w:val="26"/>
        </w:rPr>
        <w:t xml:space="preserve">СП 18.13330.2011. Свод правил. Генеральные планы промышленных предприятий. Актуализированная редакция </w:t>
      </w:r>
      <w:proofErr w:type="spellStart"/>
      <w:r w:rsidRPr="003B497A">
        <w:rPr>
          <w:color w:val="auto"/>
          <w:sz w:val="26"/>
          <w:szCs w:val="26"/>
        </w:rPr>
        <w:t>СНиП</w:t>
      </w:r>
      <w:proofErr w:type="spellEnd"/>
      <w:r w:rsidRPr="003B497A">
        <w:rPr>
          <w:color w:val="auto"/>
          <w:sz w:val="26"/>
          <w:szCs w:val="26"/>
        </w:rPr>
        <w:t xml:space="preserve"> II-89-80*</w:t>
      </w:r>
      <w:r w:rsidR="00993E36">
        <w:rPr>
          <w:color w:val="auto"/>
          <w:sz w:val="26"/>
          <w:szCs w:val="26"/>
        </w:rPr>
        <w:t>;</w:t>
      </w:r>
      <w:r w:rsidRPr="003B497A">
        <w:rPr>
          <w:color w:val="auto"/>
          <w:sz w:val="26"/>
          <w:szCs w:val="26"/>
        </w:rPr>
        <w:t xml:space="preserve"> </w:t>
      </w:r>
    </w:p>
    <w:p w:rsidR="00655E11" w:rsidRDefault="00655E11" w:rsidP="00655E11">
      <w:pPr>
        <w:pStyle w:val="Default"/>
        <w:numPr>
          <w:ilvl w:val="0"/>
          <w:numId w:val="14"/>
        </w:numPr>
        <w:spacing w:line="276" w:lineRule="auto"/>
        <w:ind w:left="284" w:hanging="284"/>
        <w:jc w:val="both"/>
        <w:rPr>
          <w:color w:val="auto"/>
          <w:sz w:val="26"/>
          <w:szCs w:val="26"/>
        </w:rPr>
      </w:pPr>
      <w:r w:rsidRPr="003B497A">
        <w:rPr>
          <w:color w:val="auto"/>
          <w:sz w:val="26"/>
          <w:szCs w:val="26"/>
        </w:rPr>
        <w:t xml:space="preserve">СП 18.13330.2011. Свод правил. Генеральные планы промышленных предприятий. Актуализированная редакция </w:t>
      </w:r>
      <w:proofErr w:type="spellStart"/>
      <w:r w:rsidRPr="003B497A">
        <w:rPr>
          <w:color w:val="auto"/>
          <w:sz w:val="26"/>
          <w:szCs w:val="26"/>
        </w:rPr>
        <w:t>СНиП</w:t>
      </w:r>
      <w:proofErr w:type="spellEnd"/>
      <w:r w:rsidRPr="003B497A">
        <w:rPr>
          <w:color w:val="auto"/>
          <w:sz w:val="26"/>
          <w:szCs w:val="26"/>
        </w:rPr>
        <w:t xml:space="preserve"> II-89-80*</w:t>
      </w:r>
      <w:r w:rsidR="00993E36">
        <w:rPr>
          <w:color w:val="auto"/>
          <w:sz w:val="26"/>
          <w:szCs w:val="26"/>
        </w:rPr>
        <w:t>;</w:t>
      </w:r>
      <w:r w:rsidRPr="003B497A">
        <w:rPr>
          <w:color w:val="auto"/>
          <w:sz w:val="26"/>
          <w:szCs w:val="26"/>
        </w:rPr>
        <w:t xml:space="preserve"> </w:t>
      </w:r>
    </w:p>
    <w:p w:rsidR="00655E11" w:rsidRPr="003B497A" w:rsidRDefault="00655E11" w:rsidP="00655E11">
      <w:pPr>
        <w:pStyle w:val="Default"/>
        <w:numPr>
          <w:ilvl w:val="0"/>
          <w:numId w:val="14"/>
        </w:numPr>
        <w:spacing w:line="276" w:lineRule="auto"/>
        <w:ind w:left="284" w:hanging="284"/>
        <w:jc w:val="both"/>
        <w:rPr>
          <w:color w:val="auto"/>
          <w:sz w:val="26"/>
          <w:szCs w:val="26"/>
        </w:rPr>
      </w:pPr>
      <w:r>
        <w:rPr>
          <w:color w:val="auto"/>
          <w:sz w:val="26"/>
          <w:szCs w:val="26"/>
        </w:rPr>
        <w:t xml:space="preserve">СП 53.13330.2011 Свод правил. Планировка и застройка территорий садоводческих (дачных) объединений граждан, здания и сооружения. Актуализированная редакция </w:t>
      </w:r>
      <w:proofErr w:type="spellStart"/>
      <w:r>
        <w:rPr>
          <w:color w:val="auto"/>
          <w:sz w:val="26"/>
          <w:szCs w:val="26"/>
        </w:rPr>
        <w:t>СНиП</w:t>
      </w:r>
      <w:proofErr w:type="spellEnd"/>
      <w:r>
        <w:rPr>
          <w:color w:val="auto"/>
          <w:sz w:val="26"/>
          <w:szCs w:val="26"/>
        </w:rPr>
        <w:t xml:space="preserve"> 30-02-97*.</w:t>
      </w:r>
    </w:p>
    <w:p w:rsidR="00F126A8" w:rsidRDefault="00F126A8" w:rsidP="00C659AE">
      <w:pPr>
        <w:pStyle w:val="145"/>
        <w:jc w:val="left"/>
        <w:rPr>
          <w:szCs w:val="28"/>
        </w:rPr>
      </w:pPr>
    </w:p>
    <w:p w:rsidR="00F126A8" w:rsidRDefault="0012709D" w:rsidP="00F126A8">
      <w:pPr>
        <w:pStyle w:val="145"/>
        <w:rPr>
          <w:b/>
          <w:szCs w:val="28"/>
        </w:rPr>
      </w:pPr>
      <w:r>
        <w:rPr>
          <w:b/>
          <w:szCs w:val="28"/>
        </w:rPr>
        <w:t>Статья</w:t>
      </w:r>
      <w:r w:rsidR="008D7778" w:rsidRPr="00C659AE">
        <w:rPr>
          <w:b/>
          <w:szCs w:val="28"/>
        </w:rPr>
        <w:t xml:space="preserve"> 1</w:t>
      </w:r>
      <w:r>
        <w:rPr>
          <w:b/>
          <w:szCs w:val="28"/>
        </w:rPr>
        <w:t>.</w:t>
      </w:r>
      <w:r w:rsidR="008D7778" w:rsidRPr="00C659AE">
        <w:rPr>
          <w:b/>
          <w:szCs w:val="28"/>
        </w:rPr>
        <w:t>В</w:t>
      </w:r>
      <w:r w:rsidR="00241B34" w:rsidRPr="00C659AE">
        <w:rPr>
          <w:b/>
          <w:szCs w:val="28"/>
        </w:rPr>
        <w:t>несен</w:t>
      </w:r>
      <w:r w:rsidR="008D7778" w:rsidRPr="00C659AE">
        <w:rPr>
          <w:b/>
          <w:szCs w:val="28"/>
        </w:rPr>
        <w:t xml:space="preserve">ие изменений </w:t>
      </w:r>
      <w:r w:rsidR="00656EF9">
        <w:rPr>
          <w:b/>
          <w:szCs w:val="28"/>
        </w:rPr>
        <w:t>в</w:t>
      </w:r>
      <w:r w:rsidR="00993E36">
        <w:rPr>
          <w:b/>
          <w:szCs w:val="28"/>
        </w:rPr>
        <w:t xml:space="preserve"> </w:t>
      </w:r>
      <w:r w:rsidR="008D7778" w:rsidRPr="00C659AE">
        <w:rPr>
          <w:b/>
          <w:szCs w:val="28"/>
        </w:rPr>
        <w:t>ст</w:t>
      </w:r>
      <w:r w:rsidR="00B83DB5" w:rsidRPr="00C659AE">
        <w:rPr>
          <w:b/>
          <w:szCs w:val="28"/>
        </w:rPr>
        <w:t>атью</w:t>
      </w:r>
      <w:r w:rsidR="008D7778" w:rsidRPr="00C659AE">
        <w:rPr>
          <w:b/>
          <w:szCs w:val="28"/>
        </w:rPr>
        <w:t xml:space="preserve"> 30 Градостроительный регламент</w:t>
      </w:r>
      <w:r w:rsidR="00B83DB5" w:rsidRPr="00C659AE">
        <w:rPr>
          <w:b/>
          <w:szCs w:val="28"/>
        </w:rPr>
        <w:t>. Общественно-деловые зоны.</w:t>
      </w:r>
    </w:p>
    <w:p w:rsidR="00B83DB5" w:rsidRPr="00F126A8" w:rsidRDefault="00F126A8" w:rsidP="00F826C7">
      <w:pPr>
        <w:pStyle w:val="145"/>
        <w:rPr>
          <w:szCs w:val="28"/>
        </w:rPr>
      </w:pPr>
      <w:r w:rsidRPr="00F126A8">
        <w:rPr>
          <w:szCs w:val="28"/>
        </w:rPr>
        <w:t>Внести изменения</w:t>
      </w:r>
      <w:r>
        <w:rPr>
          <w:szCs w:val="28"/>
        </w:rPr>
        <w:t>:</w:t>
      </w:r>
    </w:p>
    <w:p w:rsidR="00D26D23" w:rsidRPr="00D26D23" w:rsidRDefault="00F826C7" w:rsidP="002E7DFC">
      <w:pPr>
        <w:numPr>
          <w:ilvl w:val="0"/>
          <w:numId w:val="12"/>
        </w:numPr>
        <w:spacing w:line="360" w:lineRule="auto"/>
        <w:ind w:left="0" w:firstLine="0"/>
        <w:jc w:val="both"/>
      </w:pPr>
      <w:r w:rsidRPr="00F826C7">
        <w:rPr>
          <w:b/>
          <w:szCs w:val="28"/>
        </w:rPr>
        <w:t>- р</w:t>
      </w:r>
      <w:r w:rsidR="00853112" w:rsidRPr="00F826C7">
        <w:rPr>
          <w:b/>
          <w:szCs w:val="28"/>
        </w:rPr>
        <w:t xml:space="preserve">аздел </w:t>
      </w:r>
      <w:r w:rsidR="00853112" w:rsidRPr="00F826C7">
        <w:rPr>
          <w:b/>
          <w:bCs/>
          <w:caps/>
        </w:rPr>
        <w:t>1. ОД-1.</w:t>
      </w:r>
      <w:r w:rsidR="00CB7053">
        <w:rPr>
          <w:b/>
          <w:bCs/>
          <w:caps/>
        </w:rPr>
        <w:t xml:space="preserve"> </w:t>
      </w:r>
      <w:r w:rsidR="00853112" w:rsidRPr="00F826C7">
        <w:rPr>
          <w:b/>
        </w:rPr>
        <w:t>Зона общественно-деловой застройки</w:t>
      </w:r>
      <w:r>
        <w:rPr>
          <w:b/>
        </w:rPr>
        <w:t>:</w:t>
      </w:r>
    </w:p>
    <w:p w:rsidR="00B83DB5" w:rsidRPr="00F126A8" w:rsidRDefault="00D26D23" w:rsidP="002E7DFC">
      <w:pPr>
        <w:spacing w:line="360" w:lineRule="auto"/>
        <w:jc w:val="both"/>
      </w:pPr>
      <w:r w:rsidRPr="00D26D23">
        <w:t>А)</w:t>
      </w:r>
      <w:r w:rsidR="00830C1E">
        <w:t xml:space="preserve"> </w:t>
      </w:r>
      <w:r w:rsidR="00823196">
        <w:t xml:space="preserve">В </w:t>
      </w:r>
      <w:r w:rsidR="005C64EB">
        <w:rPr>
          <w:bCs/>
        </w:rPr>
        <w:t>о</w:t>
      </w:r>
      <w:r w:rsidR="00853112" w:rsidRPr="00F826C7">
        <w:rPr>
          <w:bCs/>
        </w:rPr>
        <w:t>сновные виды разрешенного использования недвижимости</w:t>
      </w:r>
      <w:r w:rsidR="00830C1E">
        <w:rPr>
          <w:bCs/>
        </w:rPr>
        <w:t xml:space="preserve"> </w:t>
      </w:r>
      <w:r w:rsidR="00853112" w:rsidRPr="00F826C7">
        <w:rPr>
          <w:bCs/>
        </w:rPr>
        <w:t>дополнить</w:t>
      </w:r>
      <w:r w:rsidR="00853112" w:rsidRPr="00F126A8">
        <w:rPr>
          <w:b/>
          <w:bCs/>
        </w:rPr>
        <w:t>:</w:t>
      </w:r>
    </w:p>
    <w:p w:rsidR="00E7238B" w:rsidRPr="00E7238B" w:rsidRDefault="00853112" w:rsidP="00F826C7">
      <w:pPr>
        <w:pStyle w:val="145"/>
        <w:ind w:left="708" w:firstLine="0"/>
        <w:rPr>
          <w:bCs/>
        </w:rPr>
      </w:pPr>
      <w:r w:rsidRPr="00E7238B">
        <w:rPr>
          <w:bCs/>
        </w:rPr>
        <w:lastRenderedPageBreak/>
        <w:t xml:space="preserve">- </w:t>
      </w:r>
      <w:r w:rsidR="00E7238B" w:rsidRPr="00E7238B">
        <w:rPr>
          <w:bCs/>
        </w:rPr>
        <w:t>Объекты культового и религиозного назначения</w:t>
      </w:r>
    </w:p>
    <w:p w:rsidR="009B4274" w:rsidRDefault="00D26D23" w:rsidP="002E7DFC">
      <w:pPr>
        <w:tabs>
          <w:tab w:val="num" w:pos="1080"/>
        </w:tabs>
        <w:spacing w:line="360" w:lineRule="auto"/>
        <w:jc w:val="both"/>
      </w:pPr>
      <w:r>
        <w:rPr>
          <w:bCs/>
          <w:color w:val="auto"/>
          <w:szCs w:val="24"/>
        </w:rPr>
        <w:t>Б)</w:t>
      </w:r>
      <w:r w:rsidR="00830C1E">
        <w:rPr>
          <w:bCs/>
          <w:color w:val="auto"/>
          <w:szCs w:val="24"/>
        </w:rPr>
        <w:t xml:space="preserve"> </w:t>
      </w:r>
      <w:r w:rsidR="00823196">
        <w:rPr>
          <w:bCs/>
          <w:color w:val="auto"/>
          <w:szCs w:val="24"/>
        </w:rPr>
        <w:t>С</w:t>
      </w:r>
      <w:r w:rsidR="009B4274">
        <w:rPr>
          <w:bCs/>
          <w:color w:val="auto"/>
          <w:szCs w:val="24"/>
        </w:rPr>
        <w:t>л</w:t>
      </w:r>
      <w:r w:rsidR="00F401B0">
        <w:rPr>
          <w:bCs/>
          <w:color w:val="auto"/>
          <w:szCs w:val="24"/>
        </w:rPr>
        <w:t>ова</w:t>
      </w:r>
      <w:r w:rsidR="009B4274">
        <w:rPr>
          <w:bCs/>
          <w:color w:val="auto"/>
          <w:szCs w:val="24"/>
        </w:rPr>
        <w:t>: «</w:t>
      </w:r>
      <w:r w:rsidR="00EB4B17" w:rsidRPr="00EB4B17">
        <w:rPr>
          <w:bCs/>
          <w:color w:val="auto"/>
          <w:szCs w:val="24"/>
        </w:rPr>
        <w:t>Предельные параметры разрешенного строительства, реконструкции объектов капитального строительства</w:t>
      </w:r>
      <w:r w:rsidR="009B4274">
        <w:rPr>
          <w:bCs/>
          <w:color w:val="auto"/>
          <w:szCs w:val="24"/>
        </w:rPr>
        <w:t xml:space="preserve">» </w:t>
      </w:r>
      <w:proofErr w:type="gramStart"/>
      <w:r w:rsidR="009B4274">
        <w:rPr>
          <w:bCs/>
          <w:color w:val="auto"/>
          <w:szCs w:val="24"/>
        </w:rPr>
        <w:t>заменить на слова</w:t>
      </w:r>
      <w:proofErr w:type="gramEnd"/>
      <w:r w:rsidR="009B4274">
        <w:rPr>
          <w:bCs/>
          <w:color w:val="auto"/>
          <w:szCs w:val="24"/>
        </w:rPr>
        <w:t>:</w:t>
      </w:r>
      <w:r w:rsidR="00830C1E">
        <w:rPr>
          <w:bCs/>
          <w:color w:val="auto"/>
          <w:szCs w:val="24"/>
        </w:rPr>
        <w:t xml:space="preserve"> </w:t>
      </w:r>
      <w:r w:rsidR="009B4274">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B4B17" w:rsidRDefault="00D26D23" w:rsidP="002E7DFC">
      <w:pPr>
        <w:tabs>
          <w:tab w:val="num" w:pos="1080"/>
        </w:tabs>
        <w:spacing w:line="360" w:lineRule="auto"/>
        <w:jc w:val="both"/>
        <w:rPr>
          <w:b/>
          <w:bCs/>
          <w:i/>
          <w:color w:val="auto"/>
          <w:sz w:val="24"/>
          <w:szCs w:val="24"/>
        </w:rPr>
      </w:pPr>
      <w:r>
        <w:t xml:space="preserve">В) </w:t>
      </w:r>
      <w:r w:rsidR="00830C1E">
        <w:t xml:space="preserve"> </w:t>
      </w:r>
      <w:r w:rsidR="00823196">
        <w:rPr>
          <w:bCs/>
          <w:color w:val="auto"/>
          <w:szCs w:val="24"/>
        </w:rPr>
        <w:t>О</w:t>
      </w:r>
      <w:r w:rsidR="009B4274">
        <w:rPr>
          <w:bCs/>
          <w:color w:val="auto"/>
          <w:szCs w:val="24"/>
        </w:rPr>
        <w:t>пределение</w:t>
      </w:r>
      <w:r w:rsidR="00830C1E">
        <w:rPr>
          <w:bCs/>
          <w:color w:val="auto"/>
          <w:szCs w:val="24"/>
        </w:rPr>
        <w:t xml:space="preserve"> </w:t>
      </w:r>
      <w:r w:rsidR="009B4274" w:rsidRPr="009B4274">
        <w:rPr>
          <w:bCs/>
          <w:color w:val="auto"/>
          <w:szCs w:val="24"/>
        </w:rPr>
        <w:t>правово</w:t>
      </w:r>
      <w:r w:rsidR="009B4274">
        <w:rPr>
          <w:bCs/>
          <w:color w:val="auto"/>
          <w:szCs w:val="24"/>
        </w:rPr>
        <w:t>го</w:t>
      </w:r>
      <w:r w:rsidR="009B4274" w:rsidRPr="009B4274">
        <w:rPr>
          <w:bCs/>
          <w:color w:val="auto"/>
          <w:szCs w:val="24"/>
        </w:rPr>
        <w:t xml:space="preserve"> режим</w:t>
      </w:r>
      <w:r w:rsidR="009B4274">
        <w:rPr>
          <w:bCs/>
          <w:color w:val="auto"/>
          <w:szCs w:val="24"/>
        </w:rPr>
        <w:t>а</w:t>
      </w:r>
      <w:r w:rsidR="009B4274" w:rsidRPr="009B4274">
        <w:rPr>
          <w:bCs/>
          <w:color w:val="auto"/>
          <w:szCs w:val="24"/>
        </w:rPr>
        <w:t xml:space="preserve"> земельных участков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sidR="00830C1E">
        <w:rPr>
          <w:bCs/>
          <w:color w:val="auto"/>
          <w:szCs w:val="24"/>
        </w:rPr>
        <w:t xml:space="preserve"> </w:t>
      </w:r>
      <w:r w:rsidR="00EB4B17" w:rsidRPr="00D26D23">
        <w:rPr>
          <w:b/>
          <w:bCs/>
          <w:color w:val="auto"/>
          <w:szCs w:val="24"/>
        </w:rPr>
        <w:t xml:space="preserve">читать </w:t>
      </w:r>
      <w:r w:rsidR="00EB4B17" w:rsidRPr="005D2EFC">
        <w:rPr>
          <w:b/>
          <w:bCs/>
          <w:color w:val="auto"/>
          <w:szCs w:val="28"/>
        </w:rPr>
        <w:t>в новой редакции</w:t>
      </w:r>
      <w:r w:rsidR="009B4274">
        <w:rPr>
          <w:b/>
          <w:bCs/>
          <w:i/>
          <w:color w:val="auto"/>
          <w:szCs w:val="28"/>
        </w:rPr>
        <w:t>:</w:t>
      </w:r>
    </w:p>
    <w:p w:rsidR="00EB4B17" w:rsidRPr="00EB4B17" w:rsidRDefault="009B4274" w:rsidP="002E7DFC">
      <w:pPr>
        <w:spacing w:line="276" w:lineRule="auto"/>
        <w:jc w:val="both"/>
        <w:rPr>
          <w:bCs/>
        </w:rPr>
      </w:pPr>
      <w:r>
        <w:rPr>
          <w:bCs/>
        </w:rPr>
        <w:t>«</w:t>
      </w:r>
      <w:r w:rsidR="00EB4B17">
        <w:rPr>
          <w:bCs/>
        </w:rPr>
        <w:t>1.</w:t>
      </w:r>
      <w:r w:rsidR="00A27D8F">
        <w:rPr>
          <w:bCs/>
        </w:rPr>
        <w:t xml:space="preserve">Предельные </w:t>
      </w:r>
      <w:r w:rsidR="00EB4B17" w:rsidRPr="00EB4B17">
        <w:rPr>
          <w:bCs/>
        </w:rPr>
        <w:t>минимальные размеры земельных участков</w:t>
      </w:r>
      <w:r w:rsidR="000D00DE">
        <w:rPr>
          <w:bCs/>
        </w:rPr>
        <w:t xml:space="preserve">–0,1га, </w:t>
      </w:r>
      <w:r w:rsidR="000D00DE" w:rsidRPr="000C7DD0">
        <w:rPr>
          <w:bCs/>
        </w:rPr>
        <w:t>для средств наружной рекламы, благоустройства территории –  0,00</w:t>
      </w:r>
      <w:r w:rsidR="000D00DE">
        <w:rPr>
          <w:bCs/>
        </w:rPr>
        <w:t>4</w:t>
      </w:r>
      <w:r w:rsidR="000D00DE" w:rsidRPr="000C7DD0">
        <w:rPr>
          <w:bCs/>
        </w:rPr>
        <w:t xml:space="preserve"> га</w:t>
      </w:r>
      <w:r w:rsidR="00F87EF6">
        <w:rPr>
          <w:bCs/>
        </w:rPr>
        <w:t>.</w:t>
      </w:r>
      <w:r w:rsidR="002E7DFC">
        <w:rPr>
          <w:bCs/>
        </w:rPr>
        <w:t xml:space="preserve"> </w:t>
      </w:r>
      <w:r w:rsidR="002E7DFC">
        <w:rPr>
          <w:szCs w:val="28"/>
        </w:rPr>
        <w:t>Для объектов инженерно-технического обеспечения предельные минимальные размеры земельных участков – не нормируются.</w:t>
      </w:r>
    </w:p>
    <w:p w:rsidR="00D26D23" w:rsidRDefault="00EB4B17" w:rsidP="002E7DFC">
      <w:pPr>
        <w:tabs>
          <w:tab w:val="num" w:pos="1080"/>
        </w:tabs>
        <w:jc w:val="both"/>
        <w:rPr>
          <w:bCs/>
        </w:rPr>
      </w:pPr>
      <w:r>
        <w:rPr>
          <w:bCs/>
        </w:rPr>
        <w:t>2.</w:t>
      </w:r>
      <w:r w:rsidRPr="00EB4B17">
        <w:rPr>
          <w:bCs/>
        </w:rPr>
        <w:t xml:space="preserve">Минимальные отступы от границ земельных участков </w:t>
      </w:r>
      <w:r w:rsidR="00A27D8F">
        <w:rPr>
          <w:bCs/>
        </w:rPr>
        <w:t>– 3м</w:t>
      </w:r>
      <w:r w:rsidR="00993E36">
        <w:rPr>
          <w:bCs/>
        </w:rPr>
        <w:t>.</w:t>
      </w:r>
    </w:p>
    <w:p w:rsidR="002E7DFC" w:rsidRDefault="00EB4B17" w:rsidP="00CB7053">
      <w:pPr>
        <w:tabs>
          <w:tab w:val="num" w:pos="1080"/>
        </w:tabs>
        <w:jc w:val="both"/>
        <w:rPr>
          <w:bCs/>
        </w:rPr>
      </w:pPr>
      <w:r>
        <w:rPr>
          <w:bCs/>
        </w:rPr>
        <w:t>3.</w:t>
      </w:r>
      <w:r w:rsidRPr="00EB4B17">
        <w:rPr>
          <w:bCs/>
        </w:rPr>
        <w:t xml:space="preserve">Предельное количество этажей </w:t>
      </w:r>
      <w:r w:rsidR="00993E36">
        <w:rPr>
          <w:bCs/>
        </w:rPr>
        <w:t>–</w:t>
      </w:r>
      <w:r w:rsidR="00A27D8F">
        <w:rPr>
          <w:bCs/>
        </w:rPr>
        <w:t xml:space="preserve"> 3</w:t>
      </w:r>
      <w:r w:rsidR="002E7DFC">
        <w:rPr>
          <w:bCs/>
        </w:rPr>
        <w:t>.</w:t>
      </w:r>
    </w:p>
    <w:p w:rsidR="00EB4B17" w:rsidRPr="00EB4B17" w:rsidRDefault="00EB4B17" w:rsidP="00CB7053">
      <w:pPr>
        <w:tabs>
          <w:tab w:val="num" w:pos="1080"/>
        </w:tabs>
        <w:jc w:val="both"/>
        <w:rPr>
          <w:bCs/>
        </w:rPr>
      </w:pPr>
      <w:r>
        <w:rPr>
          <w:bCs/>
        </w:rPr>
        <w:t>4.</w:t>
      </w:r>
      <w:r w:rsidRPr="00EB4B17">
        <w:rPr>
          <w:bCs/>
        </w:rPr>
        <w:t>Максимальный процент застройки</w:t>
      </w:r>
      <w:r w:rsidR="00F826C7">
        <w:rPr>
          <w:bCs/>
        </w:rPr>
        <w:t xml:space="preserve"> в границах земельного участка -</w:t>
      </w:r>
      <w:r w:rsidR="00B714FA">
        <w:rPr>
          <w:bCs/>
        </w:rPr>
        <w:t>8</w:t>
      </w:r>
      <w:r>
        <w:rPr>
          <w:bCs/>
        </w:rPr>
        <w:t>0%</w:t>
      </w:r>
      <w:r w:rsidR="00F87EF6">
        <w:rPr>
          <w:bCs/>
        </w:rPr>
        <w:t>.</w:t>
      </w:r>
    </w:p>
    <w:p w:rsidR="00A27D8F" w:rsidRDefault="00087271" w:rsidP="00CB7053">
      <w:pPr>
        <w:jc w:val="both"/>
        <w:rPr>
          <w:bCs/>
        </w:rPr>
      </w:pPr>
      <w:r>
        <w:rPr>
          <w:bCs/>
        </w:rPr>
        <w:t xml:space="preserve">5. </w:t>
      </w:r>
      <w:r w:rsidR="00A27D8F">
        <w:rPr>
          <w:bCs/>
        </w:rPr>
        <w:t>Иные показатели:</w:t>
      </w:r>
      <w:r w:rsidR="00993E36">
        <w:rPr>
          <w:bCs/>
        </w:rPr>
        <w:t xml:space="preserve"> </w:t>
      </w:r>
      <w:r w:rsidR="00655E11">
        <w:rPr>
          <w:szCs w:val="28"/>
        </w:rPr>
        <w:t>параметры использования земельных участков:</w:t>
      </w:r>
    </w:p>
    <w:p w:rsidR="00EB4B17" w:rsidRPr="004B124A" w:rsidRDefault="00A27D8F" w:rsidP="00CB7053">
      <w:pPr>
        <w:ind w:firstLine="709"/>
        <w:jc w:val="both"/>
        <w:rPr>
          <w:bCs/>
        </w:rPr>
      </w:pPr>
      <w:r>
        <w:rPr>
          <w:bCs/>
        </w:rPr>
        <w:t xml:space="preserve">- </w:t>
      </w:r>
      <w:r w:rsidR="00B714FA" w:rsidRPr="00B714FA">
        <w:rPr>
          <w:bCs/>
        </w:rPr>
        <w:t>Минимальный процент</w:t>
      </w:r>
      <w:r w:rsidR="00B714FA" w:rsidRPr="00EB4B17">
        <w:rPr>
          <w:bCs/>
        </w:rPr>
        <w:t xml:space="preserve"> озеленения территории –</w:t>
      </w:r>
      <w:r>
        <w:rPr>
          <w:bCs/>
        </w:rPr>
        <w:t xml:space="preserve"> 20</w:t>
      </w:r>
      <w:r w:rsidR="00B714FA" w:rsidRPr="00EB4B17">
        <w:rPr>
          <w:bCs/>
        </w:rPr>
        <w:t>% от площади земельного участка</w:t>
      </w:r>
      <w:r w:rsidR="009B4274">
        <w:rPr>
          <w:bCs/>
        </w:rPr>
        <w:t>»</w:t>
      </w:r>
      <w:r w:rsidR="00B714FA" w:rsidRPr="00B714FA">
        <w:rPr>
          <w:bCs/>
        </w:rPr>
        <w:t>.</w:t>
      </w:r>
    </w:p>
    <w:p w:rsidR="00EB4B17" w:rsidRPr="00EB4B17" w:rsidRDefault="00EB4B17" w:rsidP="00EB4B17">
      <w:pPr>
        <w:tabs>
          <w:tab w:val="num" w:pos="1080"/>
        </w:tabs>
        <w:ind w:firstLine="709"/>
        <w:jc w:val="both"/>
        <w:rPr>
          <w:bCs/>
          <w:color w:val="auto"/>
          <w:sz w:val="24"/>
          <w:szCs w:val="24"/>
        </w:rPr>
      </w:pPr>
    </w:p>
    <w:p w:rsidR="00D26D23" w:rsidRPr="00D26D23" w:rsidRDefault="00D26D23" w:rsidP="002E7DFC">
      <w:pPr>
        <w:pStyle w:val="aff5"/>
        <w:numPr>
          <w:ilvl w:val="0"/>
          <w:numId w:val="12"/>
        </w:numPr>
        <w:spacing w:line="360" w:lineRule="auto"/>
        <w:ind w:left="284" w:hanging="284"/>
      </w:pPr>
      <w:r w:rsidRPr="00015AB0">
        <w:rPr>
          <w:b/>
          <w:szCs w:val="28"/>
        </w:rPr>
        <w:t xml:space="preserve">- раздел </w:t>
      </w:r>
      <w:r w:rsidRPr="00015AB0">
        <w:rPr>
          <w:b/>
          <w:bCs/>
          <w:caps/>
        </w:rPr>
        <w:t xml:space="preserve">2. ОД-2. </w:t>
      </w:r>
      <w:r w:rsidRPr="00015AB0">
        <w:rPr>
          <w:b/>
        </w:rPr>
        <w:t>Зона учреждений здравоохранения и социальной защиты:</w:t>
      </w:r>
    </w:p>
    <w:p w:rsidR="00D26D23" w:rsidRDefault="002E7DFC" w:rsidP="002E7DFC">
      <w:pPr>
        <w:tabs>
          <w:tab w:val="num" w:pos="0"/>
        </w:tabs>
        <w:spacing w:line="360" w:lineRule="auto"/>
        <w:jc w:val="both"/>
      </w:pPr>
      <w:r>
        <w:rPr>
          <w:bCs/>
        </w:rPr>
        <w:t xml:space="preserve"> </w:t>
      </w:r>
      <w:r w:rsidR="00D26D23">
        <w:rPr>
          <w:bCs/>
        </w:rPr>
        <w:t>А</w:t>
      </w:r>
      <w:r w:rsidR="00CB7053">
        <w:rPr>
          <w:bCs/>
        </w:rPr>
        <w:t>)</w:t>
      </w:r>
      <w:r w:rsidR="00D26D23" w:rsidRPr="00D26D23">
        <w:rPr>
          <w:bCs/>
        </w:rPr>
        <w:t xml:space="preserve"> </w:t>
      </w:r>
      <w:r w:rsidR="00823196">
        <w:rPr>
          <w:bCs/>
        </w:rPr>
        <w:t>С</w:t>
      </w:r>
      <w:r w:rsidR="00D26D23" w:rsidRPr="00D26D23">
        <w:rPr>
          <w:bCs/>
        </w:rPr>
        <w:t>лова: «Предельные параме</w:t>
      </w:r>
      <w:r w:rsidR="00D26D23">
        <w:rPr>
          <w:bCs/>
        </w:rPr>
        <w:t xml:space="preserve">тры разрешенного строительства, </w:t>
      </w:r>
      <w:r w:rsidR="00D26D23" w:rsidRPr="00D26D23">
        <w:rPr>
          <w:bCs/>
        </w:rPr>
        <w:t xml:space="preserve">реконструкции объектов капитального строительства» </w:t>
      </w:r>
      <w:proofErr w:type="gramStart"/>
      <w:r w:rsidR="00D26D23" w:rsidRPr="00D26D23">
        <w:rPr>
          <w:bCs/>
        </w:rPr>
        <w:t>заменить на слова</w:t>
      </w:r>
      <w:proofErr w:type="gramEnd"/>
      <w:r w:rsidR="00D26D23" w:rsidRPr="00D26D23">
        <w:rPr>
          <w:bCs/>
        </w:rPr>
        <w:t>:</w:t>
      </w:r>
      <w:r w:rsidR="00CB7053">
        <w:rPr>
          <w:bCs/>
        </w:rPr>
        <w:t xml:space="preserve"> </w:t>
      </w:r>
      <w:r w:rsidR="00D26D23">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26D23" w:rsidRPr="00D26D23" w:rsidRDefault="002E7DFC" w:rsidP="002E7DFC">
      <w:pPr>
        <w:tabs>
          <w:tab w:val="num" w:pos="0"/>
        </w:tabs>
        <w:spacing w:line="360" w:lineRule="auto"/>
        <w:jc w:val="both"/>
        <w:rPr>
          <w:b/>
          <w:bCs/>
          <w:i/>
          <w:sz w:val="24"/>
        </w:rPr>
      </w:pPr>
      <w:r>
        <w:t xml:space="preserve"> </w:t>
      </w:r>
      <w:r w:rsidR="00CB7053">
        <w:t xml:space="preserve">Б) </w:t>
      </w:r>
      <w:r w:rsidR="00D26D23">
        <w:t xml:space="preserve"> </w:t>
      </w:r>
      <w:r w:rsidR="00823196">
        <w:rPr>
          <w:bCs/>
        </w:rPr>
        <w:t>О</w:t>
      </w:r>
      <w:r w:rsidR="00D26D23" w:rsidRPr="00D26D23">
        <w:rPr>
          <w:bCs/>
        </w:rPr>
        <w:t>пределение правового режима земельных участков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sidR="00A057B9">
        <w:rPr>
          <w:bCs/>
        </w:rPr>
        <w:t xml:space="preserve"> </w:t>
      </w:r>
      <w:r w:rsidR="00D26D23" w:rsidRPr="00D26D23">
        <w:rPr>
          <w:b/>
          <w:bCs/>
        </w:rPr>
        <w:t>читать</w:t>
      </w:r>
      <w:r w:rsidR="00A057B9">
        <w:rPr>
          <w:b/>
          <w:bCs/>
        </w:rPr>
        <w:t xml:space="preserve"> </w:t>
      </w:r>
      <w:r w:rsidR="00D26D23" w:rsidRPr="00D26D23">
        <w:rPr>
          <w:b/>
          <w:bCs/>
          <w:szCs w:val="28"/>
        </w:rPr>
        <w:t>в новой редакции</w:t>
      </w:r>
      <w:r w:rsidR="00D26D23" w:rsidRPr="00D26D23">
        <w:rPr>
          <w:b/>
          <w:bCs/>
          <w:i/>
          <w:szCs w:val="28"/>
        </w:rPr>
        <w:t>:</w:t>
      </w:r>
    </w:p>
    <w:p w:rsidR="00D26D23" w:rsidRPr="00F87EF6" w:rsidRDefault="002E7DFC" w:rsidP="002E7DFC">
      <w:pPr>
        <w:spacing w:line="276" w:lineRule="auto"/>
        <w:jc w:val="both"/>
        <w:rPr>
          <w:bCs/>
        </w:rPr>
      </w:pPr>
      <w:r>
        <w:rPr>
          <w:bCs/>
        </w:rPr>
        <w:lastRenderedPageBreak/>
        <w:t xml:space="preserve">«1. </w:t>
      </w:r>
      <w:r w:rsidR="00D26D23" w:rsidRPr="00F87EF6">
        <w:rPr>
          <w:bCs/>
        </w:rPr>
        <w:t xml:space="preserve">Предельные минимальные размеры земельных участков – 0,1га, </w:t>
      </w:r>
      <w:r w:rsidR="00F87EF6">
        <w:rPr>
          <w:bCs/>
        </w:rPr>
        <w:t xml:space="preserve">для </w:t>
      </w:r>
      <w:r w:rsidR="00D26D23" w:rsidRPr="00F87EF6">
        <w:rPr>
          <w:bCs/>
        </w:rPr>
        <w:t>средств наружной рекламы, благоустройства территории –  0,004 га</w:t>
      </w:r>
      <w:r>
        <w:rPr>
          <w:bCs/>
        </w:rPr>
        <w:t>.</w:t>
      </w:r>
      <w:r w:rsidRPr="002E7DFC">
        <w:rPr>
          <w:szCs w:val="28"/>
        </w:rPr>
        <w:t xml:space="preserve"> </w:t>
      </w:r>
      <w:r>
        <w:rPr>
          <w:szCs w:val="28"/>
        </w:rPr>
        <w:t>Для объектов инженерно-технического обеспечения предельные минимальные размеры земельных участков – не нормируются.</w:t>
      </w:r>
    </w:p>
    <w:p w:rsidR="00D26D23" w:rsidRPr="00F87EF6" w:rsidRDefault="00D26D23" w:rsidP="00A057B9">
      <w:pPr>
        <w:tabs>
          <w:tab w:val="num" w:pos="1080"/>
        </w:tabs>
        <w:rPr>
          <w:bCs/>
        </w:rPr>
      </w:pPr>
      <w:r w:rsidRPr="00F87EF6">
        <w:rPr>
          <w:bCs/>
        </w:rPr>
        <w:t>2.</w:t>
      </w:r>
      <w:r w:rsidR="00993E36">
        <w:rPr>
          <w:bCs/>
        </w:rPr>
        <w:t xml:space="preserve"> </w:t>
      </w:r>
      <w:r w:rsidRPr="00F87EF6">
        <w:rPr>
          <w:bCs/>
        </w:rPr>
        <w:t>Минимальные отступы от границ земельных участков – 3м</w:t>
      </w:r>
      <w:r w:rsidR="002E7DFC">
        <w:rPr>
          <w:bCs/>
        </w:rPr>
        <w:t>.</w:t>
      </w:r>
    </w:p>
    <w:p w:rsidR="00D26D23" w:rsidRPr="00F87EF6" w:rsidRDefault="00D26D23" w:rsidP="00A057B9">
      <w:pPr>
        <w:tabs>
          <w:tab w:val="num" w:pos="1080"/>
        </w:tabs>
        <w:rPr>
          <w:bCs/>
        </w:rPr>
      </w:pPr>
      <w:r w:rsidRPr="00F87EF6">
        <w:rPr>
          <w:bCs/>
        </w:rPr>
        <w:t>3.</w:t>
      </w:r>
      <w:r w:rsidR="00993E36">
        <w:rPr>
          <w:bCs/>
        </w:rPr>
        <w:t xml:space="preserve"> </w:t>
      </w:r>
      <w:r w:rsidRPr="00F87EF6">
        <w:rPr>
          <w:bCs/>
        </w:rPr>
        <w:t xml:space="preserve">Предельное количество этажей </w:t>
      </w:r>
      <w:r w:rsidR="002E7DFC">
        <w:rPr>
          <w:bCs/>
        </w:rPr>
        <w:t>–</w:t>
      </w:r>
      <w:r w:rsidRPr="00F87EF6">
        <w:rPr>
          <w:bCs/>
        </w:rPr>
        <w:t xml:space="preserve"> 3</w:t>
      </w:r>
      <w:r w:rsidR="002E7DFC">
        <w:rPr>
          <w:bCs/>
        </w:rPr>
        <w:t>.</w:t>
      </w:r>
    </w:p>
    <w:p w:rsidR="00D26D23" w:rsidRPr="00F87EF6" w:rsidRDefault="00D26D23" w:rsidP="00A057B9">
      <w:pPr>
        <w:tabs>
          <w:tab w:val="num" w:pos="1080"/>
        </w:tabs>
        <w:rPr>
          <w:bCs/>
        </w:rPr>
      </w:pPr>
      <w:r w:rsidRPr="00F87EF6">
        <w:rPr>
          <w:bCs/>
        </w:rPr>
        <w:t>4.</w:t>
      </w:r>
      <w:r w:rsidR="00993E36">
        <w:rPr>
          <w:bCs/>
        </w:rPr>
        <w:t xml:space="preserve"> </w:t>
      </w:r>
      <w:r w:rsidRPr="00F87EF6">
        <w:rPr>
          <w:bCs/>
        </w:rPr>
        <w:t>Максимальный процент застройки в границах земельного участка -</w:t>
      </w:r>
      <w:r w:rsidR="004E1968">
        <w:rPr>
          <w:bCs/>
        </w:rPr>
        <w:t xml:space="preserve"> 45</w:t>
      </w:r>
      <w:r w:rsidRPr="00F87EF6">
        <w:rPr>
          <w:bCs/>
        </w:rPr>
        <w:t>%</w:t>
      </w:r>
      <w:r w:rsidR="002E7DFC">
        <w:rPr>
          <w:bCs/>
        </w:rPr>
        <w:t>.</w:t>
      </w:r>
    </w:p>
    <w:p w:rsidR="00D26D23" w:rsidRPr="00F87EF6" w:rsidRDefault="00087271" w:rsidP="00A057B9">
      <w:pPr>
        <w:jc w:val="both"/>
        <w:rPr>
          <w:bCs/>
        </w:rPr>
      </w:pPr>
      <w:r>
        <w:rPr>
          <w:bCs/>
        </w:rPr>
        <w:t xml:space="preserve">5. </w:t>
      </w:r>
      <w:r w:rsidR="00D26D23" w:rsidRPr="00F87EF6">
        <w:rPr>
          <w:bCs/>
        </w:rPr>
        <w:t>Иные показатели:</w:t>
      </w:r>
      <w:r w:rsidR="00993E36">
        <w:rPr>
          <w:bCs/>
        </w:rPr>
        <w:t xml:space="preserve"> </w:t>
      </w:r>
      <w:r w:rsidR="00655E11">
        <w:rPr>
          <w:szCs w:val="28"/>
        </w:rPr>
        <w:t>параметры использования земельных участков:</w:t>
      </w:r>
    </w:p>
    <w:p w:rsidR="00D26D23" w:rsidRPr="00087271" w:rsidRDefault="00D26D23" w:rsidP="00A057B9">
      <w:pPr>
        <w:rPr>
          <w:bCs/>
        </w:rPr>
      </w:pPr>
      <w:r w:rsidRPr="00087271">
        <w:rPr>
          <w:bCs/>
        </w:rPr>
        <w:t>- Минимальный процент озеленения территории – 20% от площади земельного участка».</w:t>
      </w:r>
    </w:p>
    <w:p w:rsidR="00F87EF6" w:rsidRPr="00F87EF6" w:rsidRDefault="00F87EF6" w:rsidP="00F87EF6">
      <w:pPr>
        <w:pStyle w:val="aff5"/>
        <w:spacing w:line="276" w:lineRule="auto"/>
        <w:ind w:left="1070" w:firstLine="0"/>
        <w:rPr>
          <w:bCs/>
        </w:rPr>
      </w:pPr>
    </w:p>
    <w:p w:rsidR="00B714FA" w:rsidRPr="00F826C7" w:rsidRDefault="0012709D" w:rsidP="00F826C7">
      <w:pPr>
        <w:pStyle w:val="145"/>
        <w:rPr>
          <w:b/>
          <w:szCs w:val="28"/>
        </w:rPr>
      </w:pPr>
      <w:r>
        <w:rPr>
          <w:b/>
          <w:szCs w:val="28"/>
        </w:rPr>
        <w:t>Статья</w:t>
      </w:r>
      <w:r w:rsidR="002D4F10">
        <w:rPr>
          <w:b/>
          <w:szCs w:val="28"/>
        </w:rPr>
        <w:t xml:space="preserve"> </w:t>
      </w:r>
      <w:r>
        <w:rPr>
          <w:b/>
          <w:szCs w:val="28"/>
        </w:rPr>
        <w:t>2.</w:t>
      </w:r>
      <w:r w:rsidR="00993E36">
        <w:rPr>
          <w:b/>
          <w:szCs w:val="28"/>
        </w:rPr>
        <w:t xml:space="preserve"> </w:t>
      </w:r>
      <w:r w:rsidR="00656EF9" w:rsidRPr="00C659AE">
        <w:rPr>
          <w:b/>
          <w:szCs w:val="28"/>
        </w:rPr>
        <w:t xml:space="preserve">Внесение изменений </w:t>
      </w:r>
      <w:r w:rsidR="00656EF9">
        <w:rPr>
          <w:b/>
          <w:szCs w:val="28"/>
        </w:rPr>
        <w:t>в</w:t>
      </w:r>
      <w:r w:rsidR="00656EF9" w:rsidRPr="00C659AE">
        <w:rPr>
          <w:b/>
          <w:szCs w:val="28"/>
        </w:rPr>
        <w:t xml:space="preserve"> статью</w:t>
      </w:r>
      <w:r w:rsidR="00656EF9">
        <w:rPr>
          <w:b/>
          <w:szCs w:val="28"/>
        </w:rPr>
        <w:t xml:space="preserve"> 31 </w:t>
      </w:r>
      <w:r w:rsidR="00656EF9" w:rsidRPr="00656EF9">
        <w:rPr>
          <w:b/>
          <w:szCs w:val="28"/>
        </w:rPr>
        <w:t>Градостроительный регламент. Жилые зоны</w:t>
      </w:r>
      <w:r w:rsidR="00F826C7">
        <w:rPr>
          <w:b/>
          <w:szCs w:val="28"/>
        </w:rPr>
        <w:t>.</w:t>
      </w:r>
    </w:p>
    <w:p w:rsidR="002D4F10" w:rsidRPr="00A057B9" w:rsidRDefault="00656EF9" w:rsidP="00A057B9">
      <w:pPr>
        <w:pStyle w:val="145"/>
        <w:rPr>
          <w:szCs w:val="28"/>
        </w:rPr>
      </w:pPr>
      <w:r>
        <w:rPr>
          <w:szCs w:val="28"/>
        </w:rPr>
        <w:t>Внести изменения</w:t>
      </w:r>
      <w:r w:rsidR="009B4274">
        <w:rPr>
          <w:szCs w:val="28"/>
        </w:rPr>
        <w:t>:</w:t>
      </w:r>
    </w:p>
    <w:p w:rsidR="00656EF9" w:rsidRDefault="00A057B9" w:rsidP="00712B52">
      <w:pPr>
        <w:pStyle w:val="145"/>
        <w:ind w:firstLine="0"/>
        <w:rPr>
          <w:szCs w:val="28"/>
        </w:rPr>
      </w:pPr>
      <w:r>
        <w:rPr>
          <w:szCs w:val="28"/>
        </w:rPr>
        <w:t>А</w:t>
      </w:r>
      <w:r w:rsidR="00692D7D">
        <w:rPr>
          <w:szCs w:val="28"/>
        </w:rPr>
        <w:t xml:space="preserve">) </w:t>
      </w:r>
      <w:r w:rsidR="00AC6D00">
        <w:rPr>
          <w:szCs w:val="28"/>
        </w:rPr>
        <w:t>С</w:t>
      </w:r>
      <w:r w:rsidR="009B4274">
        <w:rPr>
          <w:szCs w:val="28"/>
        </w:rPr>
        <w:t>лова:</w:t>
      </w:r>
      <w:r w:rsidR="00656EF9">
        <w:rPr>
          <w:szCs w:val="28"/>
        </w:rPr>
        <w:t xml:space="preserve"> «</w:t>
      </w:r>
      <w:r w:rsidR="00656EF9" w:rsidRPr="00656EF9">
        <w:rPr>
          <w:szCs w:val="28"/>
        </w:rPr>
        <w:t>Предельные параметры разрешенного строительства, реконструкции объектов капитального строительства</w:t>
      </w:r>
      <w:proofErr w:type="gramStart"/>
      <w:r w:rsidR="00656EF9">
        <w:rPr>
          <w:szCs w:val="28"/>
        </w:rPr>
        <w:t>»</w:t>
      </w:r>
      <w:r w:rsidR="009B4274" w:rsidRPr="009B4274">
        <w:rPr>
          <w:szCs w:val="28"/>
        </w:rPr>
        <w:t>з</w:t>
      </w:r>
      <w:proofErr w:type="gramEnd"/>
      <w:r w:rsidR="009B4274" w:rsidRPr="009B4274">
        <w:rPr>
          <w:szCs w:val="28"/>
        </w:rPr>
        <w:t>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87EF6" w:rsidRPr="00D26D23" w:rsidRDefault="00712B52" w:rsidP="00712B52">
      <w:pPr>
        <w:tabs>
          <w:tab w:val="num" w:pos="567"/>
        </w:tabs>
        <w:spacing w:line="360" w:lineRule="auto"/>
        <w:jc w:val="both"/>
        <w:rPr>
          <w:b/>
          <w:bCs/>
          <w:i/>
          <w:sz w:val="24"/>
        </w:rPr>
      </w:pPr>
      <w:r>
        <w:rPr>
          <w:szCs w:val="28"/>
        </w:rPr>
        <w:t xml:space="preserve"> </w:t>
      </w:r>
      <w:r w:rsidR="00A057B9">
        <w:rPr>
          <w:szCs w:val="28"/>
        </w:rPr>
        <w:t>Б</w:t>
      </w:r>
      <w:r w:rsidR="002D4F10">
        <w:rPr>
          <w:szCs w:val="28"/>
        </w:rPr>
        <w:t xml:space="preserve">) </w:t>
      </w:r>
      <w:r w:rsidR="00823196">
        <w:rPr>
          <w:szCs w:val="28"/>
        </w:rPr>
        <w:t xml:space="preserve">  </w:t>
      </w:r>
      <w:r w:rsidR="00AC6D00">
        <w:rPr>
          <w:bCs/>
        </w:rPr>
        <w:t>О</w:t>
      </w:r>
      <w:r w:rsidR="00F87EF6" w:rsidRPr="00D26D23">
        <w:rPr>
          <w:bCs/>
        </w:rPr>
        <w:t>пределение правового режима земельных участков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Pr>
          <w:bCs/>
        </w:rPr>
        <w:t xml:space="preserve"> </w:t>
      </w:r>
      <w:r w:rsidR="00F87EF6" w:rsidRPr="00D26D23">
        <w:rPr>
          <w:b/>
          <w:bCs/>
        </w:rPr>
        <w:t>читать</w:t>
      </w:r>
      <w:r>
        <w:rPr>
          <w:b/>
          <w:bCs/>
        </w:rPr>
        <w:t xml:space="preserve"> </w:t>
      </w:r>
      <w:r w:rsidR="00F87EF6" w:rsidRPr="00D26D23">
        <w:rPr>
          <w:b/>
          <w:bCs/>
          <w:szCs w:val="28"/>
        </w:rPr>
        <w:t>в новой редакции</w:t>
      </w:r>
      <w:r w:rsidR="00F87EF6" w:rsidRPr="00D26D23">
        <w:rPr>
          <w:b/>
          <w:bCs/>
          <w:i/>
          <w:szCs w:val="28"/>
        </w:rPr>
        <w:t>:</w:t>
      </w:r>
    </w:p>
    <w:p w:rsidR="00F87EF6" w:rsidRPr="00EB4B17" w:rsidRDefault="00F87EF6" w:rsidP="00F87EF6">
      <w:pPr>
        <w:spacing w:line="276" w:lineRule="auto"/>
        <w:ind w:firstLine="426"/>
        <w:jc w:val="both"/>
        <w:rPr>
          <w:bCs/>
        </w:rPr>
      </w:pPr>
      <w:r>
        <w:rPr>
          <w:bCs/>
        </w:rPr>
        <w:t xml:space="preserve">«1. Предельные </w:t>
      </w:r>
      <w:r w:rsidRPr="00EB4B17">
        <w:rPr>
          <w:bCs/>
        </w:rPr>
        <w:t>минимальные размеры земельных участков</w:t>
      </w:r>
      <w:r>
        <w:rPr>
          <w:bCs/>
        </w:rPr>
        <w:t xml:space="preserve"> – 0,04га, </w:t>
      </w:r>
      <w:r w:rsidRPr="000C7DD0">
        <w:rPr>
          <w:bCs/>
        </w:rPr>
        <w:t>для средств наружной рекламы, благоустройства территории –  0,00</w:t>
      </w:r>
      <w:r>
        <w:rPr>
          <w:bCs/>
        </w:rPr>
        <w:t>4</w:t>
      </w:r>
      <w:r w:rsidRPr="000C7DD0">
        <w:rPr>
          <w:bCs/>
        </w:rPr>
        <w:t xml:space="preserve"> га</w:t>
      </w:r>
      <w:r w:rsidR="00E16CD1">
        <w:rPr>
          <w:bCs/>
        </w:rPr>
        <w:t>;</w:t>
      </w:r>
      <w:r w:rsidR="00712B52">
        <w:rPr>
          <w:bCs/>
        </w:rPr>
        <w:t xml:space="preserve"> </w:t>
      </w:r>
      <w:r w:rsidR="00E16CD1" w:rsidRPr="000C7DD0">
        <w:t>для гаражей – 0,002 га</w:t>
      </w:r>
      <w:r w:rsidR="00E16CD1">
        <w:t>.</w:t>
      </w:r>
      <w:r w:rsidR="00692D7D" w:rsidRPr="00692D7D">
        <w:rPr>
          <w:szCs w:val="28"/>
        </w:rPr>
        <w:t xml:space="preserve"> </w:t>
      </w:r>
      <w:r w:rsidR="00692D7D">
        <w:rPr>
          <w:szCs w:val="28"/>
        </w:rPr>
        <w:t>Для объектов инженерно-технического обеспечения предельные минимальные размеры земельных участков – не нормируются.</w:t>
      </w:r>
    </w:p>
    <w:p w:rsidR="00F87EF6" w:rsidRDefault="00F87EF6" w:rsidP="00F87EF6">
      <w:pPr>
        <w:tabs>
          <w:tab w:val="num" w:pos="1080"/>
        </w:tabs>
        <w:spacing w:line="276" w:lineRule="auto"/>
        <w:jc w:val="both"/>
        <w:rPr>
          <w:bCs/>
        </w:rPr>
      </w:pPr>
      <w:r>
        <w:rPr>
          <w:bCs/>
        </w:rPr>
        <w:t xml:space="preserve"> \     2.   </w:t>
      </w:r>
      <w:r w:rsidRPr="00EB4B17">
        <w:rPr>
          <w:bCs/>
        </w:rPr>
        <w:t xml:space="preserve">Минимальные отступы от границ земельных участков </w:t>
      </w:r>
      <w:r>
        <w:rPr>
          <w:bCs/>
        </w:rPr>
        <w:t>– 3м</w:t>
      </w:r>
      <w:r w:rsidR="00692D7D">
        <w:rPr>
          <w:bCs/>
        </w:rPr>
        <w:t>.</w:t>
      </w:r>
    </w:p>
    <w:p w:rsidR="00F87EF6" w:rsidRPr="00EB4B17" w:rsidRDefault="00F87EF6" w:rsidP="00F87EF6">
      <w:pPr>
        <w:tabs>
          <w:tab w:val="num" w:pos="1080"/>
        </w:tabs>
        <w:spacing w:line="276" w:lineRule="auto"/>
        <w:jc w:val="both"/>
        <w:rPr>
          <w:bCs/>
        </w:rPr>
      </w:pPr>
      <w:r>
        <w:rPr>
          <w:bCs/>
        </w:rPr>
        <w:t xml:space="preserve">       3.   </w:t>
      </w:r>
      <w:r w:rsidRPr="00EB4B17">
        <w:rPr>
          <w:bCs/>
        </w:rPr>
        <w:t xml:space="preserve">Предельное количество этажей </w:t>
      </w:r>
      <w:r w:rsidR="00692D7D">
        <w:rPr>
          <w:bCs/>
        </w:rPr>
        <w:t>–</w:t>
      </w:r>
      <w:r>
        <w:rPr>
          <w:bCs/>
        </w:rPr>
        <w:t xml:space="preserve"> 3</w:t>
      </w:r>
      <w:r w:rsidR="00692D7D">
        <w:rPr>
          <w:bCs/>
        </w:rPr>
        <w:t>.</w:t>
      </w:r>
    </w:p>
    <w:p w:rsidR="00F87EF6" w:rsidRPr="00EB4B17" w:rsidRDefault="00F87EF6" w:rsidP="00F87EF6">
      <w:pPr>
        <w:tabs>
          <w:tab w:val="num" w:pos="1080"/>
        </w:tabs>
        <w:spacing w:line="276" w:lineRule="auto"/>
        <w:jc w:val="both"/>
        <w:rPr>
          <w:bCs/>
        </w:rPr>
      </w:pPr>
      <w:r>
        <w:rPr>
          <w:bCs/>
        </w:rPr>
        <w:t xml:space="preserve">       4.  </w:t>
      </w:r>
      <w:r w:rsidRPr="00EB4B17">
        <w:rPr>
          <w:bCs/>
        </w:rPr>
        <w:t>Максимальный процент застройки</w:t>
      </w:r>
      <w:r>
        <w:rPr>
          <w:bCs/>
        </w:rPr>
        <w:t xml:space="preserve"> в границах земельного участка - 40%.</w:t>
      </w:r>
    </w:p>
    <w:p w:rsidR="00712B52" w:rsidRPr="00692D7D" w:rsidRDefault="00087271" w:rsidP="00087271">
      <w:pPr>
        <w:spacing w:line="276" w:lineRule="auto"/>
        <w:jc w:val="both"/>
        <w:rPr>
          <w:szCs w:val="28"/>
        </w:rPr>
      </w:pPr>
      <w:r>
        <w:rPr>
          <w:bCs/>
        </w:rPr>
        <w:t xml:space="preserve">       5.  </w:t>
      </w:r>
      <w:r w:rsidR="00F87EF6">
        <w:rPr>
          <w:bCs/>
        </w:rPr>
        <w:t>Иные показатели:</w:t>
      </w:r>
      <w:r w:rsidR="00742722">
        <w:rPr>
          <w:bCs/>
        </w:rPr>
        <w:t xml:space="preserve"> </w:t>
      </w:r>
      <w:r w:rsidR="00655E11">
        <w:rPr>
          <w:szCs w:val="28"/>
        </w:rPr>
        <w:t>п</w:t>
      </w:r>
      <w:r w:rsidR="00AB7369">
        <w:rPr>
          <w:szCs w:val="28"/>
        </w:rPr>
        <w:t>араметры использования земельных участков:</w:t>
      </w:r>
    </w:p>
    <w:p w:rsidR="00F87EF6" w:rsidRPr="000C7DD0" w:rsidRDefault="00087271" w:rsidP="00DB535E">
      <w:pPr>
        <w:jc w:val="both"/>
      </w:pPr>
      <w:r>
        <w:t>5.1</w:t>
      </w:r>
      <w:r w:rsidR="00DB535E">
        <w:t xml:space="preserve">. </w:t>
      </w:r>
      <w:r w:rsidR="00F87EF6" w:rsidRPr="000C7DD0">
        <w:t>Минимальное расстояние от границ землевладения до строений, а также между строениями</w:t>
      </w:r>
      <w:r w:rsidR="00742722">
        <w:t xml:space="preserve"> </w:t>
      </w:r>
      <w:r w:rsidR="00DB535E" w:rsidRPr="000C7DD0">
        <w:t xml:space="preserve">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w:t>
      </w:r>
      <w:proofErr w:type="spellStart"/>
      <w:r w:rsidR="00DB535E" w:rsidRPr="000C7DD0">
        <w:t>СНиП</w:t>
      </w:r>
      <w:proofErr w:type="spellEnd"/>
      <w:r w:rsidR="00DB535E" w:rsidRPr="000C7DD0">
        <w:t xml:space="preserve"> 2.07.01-89*" (утв. Приказом </w:t>
      </w:r>
      <w:proofErr w:type="spellStart"/>
      <w:r w:rsidR="00DB535E" w:rsidRPr="000C7DD0">
        <w:lastRenderedPageBreak/>
        <w:t>Минрегиона</w:t>
      </w:r>
      <w:proofErr w:type="spellEnd"/>
      <w:r w:rsidR="00DB535E" w:rsidRPr="000C7DD0">
        <w:t xml:space="preserve"> РФ от 28.12.2010 N 820), Санитарными правилами содержания населенных мест (№ 469080)</w:t>
      </w:r>
      <w:r w:rsidR="00DB535E">
        <w:t>:</w:t>
      </w:r>
    </w:p>
    <w:p w:rsidR="00F87EF6" w:rsidRPr="000C7DD0" w:rsidRDefault="00F87EF6" w:rsidP="00F87EF6">
      <w:pPr>
        <w:numPr>
          <w:ilvl w:val="0"/>
          <w:numId w:val="13"/>
        </w:numPr>
        <w:jc w:val="both"/>
      </w:pPr>
      <w:r w:rsidRPr="000C7DD0">
        <w:t xml:space="preserve">от границ соседнего участка до: </w:t>
      </w:r>
    </w:p>
    <w:p w:rsidR="00F87EF6" w:rsidRPr="000C7DD0" w:rsidRDefault="00F87EF6" w:rsidP="00F87EF6">
      <w:pPr>
        <w:numPr>
          <w:ilvl w:val="0"/>
          <w:numId w:val="13"/>
        </w:numPr>
        <w:jc w:val="both"/>
      </w:pPr>
      <w:r w:rsidRPr="000C7DD0">
        <w:t xml:space="preserve">основного строения - </w:t>
      </w:r>
      <w:smartTag w:uri="urn:schemas-microsoft-com:office:smarttags" w:element="metricconverter">
        <w:smartTagPr>
          <w:attr w:name="ProductID" w:val="3 м"/>
        </w:smartTagPr>
        <w:r w:rsidRPr="000C7DD0">
          <w:t>3 м</w:t>
        </w:r>
      </w:smartTag>
      <w:r w:rsidRPr="000C7DD0">
        <w:t xml:space="preserve">; </w:t>
      </w:r>
    </w:p>
    <w:p w:rsidR="00F87EF6" w:rsidRPr="000C7DD0" w:rsidRDefault="00F87EF6" w:rsidP="00F87EF6">
      <w:pPr>
        <w:numPr>
          <w:ilvl w:val="0"/>
          <w:numId w:val="13"/>
        </w:numPr>
        <w:jc w:val="both"/>
      </w:pPr>
      <w:r w:rsidRPr="000C7DD0">
        <w:t xml:space="preserve">хозяйственных и прочих строений - </w:t>
      </w:r>
      <w:smartTag w:uri="urn:schemas-microsoft-com:office:smarttags" w:element="metricconverter">
        <w:smartTagPr>
          <w:attr w:name="ProductID" w:val="1 м"/>
        </w:smartTagPr>
        <w:r w:rsidRPr="000C7DD0">
          <w:t>1 м</w:t>
        </w:r>
      </w:smartTag>
      <w:r w:rsidRPr="000C7DD0">
        <w:t xml:space="preserve">; </w:t>
      </w:r>
    </w:p>
    <w:p w:rsidR="00F87EF6" w:rsidRPr="000C7DD0" w:rsidRDefault="00F87EF6" w:rsidP="00F87EF6">
      <w:pPr>
        <w:numPr>
          <w:ilvl w:val="0"/>
          <w:numId w:val="13"/>
        </w:numPr>
        <w:jc w:val="both"/>
      </w:pPr>
      <w:r w:rsidRPr="000C7DD0">
        <w:t xml:space="preserve"> открытой стоянки - </w:t>
      </w:r>
      <w:smartTag w:uri="urn:schemas-microsoft-com:office:smarttags" w:element="metricconverter">
        <w:smartTagPr>
          <w:attr w:name="ProductID" w:val="1 м"/>
        </w:smartTagPr>
        <w:r w:rsidRPr="000C7DD0">
          <w:t>1 м</w:t>
        </w:r>
      </w:smartTag>
      <w:r w:rsidRPr="000C7DD0">
        <w:t xml:space="preserve">; </w:t>
      </w:r>
    </w:p>
    <w:p w:rsidR="00F87EF6" w:rsidRPr="000C7DD0" w:rsidRDefault="00F87EF6" w:rsidP="00F87EF6">
      <w:pPr>
        <w:numPr>
          <w:ilvl w:val="0"/>
          <w:numId w:val="13"/>
        </w:numPr>
        <w:jc w:val="both"/>
      </w:pPr>
      <w:r w:rsidRPr="000C7DD0">
        <w:t xml:space="preserve"> отдельно стоящего гаража - </w:t>
      </w:r>
      <w:smartTag w:uri="urn:schemas-microsoft-com:office:smarttags" w:element="metricconverter">
        <w:smartTagPr>
          <w:attr w:name="ProductID" w:val="1 м"/>
        </w:smartTagPr>
        <w:r w:rsidRPr="000C7DD0">
          <w:t>1 м</w:t>
        </w:r>
      </w:smartTag>
    </w:p>
    <w:p w:rsidR="00F87EF6" w:rsidRPr="000C7DD0" w:rsidRDefault="00F87EF6" w:rsidP="00F87EF6">
      <w:pPr>
        <w:numPr>
          <w:ilvl w:val="0"/>
          <w:numId w:val="13"/>
        </w:numPr>
        <w:jc w:val="both"/>
      </w:pPr>
      <w:r w:rsidRPr="000C7DD0">
        <w:t xml:space="preserve"> стволов высокорослых деревьев – </w:t>
      </w:r>
      <w:smartTag w:uri="urn:schemas-microsoft-com:office:smarttags" w:element="metricconverter">
        <w:smartTagPr>
          <w:attr w:name="ProductID" w:val="4 м"/>
        </w:smartTagPr>
        <w:r w:rsidRPr="000C7DD0">
          <w:t>4 м</w:t>
        </w:r>
      </w:smartTag>
      <w:r w:rsidRPr="000C7DD0">
        <w:t>;</w:t>
      </w:r>
    </w:p>
    <w:p w:rsidR="00F87EF6" w:rsidRPr="000C7DD0" w:rsidRDefault="00F87EF6" w:rsidP="00F87EF6">
      <w:pPr>
        <w:numPr>
          <w:ilvl w:val="0"/>
          <w:numId w:val="13"/>
        </w:numPr>
        <w:jc w:val="both"/>
      </w:pPr>
      <w:r w:rsidRPr="000C7DD0">
        <w:t xml:space="preserve">стволов </w:t>
      </w:r>
      <w:proofErr w:type="spellStart"/>
      <w:r w:rsidRPr="000C7DD0">
        <w:t>среднерослых</w:t>
      </w:r>
      <w:proofErr w:type="spellEnd"/>
      <w:r w:rsidRPr="000C7DD0">
        <w:t xml:space="preserve"> деревьев – </w:t>
      </w:r>
      <w:smartTag w:uri="urn:schemas-microsoft-com:office:smarttags" w:element="metricconverter">
        <w:smartTagPr>
          <w:attr w:name="ProductID" w:val="2 м"/>
        </w:smartTagPr>
        <w:r w:rsidRPr="000C7DD0">
          <w:t>2 м</w:t>
        </w:r>
      </w:smartTag>
      <w:r w:rsidRPr="000C7DD0">
        <w:t>;</w:t>
      </w:r>
    </w:p>
    <w:p w:rsidR="00F87EF6" w:rsidRPr="000C7DD0" w:rsidRDefault="00F87EF6" w:rsidP="00F87EF6">
      <w:pPr>
        <w:numPr>
          <w:ilvl w:val="0"/>
          <w:numId w:val="13"/>
        </w:numPr>
        <w:jc w:val="both"/>
      </w:pPr>
      <w:r w:rsidRPr="000C7DD0">
        <w:t xml:space="preserve"> кустарника – </w:t>
      </w:r>
      <w:smartTag w:uri="urn:schemas-microsoft-com:office:smarttags" w:element="metricconverter">
        <w:smartTagPr>
          <w:attr w:name="ProductID" w:val="1 м"/>
        </w:smartTagPr>
        <w:r w:rsidRPr="000C7DD0">
          <w:t>1 м</w:t>
        </w:r>
      </w:smartTag>
      <w:r w:rsidRPr="000C7DD0">
        <w:t>.</w:t>
      </w:r>
    </w:p>
    <w:p w:rsidR="00F87EF6" w:rsidRPr="000C7DD0" w:rsidRDefault="00F87EF6" w:rsidP="00F87EF6"/>
    <w:p w:rsidR="00F87EF6" w:rsidRPr="000C7DD0" w:rsidRDefault="00087271" w:rsidP="00742722">
      <w:pPr>
        <w:autoSpaceDE w:val="0"/>
        <w:autoSpaceDN w:val="0"/>
        <w:adjustRightInd w:val="0"/>
        <w:jc w:val="both"/>
      </w:pPr>
      <w:r>
        <w:t>5.</w:t>
      </w:r>
      <w:r w:rsidR="00692D7D">
        <w:t>2</w:t>
      </w:r>
      <w:r w:rsidR="00DB535E" w:rsidRPr="00DB535E">
        <w:t>.</w:t>
      </w:r>
      <w:r w:rsidR="00F87EF6" w:rsidRPr="000C7DD0">
        <w:t xml:space="preserve"> На территории с застройкой жилыми домами усадебного типа стоянки размещаются в пределах отведенного участка.</w:t>
      </w:r>
    </w:p>
    <w:p w:rsidR="00F87EF6" w:rsidRPr="00DB535E" w:rsidRDefault="00087271" w:rsidP="00742722">
      <w:pPr>
        <w:autoSpaceDE w:val="0"/>
        <w:autoSpaceDN w:val="0"/>
        <w:adjustRightInd w:val="0"/>
        <w:jc w:val="both"/>
      </w:pPr>
      <w:r>
        <w:t>5.</w:t>
      </w:r>
      <w:r w:rsidR="00692D7D">
        <w:t>3</w:t>
      </w:r>
      <w:r w:rsidR="00DB535E" w:rsidRPr="00DB535E">
        <w:t>.</w:t>
      </w:r>
      <w:r w:rsidR="00F87EF6" w:rsidRPr="00DB535E">
        <w:t xml:space="preserve"> Максимально допустимая высота ограждения земельных участков со стороны улицы должна быть– </w:t>
      </w:r>
      <w:smartTag w:uri="urn:schemas-microsoft-com:office:smarttags" w:element="metricconverter">
        <w:smartTagPr>
          <w:attr w:name="ProductID" w:val="2,0 м"/>
        </w:smartTagPr>
        <w:r w:rsidR="00F87EF6" w:rsidRPr="00DB535E">
          <w:t>2,0 м</w:t>
        </w:r>
      </w:smartTag>
      <w:r w:rsidR="00F87EF6" w:rsidRPr="00DB535E">
        <w:t>.</w:t>
      </w:r>
    </w:p>
    <w:p w:rsidR="00F87EF6" w:rsidRPr="00DB535E" w:rsidRDefault="00087271" w:rsidP="00DB535E">
      <w:pPr>
        <w:autoSpaceDE w:val="0"/>
        <w:autoSpaceDN w:val="0"/>
        <w:adjustRightInd w:val="0"/>
        <w:jc w:val="both"/>
      </w:pPr>
      <w:r>
        <w:t>5.</w:t>
      </w:r>
      <w:r w:rsidR="00692D7D">
        <w:t>4</w:t>
      </w:r>
      <w:r w:rsidR="00DB535E" w:rsidRPr="00DB535E">
        <w:t>.</w:t>
      </w:r>
      <w:r w:rsidR="00F87EF6" w:rsidRPr="00DB535E">
        <w:t xml:space="preserve"> 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w:t>
      </w:r>
      <w:smartTag w:uri="urn:schemas-microsoft-com:office:smarttags" w:element="metricconverter">
        <w:smartTagPr>
          <w:attr w:name="ProductID" w:val="2,0 м"/>
        </w:smartTagPr>
        <w:r w:rsidR="00F87EF6" w:rsidRPr="00DB535E">
          <w:t>2,0 м</w:t>
        </w:r>
      </w:smartTag>
      <w:r w:rsidR="00F87EF6" w:rsidRPr="00DB535E">
        <w:t>.</w:t>
      </w:r>
    </w:p>
    <w:p w:rsidR="00F87EF6" w:rsidRPr="000C7DD0" w:rsidRDefault="00087271" w:rsidP="00F87EF6">
      <w:pPr>
        <w:jc w:val="both"/>
      </w:pPr>
      <w:r>
        <w:t>5.</w:t>
      </w:r>
      <w:r w:rsidR="00692D7D">
        <w:t>5</w:t>
      </w:r>
      <w:r w:rsidR="00DB535E" w:rsidRPr="00DB535E">
        <w:t>.</w:t>
      </w:r>
      <w:r w:rsidR="00F87EF6" w:rsidRPr="000C7DD0">
        <w:t xml:space="preserve"> Противопожарные расстояния между жилыми, общественными и вспомогательными зданиями промышленных предприятий следует принимать в соответствии с </w:t>
      </w:r>
      <w:r w:rsidR="00F87EF6" w:rsidRPr="000C7DD0">
        <w:rPr>
          <w:rFonts w:eastAsia="Calibri"/>
        </w:rPr>
        <w:t xml:space="preserve">Федеральный Закон РФ от 22.07.2008 №123-ФЗ «Технический регламент о требованиях пожарной безопасности» и </w:t>
      </w:r>
      <w:r w:rsidR="00F87EF6" w:rsidRPr="000C7DD0">
        <w:t>с таблицей.</w:t>
      </w:r>
    </w:p>
    <w:p w:rsidR="00F87EF6" w:rsidRPr="000C7DD0" w:rsidRDefault="00F87EF6" w:rsidP="00F87EF6">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4"/>
        <w:gridCol w:w="1914"/>
        <w:gridCol w:w="1914"/>
        <w:gridCol w:w="1914"/>
      </w:tblGrid>
      <w:tr w:rsidR="00F87EF6" w:rsidRPr="000C7DD0" w:rsidTr="00295F32">
        <w:trPr>
          <w:jc w:val="center"/>
        </w:trPr>
        <w:tc>
          <w:tcPr>
            <w:tcW w:w="1914" w:type="dxa"/>
            <w:vMerge w:val="restart"/>
            <w:shd w:val="clear" w:color="auto" w:fill="auto"/>
          </w:tcPr>
          <w:p w:rsidR="00F87EF6" w:rsidRPr="000C7DD0" w:rsidRDefault="00F87EF6" w:rsidP="00295F32">
            <w:pPr>
              <w:jc w:val="both"/>
              <w:rPr>
                <w:rFonts w:eastAsia="Calibri"/>
              </w:rPr>
            </w:pPr>
            <w:r w:rsidRPr="000C7DD0">
              <w:t>Степень огнестойкости здания</w:t>
            </w:r>
          </w:p>
        </w:tc>
        <w:tc>
          <w:tcPr>
            <w:tcW w:w="5742" w:type="dxa"/>
            <w:gridSpan w:val="3"/>
            <w:shd w:val="clear" w:color="auto" w:fill="auto"/>
          </w:tcPr>
          <w:p w:rsidR="00F87EF6" w:rsidRPr="000C7DD0" w:rsidRDefault="00F87EF6" w:rsidP="00295F32">
            <w:pPr>
              <w:jc w:val="both"/>
              <w:rPr>
                <w:rFonts w:eastAsia="Calibri"/>
              </w:rPr>
            </w:pPr>
            <w:r w:rsidRPr="000C7DD0">
              <w:t xml:space="preserve">Расстояние, </w:t>
            </w:r>
            <w:proofErr w:type="gramStart"/>
            <w:r w:rsidRPr="000C7DD0">
              <w:t>м</w:t>
            </w:r>
            <w:proofErr w:type="gramEnd"/>
            <w:r w:rsidRPr="000C7DD0">
              <w:t>, при степени огнестойкости зданий</w:t>
            </w:r>
          </w:p>
        </w:tc>
      </w:tr>
      <w:tr w:rsidR="00F87EF6" w:rsidRPr="000C7DD0" w:rsidTr="00295F32">
        <w:trPr>
          <w:jc w:val="center"/>
        </w:trPr>
        <w:tc>
          <w:tcPr>
            <w:tcW w:w="1914" w:type="dxa"/>
            <w:vMerge/>
            <w:shd w:val="clear" w:color="auto" w:fill="auto"/>
          </w:tcPr>
          <w:p w:rsidR="00F87EF6" w:rsidRPr="000C7DD0" w:rsidRDefault="00F87EF6" w:rsidP="00295F32">
            <w:pPr>
              <w:jc w:val="both"/>
              <w:rPr>
                <w:rFonts w:eastAsia="Calibri"/>
              </w:rPr>
            </w:pPr>
          </w:p>
        </w:tc>
        <w:tc>
          <w:tcPr>
            <w:tcW w:w="1914" w:type="dxa"/>
            <w:shd w:val="clear" w:color="auto" w:fill="auto"/>
          </w:tcPr>
          <w:p w:rsidR="00F87EF6" w:rsidRPr="000C7DD0" w:rsidRDefault="00F87EF6" w:rsidP="00295F32">
            <w:pPr>
              <w:pStyle w:val="textn"/>
              <w:spacing w:before="60" w:beforeAutospacing="0" w:after="60" w:afterAutospacing="0" w:line="200" w:lineRule="exact"/>
              <w:jc w:val="center"/>
            </w:pPr>
            <w:r w:rsidRPr="000C7DD0">
              <w:t xml:space="preserve">I, II </w:t>
            </w:r>
          </w:p>
        </w:tc>
        <w:tc>
          <w:tcPr>
            <w:tcW w:w="1914" w:type="dxa"/>
            <w:shd w:val="clear" w:color="auto" w:fill="auto"/>
          </w:tcPr>
          <w:p w:rsidR="00F87EF6" w:rsidRPr="000C7DD0" w:rsidRDefault="00F87EF6" w:rsidP="00295F32">
            <w:pPr>
              <w:pStyle w:val="textn"/>
              <w:spacing w:before="60" w:beforeAutospacing="0" w:after="60" w:afterAutospacing="0" w:line="200" w:lineRule="exact"/>
              <w:jc w:val="center"/>
            </w:pPr>
            <w:r w:rsidRPr="000C7DD0">
              <w:t xml:space="preserve">III </w:t>
            </w:r>
          </w:p>
        </w:tc>
        <w:tc>
          <w:tcPr>
            <w:tcW w:w="1914" w:type="dxa"/>
            <w:shd w:val="clear" w:color="auto" w:fill="auto"/>
          </w:tcPr>
          <w:p w:rsidR="00F87EF6" w:rsidRPr="000C7DD0" w:rsidRDefault="00F87EF6" w:rsidP="00295F32">
            <w:pPr>
              <w:pStyle w:val="textn"/>
              <w:spacing w:before="60" w:beforeAutospacing="0" w:after="60" w:afterAutospacing="0" w:line="200" w:lineRule="exact"/>
              <w:jc w:val="center"/>
            </w:pPr>
            <w:proofErr w:type="spellStart"/>
            <w:r w:rsidRPr="000C7DD0">
              <w:t>III</w:t>
            </w:r>
            <w:proofErr w:type="gramStart"/>
            <w:r w:rsidRPr="000C7DD0">
              <w:t>а</w:t>
            </w:r>
            <w:proofErr w:type="spellEnd"/>
            <w:proofErr w:type="gramEnd"/>
            <w:r w:rsidRPr="000C7DD0">
              <w:t xml:space="preserve">, </w:t>
            </w:r>
            <w:proofErr w:type="spellStart"/>
            <w:r w:rsidRPr="000C7DD0">
              <w:t>IIIб</w:t>
            </w:r>
            <w:proofErr w:type="spellEnd"/>
            <w:r w:rsidRPr="000C7DD0">
              <w:t xml:space="preserve">, IV, </w:t>
            </w:r>
            <w:proofErr w:type="spellStart"/>
            <w:r w:rsidRPr="000C7DD0">
              <w:t>IVа</w:t>
            </w:r>
            <w:proofErr w:type="spellEnd"/>
            <w:r w:rsidRPr="000C7DD0">
              <w:t xml:space="preserve">, V </w:t>
            </w:r>
          </w:p>
        </w:tc>
      </w:tr>
      <w:tr w:rsidR="00F87EF6" w:rsidRPr="000C7DD0" w:rsidTr="00295F32">
        <w:trPr>
          <w:jc w:val="center"/>
        </w:trPr>
        <w:tc>
          <w:tcPr>
            <w:tcW w:w="1914" w:type="dxa"/>
            <w:shd w:val="clear" w:color="auto" w:fill="auto"/>
          </w:tcPr>
          <w:p w:rsidR="00F87EF6" w:rsidRPr="000C7DD0" w:rsidRDefault="00F87EF6" w:rsidP="00295F32">
            <w:pPr>
              <w:pStyle w:val="textn"/>
              <w:spacing w:before="60" w:beforeAutospacing="0" w:after="60" w:afterAutospacing="0" w:line="200" w:lineRule="exact"/>
            </w:pPr>
            <w:r w:rsidRPr="000C7DD0">
              <w:t xml:space="preserve">I, II </w:t>
            </w:r>
          </w:p>
        </w:tc>
        <w:tc>
          <w:tcPr>
            <w:tcW w:w="1914" w:type="dxa"/>
            <w:shd w:val="clear" w:color="auto" w:fill="auto"/>
          </w:tcPr>
          <w:p w:rsidR="00F87EF6" w:rsidRPr="000C7DD0" w:rsidRDefault="00F87EF6" w:rsidP="00295F32">
            <w:pPr>
              <w:pStyle w:val="textn"/>
              <w:spacing w:before="60" w:beforeAutospacing="0" w:after="60" w:afterAutospacing="0" w:line="200" w:lineRule="exact"/>
              <w:jc w:val="center"/>
            </w:pPr>
            <w:r w:rsidRPr="000C7DD0">
              <w:t xml:space="preserve">6 </w:t>
            </w:r>
          </w:p>
        </w:tc>
        <w:tc>
          <w:tcPr>
            <w:tcW w:w="1914" w:type="dxa"/>
            <w:shd w:val="clear" w:color="auto" w:fill="auto"/>
          </w:tcPr>
          <w:p w:rsidR="00F87EF6" w:rsidRPr="000C7DD0" w:rsidRDefault="00F87EF6" w:rsidP="00295F32">
            <w:pPr>
              <w:pStyle w:val="textn"/>
              <w:spacing w:before="60" w:beforeAutospacing="0" w:after="60" w:afterAutospacing="0" w:line="200" w:lineRule="exact"/>
              <w:jc w:val="center"/>
            </w:pPr>
            <w:r w:rsidRPr="000C7DD0">
              <w:t xml:space="preserve">8 </w:t>
            </w:r>
          </w:p>
        </w:tc>
        <w:tc>
          <w:tcPr>
            <w:tcW w:w="1914" w:type="dxa"/>
            <w:shd w:val="clear" w:color="auto" w:fill="auto"/>
          </w:tcPr>
          <w:p w:rsidR="00F87EF6" w:rsidRPr="000C7DD0" w:rsidRDefault="00F87EF6" w:rsidP="00295F32">
            <w:pPr>
              <w:pStyle w:val="textn"/>
              <w:spacing w:before="60" w:beforeAutospacing="0" w:after="60" w:afterAutospacing="0" w:line="200" w:lineRule="exact"/>
              <w:jc w:val="center"/>
            </w:pPr>
            <w:r w:rsidRPr="000C7DD0">
              <w:t xml:space="preserve">10 </w:t>
            </w:r>
          </w:p>
        </w:tc>
      </w:tr>
      <w:tr w:rsidR="00F87EF6" w:rsidRPr="000C7DD0" w:rsidTr="00295F32">
        <w:trPr>
          <w:jc w:val="center"/>
        </w:trPr>
        <w:tc>
          <w:tcPr>
            <w:tcW w:w="1914" w:type="dxa"/>
            <w:shd w:val="clear" w:color="auto" w:fill="auto"/>
          </w:tcPr>
          <w:p w:rsidR="00F87EF6" w:rsidRPr="000C7DD0" w:rsidRDefault="00F87EF6" w:rsidP="00295F32">
            <w:pPr>
              <w:pStyle w:val="textn"/>
              <w:spacing w:before="60" w:beforeAutospacing="0" w:after="60" w:afterAutospacing="0" w:line="200" w:lineRule="exact"/>
            </w:pPr>
            <w:r w:rsidRPr="000C7DD0">
              <w:t xml:space="preserve">III </w:t>
            </w:r>
          </w:p>
        </w:tc>
        <w:tc>
          <w:tcPr>
            <w:tcW w:w="1914" w:type="dxa"/>
            <w:shd w:val="clear" w:color="auto" w:fill="auto"/>
          </w:tcPr>
          <w:p w:rsidR="00F87EF6" w:rsidRPr="000C7DD0" w:rsidRDefault="00F87EF6" w:rsidP="00295F32">
            <w:pPr>
              <w:pStyle w:val="textn"/>
              <w:spacing w:before="60" w:beforeAutospacing="0" w:after="60" w:afterAutospacing="0" w:line="200" w:lineRule="exact"/>
              <w:jc w:val="center"/>
            </w:pPr>
            <w:r w:rsidRPr="000C7DD0">
              <w:t xml:space="preserve">8 </w:t>
            </w:r>
          </w:p>
        </w:tc>
        <w:tc>
          <w:tcPr>
            <w:tcW w:w="1914" w:type="dxa"/>
            <w:shd w:val="clear" w:color="auto" w:fill="auto"/>
          </w:tcPr>
          <w:p w:rsidR="00F87EF6" w:rsidRPr="000C7DD0" w:rsidRDefault="00F87EF6" w:rsidP="00295F32">
            <w:pPr>
              <w:pStyle w:val="textn"/>
              <w:spacing w:before="60" w:beforeAutospacing="0" w:after="60" w:afterAutospacing="0" w:line="200" w:lineRule="exact"/>
              <w:jc w:val="center"/>
            </w:pPr>
            <w:r w:rsidRPr="000C7DD0">
              <w:t xml:space="preserve">8 </w:t>
            </w:r>
          </w:p>
        </w:tc>
        <w:tc>
          <w:tcPr>
            <w:tcW w:w="1914" w:type="dxa"/>
            <w:shd w:val="clear" w:color="auto" w:fill="auto"/>
          </w:tcPr>
          <w:p w:rsidR="00F87EF6" w:rsidRPr="000C7DD0" w:rsidRDefault="00F87EF6" w:rsidP="00295F32">
            <w:pPr>
              <w:pStyle w:val="textn"/>
              <w:spacing w:before="60" w:beforeAutospacing="0" w:after="60" w:afterAutospacing="0" w:line="200" w:lineRule="exact"/>
              <w:jc w:val="center"/>
            </w:pPr>
            <w:r w:rsidRPr="000C7DD0">
              <w:t xml:space="preserve">10 </w:t>
            </w:r>
          </w:p>
        </w:tc>
      </w:tr>
      <w:tr w:rsidR="00F87EF6" w:rsidRPr="000C7DD0" w:rsidTr="00295F32">
        <w:trPr>
          <w:jc w:val="center"/>
        </w:trPr>
        <w:tc>
          <w:tcPr>
            <w:tcW w:w="1914" w:type="dxa"/>
            <w:shd w:val="clear" w:color="auto" w:fill="auto"/>
          </w:tcPr>
          <w:p w:rsidR="00F87EF6" w:rsidRPr="000C7DD0" w:rsidRDefault="00F87EF6" w:rsidP="00295F32">
            <w:pPr>
              <w:pStyle w:val="textn"/>
              <w:spacing w:before="60" w:beforeAutospacing="0" w:after="60" w:afterAutospacing="0" w:line="200" w:lineRule="exact"/>
            </w:pPr>
            <w:proofErr w:type="spellStart"/>
            <w:r w:rsidRPr="000C7DD0">
              <w:t>III</w:t>
            </w:r>
            <w:proofErr w:type="gramStart"/>
            <w:r w:rsidRPr="000C7DD0">
              <w:t>а</w:t>
            </w:r>
            <w:proofErr w:type="spellEnd"/>
            <w:proofErr w:type="gramEnd"/>
            <w:r w:rsidRPr="000C7DD0">
              <w:t xml:space="preserve">, </w:t>
            </w:r>
            <w:proofErr w:type="spellStart"/>
            <w:r w:rsidRPr="000C7DD0">
              <w:t>IIIб</w:t>
            </w:r>
            <w:proofErr w:type="spellEnd"/>
            <w:r w:rsidRPr="000C7DD0">
              <w:t xml:space="preserve">, IV, </w:t>
            </w:r>
            <w:proofErr w:type="spellStart"/>
            <w:r w:rsidRPr="000C7DD0">
              <w:t>IVа</w:t>
            </w:r>
            <w:proofErr w:type="spellEnd"/>
            <w:r w:rsidRPr="000C7DD0">
              <w:t xml:space="preserve">, V </w:t>
            </w:r>
          </w:p>
        </w:tc>
        <w:tc>
          <w:tcPr>
            <w:tcW w:w="1914" w:type="dxa"/>
            <w:shd w:val="clear" w:color="auto" w:fill="auto"/>
          </w:tcPr>
          <w:p w:rsidR="00F87EF6" w:rsidRPr="000C7DD0" w:rsidRDefault="00F87EF6" w:rsidP="00295F32">
            <w:pPr>
              <w:pStyle w:val="textn"/>
              <w:spacing w:before="60" w:beforeAutospacing="0" w:after="60" w:afterAutospacing="0" w:line="200" w:lineRule="exact"/>
              <w:jc w:val="center"/>
            </w:pPr>
            <w:r w:rsidRPr="000C7DD0">
              <w:t xml:space="preserve">10 </w:t>
            </w:r>
          </w:p>
        </w:tc>
        <w:tc>
          <w:tcPr>
            <w:tcW w:w="1914" w:type="dxa"/>
            <w:shd w:val="clear" w:color="auto" w:fill="auto"/>
          </w:tcPr>
          <w:p w:rsidR="00F87EF6" w:rsidRPr="000C7DD0" w:rsidRDefault="00F87EF6" w:rsidP="00295F32">
            <w:pPr>
              <w:pStyle w:val="textn"/>
              <w:spacing w:before="60" w:beforeAutospacing="0" w:after="60" w:afterAutospacing="0" w:line="200" w:lineRule="exact"/>
              <w:jc w:val="center"/>
            </w:pPr>
            <w:r w:rsidRPr="000C7DD0">
              <w:t xml:space="preserve">10 </w:t>
            </w:r>
          </w:p>
        </w:tc>
        <w:tc>
          <w:tcPr>
            <w:tcW w:w="1914" w:type="dxa"/>
            <w:shd w:val="clear" w:color="auto" w:fill="auto"/>
          </w:tcPr>
          <w:p w:rsidR="00F87EF6" w:rsidRPr="000C7DD0" w:rsidRDefault="00F87EF6" w:rsidP="00295F32">
            <w:pPr>
              <w:pStyle w:val="textn"/>
              <w:spacing w:before="60" w:beforeAutospacing="0" w:after="60" w:afterAutospacing="0" w:line="200" w:lineRule="exact"/>
              <w:jc w:val="center"/>
            </w:pPr>
            <w:r w:rsidRPr="000C7DD0">
              <w:t xml:space="preserve">15 </w:t>
            </w:r>
          </w:p>
        </w:tc>
      </w:tr>
    </w:tbl>
    <w:p w:rsidR="00F87EF6" w:rsidRPr="000C7DD0" w:rsidRDefault="00F87EF6" w:rsidP="00F87EF6">
      <w:pPr>
        <w:pStyle w:val="nienie"/>
        <w:ind w:left="0" w:firstLine="0"/>
        <w:rPr>
          <w:rFonts w:ascii="Times New Roman" w:hAnsi="Times New Roman"/>
        </w:rPr>
      </w:pPr>
    </w:p>
    <w:p w:rsidR="00F87EF6" w:rsidRPr="000C7DD0" w:rsidRDefault="00F87EF6" w:rsidP="00F87EF6">
      <w:pPr>
        <w:ind w:firstLine="851"/>
        <w:jc w:val="both"/>
        <w:rPr>
          <w:b/>
          <w:i/>
        </w:rPr>
      </w:pPr>
      <w:r w:rsidRPr="000C7DD0">
        <w:rPr>
          <w:b/>
          <w:i/>
        </w:rPr>
        <w:t>Примечания:</w:t>
      </w:r>
    </w:p>
    <w:p w:rsidR="00F87EF6" w:rsidRPr="000C7DD0" w:rsidRDefault="00F87EF6" w:rsidP="00F87EF6">
      <w:pPr>
        <w:ind w:firstLine="851"/>
        <w:jc w:val="both"/>
      </w:pPr>
      <w:r w:rsidRPr="000C7DD0">
        <w:t>1. Расстояния измеряются до наружных граней стен, выступа частей строений</w:t>
      </w:r>
    </w:p>
    <w:p w:rsidR="00F87EF6" w:rsidRPr="000C7DD0" w:rsidRDefault="00F87EF6" w:rsidP="00F87EF6">
      <w:pPr>
        <w:ind w:firstLine="851"/>
        <w:jc w:val="both"/>
      </w:pPr>
      <w:r w:rsidRPr="000C7DD0">
        <w:t>2. 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F87EF6" w:rsidRPr="000C7DD0" w:rsidRDefault="00F87EF6" w:rsidP="00F87EF6">
      <w:pPr>
        <w:ind w:firstLine="851"/>
        <w:jc w:val="both"/>
      </w:pPr>
      <w:r w:rsidRPr="000C7DD0">
        <w:t>3. Высота зданий:</w:t>
      </w:r>
    </w:p>
    <w:p w:rsidR="00F87EF6" w:rsidRPr="000C7DD0" w:rsidRDefault="00F87EF6" w:rsidP="007A2C85">
      <w:pPr>
        <w:numPr>
          <w:ilvl w:val="0"/>
          <w:numId w:val="13"/>
        </w:numPr>
        <w:ind w:left="0" w:firstLine="360"/>
        <w:jc w:val="both"/>
      </w:pPr>
      <w:r w:rsidRPr="000C7DD0">
        <w:t xml:space="preserve">для всех основных строений количество надземных этажей – </w:t>
      </w:r>
      <w:r w:rsidR="00DB535E" w:rsidRPr="00DB535E">
        <w:t>3</w:t>
      </w:r>
      <w:r w:rsidRPr="000C7DD0">
        <w:t xml:space="preserve"> с возможным использованием (дополнительно) мансардного этажа;</w:t>
      </w:r>
    </w:p>
    <w:p w:rsidR="00F87EF6" w:rsidRPr="000C7DD0" w:rsidRDefault="00F87EF6" w:rsidP="007A2C85">
      <w:pPr>
        <w:numPr>
          <w:ilvl w:val="0"/>
          <w:numId w:val="13"/>
        </w:numPr>
        <w:ind w:left="0" w:firstLine="360"/>
        <w:jc w:val="both"/>
      </w:pPr>
      <w:r w:rsidRPr="000C7DD0">
        <w:t xml:space="preserve">для всех вспомогательных строений высота от уровня земли: до верха плоской кровли не более </w:t>
      </w:r>
      <w:smartTag w:uri="urn:schemas-microsoft-com:office:smarttags" w:element="metricconverter">
        <w:smartTagPr>
          <w:attr w:name="ProductID" w:val="4 м"/>
        </w:smartTagPr>
        <w:r w:rsidRPr="000C7DD0">
          <w:t>4 м</w:t>
        </w:r>
      </w:smartTag>
      <w:r w:rsidRPr="000C7DD0">
        <w:t xml:space="preserve">; до конька скатной кровли - не более </w:t>
      </w:r>
      <w:smartTag w:uri="urn:schemas-microsoft-com:office:smarttags" w:element="metricconverter">
        <w:smartTagPr>
          <w:attr w:name="ProductID" w:val="7 м"/>
        </w:smartTagPr>
        <w:r w:rsidRPr="000C7DD0">
          <w:t>7 м</w:t>
        </w:r>
      </w:smartTag>
      <w:r w:rsidRPr="000C7DD0">
        <w:t>;</w:t>
      </w:r>
    </w:p>
    <w:p w:rsidR="00F87EF6" w:rsidRPr="000C7DD0" w:rsidRDefault="00F87EF6" w:rsidP="00F87EF6">
      <w:pPr>
        <w:ind w:firstLine="851"/>
        <w:jc w:val="both"/>
      </w:pPr>
      <w:r w:rsidRPr="000C7DD0">
        <w:lastRenderedPageBreak/>
        <w:t>4. Вспомогательные строения, за исключением гаражей, размещать со стороны улиц не допускается.</w:t>
      </w:r>
    </w:p>
    <w:p w:rsidR="00F87EF6" w:rsidRPr="000C7DD0" w:rsidRDefault="00F87EF6" w:rsidP="007A2C85">
      <w:pPr>
        <w:ind w:firstLine="851"/>
        <w:jc w:val="both"/>
      </w:pPr>
      <w:r w:rsidRPr="000C7DD0">
        <w:t xml:space="preserve">5. Расстояния от сараев для скота и птицы до шахтных колодцев должно быть не менее </w:t>
      </w:r>
      <w:r w:rsidR="007A2C85" w:rsidRPr="007A2C85">
        <w:t>5</w:t>
      </w:r>
      <w:r w:rsidRPr="000C7DD0">
        <w:t xml:space="preserve">0 м. </w:t>
      </w:r>
    </w:p>
    <w:p w:rsidR="00F87EF6" w:rsidRPr="000C7DD0" w:rsidRDefault="00F87EF6" w:rsidP="00F87EF6">
      <w:pPr>
        <w:ind w:firstLine="851"/>
        <w:jc w:val="both"/>
        <w:rPr>
          <w:bCs/>
        </w:rPr>
      </w:pPr>
      <w:r w:rsidRPr="000C7DD0">
        <w:rPr>
          <w:bCs/>
        </w:rPr>
        <w:t>6. Строительство хозяйственных построек на приусадебных участках  для содержания и разведения животных необходимо производить с соблюдением санитарно-гигиенических,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w:t>
      </w:r>
    </w:p>
    <w:p w:rsidR="00F87EF6" w:rsidRPr="000C7DD0" w:rsidRDefault="00F87EF6" w:rsidP="00F87EF6">
      <w:pPr>
        <w:ind w:firstLine="851"/>
        <w:jc w:val="both"/>
        <w:rPr>
          <w:bCs/>
        </w:rPr>
      </w:pPr>
      <w:r w:rsidRPr="000C7DD0">
        <w:rPr>
          <w:bCs/>
        </w:rPr>
        <w:t>7. Не допускается содержание животных в жилых помещениях, на территории домовладения, границы которого непосредственно прилегают к общественным местам (детским садам, школам, паркам, лечебным учреждениям и др.).</w:t>
      </w:r>
    </w:p>
    <w:p w:rsidR="00F87EF6" w:rsidRPr="000C7DD0" w:rsidRDefault="00F87EF6" w:rsidP="00F87EF6">
      <w:pPr>
        <w:ind w:firstLine="540"/>
        <w:jc w:val="both"/>
      </w:pPr>
      <w:r w:rsidRPr="000C7DD0">
        <w:t xml:space="preserve">     8. Для жителей малоэтажных жилых домов хозяйственные постройки для скота выделяются за пределами жилой территории; также допускается устройство встроенных или отдельно стоящих коллективных подземных хранилищ сельскохозяйственных продуктов.</w:t>
      </w:r>
    </w:p>
    <w:p w:rsidR="00F87EF6" w:rsidRPr="000C7DD0" w:rsidRDefault="00F87EF6" w:rsidP="00F87EF6">
      <w:pPr>
        <w:autoSpaceDE w:val="0"/>
        <w:autoSpaceDN w:val="0"/>
        <w:adjustRightInd w:val="0"/>
        <w:ind w:firstLine="540"/>
        <w:jc w:val="both"/>
      </w:pPr>
      <w:r w:rsidRPr="000C7DD0">
        <w:t xml:space="preserve">     9. Постройки для содержания скота и птицы допускается пристраивать к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0C7DD0">
          <w:t>7 м</w:t>
        </w:r>
      </w:smartTag>
      <w:r w:rsidRPr="000C7DD0">
        <w:t xml:space="preserve"> от входа в дом.</w:t>
      </w:r>
    </w:p>
    <w:p w:rsidR="00F87EF6" w:rsidRPr="000C7DD0" w:rsidRDefault="00F87EF6" w:rsidP="00F87EF6">
      <w:pPr>
        <w:ind w:firstLine="540"/>
        <w:jc w:val="both"/>
      </w:pPr>
      <w:r w:rsidRPr="000C7DD0">
        <w:t xml:space="preserve">10. Расстояния от помещений (сооружений) для содержания и разведения животных до объектов жилой застройки должно быть не </w:t>
      </w:r>
      <w:proofErr w:type="gramStart"/>
      <w:r w:rsidRPr="000C7DD0">
        <w:t>менее указанного</w:t>
      </w:r>
      <w:proofErr w:type="gramEnd"/>
      <w:r w:rsidRPr="000C7DD0">
        <w:t xml:space="preserve"> в таблице:</w:t>
      </w:r>
    </w:p>
    <w:p w:rsidR="00F87EF6" w:rsidRPr="000C7DD0" w:rsidRDefault="00F87EF6" w:rsidP="00F87EF6">
      <w:pPr>
        <w:jc w:val="right"/>
      </w:pPr>
    </w:p>
    <w:tbl>
      <w:tblPr>
        <w:tblW w:w="89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2"/>
        <w:gridCol w:w="1050"/>
        <w:gridCol w:w="913"/>
        <w:gridCol w:w="1163"/>
        <w:gridCol w:w="1301"/>
        <w:gridCol w:w="897"/>
        <w:gridCol w:w="1128"/>
        <w:gridCol w:w="1068"/>
      </w:tblGrid>
      <w:tr w:rsidR="00F87EF6" w:rsidRPr="000C7DD0" w:rsidTr="007A2C85">
        <w:trPr>
          <w:cantSplit/>
          <w:trHeight w:val="256"/>
        </w:trPr>
        <w:tc>
          <w:tcPr>
            <w:tcW w:w="1787" w:type="dxa"/>
            <w:vMerge w:val="restart"/>
          </w:tcPr>
          <w:p w:rsidR="00F87EF6" w:rsidRPr="000C7DD0" w:rsidRDefault="00F87EF6" w:rsidP="00295F32">
            <w:r w:rsidRPr="000C7DD0">
              <w:t>Нормативный разрыв</w:t>
            </w:r>
          </w:p>
        </w:tc>
        <w:tc>
          <w:tcPr>
            <w:tcW w:w="7142" w:type="dxa"/>
            <w:gridSpan w:val="7"/>
          </w:tcPr>
          <w:p w:rsidR="00F87EF6" w:rsidRPr="000C7DD0" w:rsidRDefault="00F87EF6" w:rsidP="00295F32">
            <w:pPr>
              <w:jc w:val="center"/>
            </w:pPr>
            <w:r w:rsidRPr="000C7DD0">
              <w:t>Поголовье (шт.), не более</w:t>
            </w:r>
          </w:p>
        </w:tc>
      </w:tr>
      <w:tr w:rsidR="00F87EF6" w:rsidRPr="000C7DD0" w:rsidTr="007A2C85">
        <w:trPr>
          <w:cantSplit/>
          <w:trHeight w:val="145"/>
        </w:trPr>
        <w:tc>
          <w:tcPr>
            <w:tcW w:w="1787" w:type="dxa"/>
            <w:vMerge/>
          </w:tcPr>
          <w:p w:rsidR="00F87EF6" w:rsidRPr="000C7DD0" w:rsidRDefault="00F87EF6" w:rsidP="00295F32"/>
        </w:tc>
        <w:tc>
          <w:tcPr>
            <w:tcW w:w="0" w:type="auto"/>
          </w:tcPr>
          <w:p w:rsidR="00F87EF6" w:rsidRPr="000C7DD0" w:rsidRDefault="00F87EF6" w:rsidP="00295F32">
            <w:pPr>
              <w:jc w:val="center"/>
            </w:pPr>
            <w:r w:rsidRPr="000C7DD0">
              <w:t>свиньи</w:t>
            </w:r>
          </w:p>
        </w:tc>
        <w:tc>
          <w:tcPr>
            <w:tcW w:w="0" w:type="auto"/>
          </w:tcPr>
          <w:p w:rsidR="00F87EF6" w:rsidRPr="000C7DD0" w:rsidRDefault="00F87EF6" w:rsidP="00295F32">
            <w:pPr>
              <w:jc w:val="center"/>
            </w:pPr>
            <w:r w:rsidRPr="000C7DD0">
              <w:t>птица</w:t>
            </w:r>
          </w:p>
        </w:tc>
        <w:tc>
          <w:tcPr>
            <w:tcW w:w="1103" w:type="dxa"/>
          </w:tcPr>
          <w:p w:rsidR="00F87EF6" w:rsidRPr="000C7DD0" w:rsidRDefault="00F87EF6" w:rsidP="00295F32">
            <w:pPr>
              <w:jc w:val="center"/>
            </w:pPr>
            <w:r w:rsidRPr="000C7DD0">
              <w:t>коровы, бычки</w:t>
            </w:r>
          </w:p>
        </w:tc>
        <w:tc>
          <w:tcPr>
            <w:tcW w:w="1233" w:type="dxa"/>
          </w:tcPr>
          <w:p w:rsidR="00F87EF6" w:rsidRPr="000C7DD0" w:rsidRDefault="00F87EF6" w:rsidP="00295F32">
            <w:pPr>
              <w:jc w:val="center"/>
            </w:pPr>
            <w:r w:rsidRPr="000C7DD0">
              <w:t>кролики-матки</w:t>
            </w:r>
          </w:p>
        </w:tc>
        <w:tc>
          <w:tcPr>
            <w:tcW w:w="854" w:type="dxa"/>
          </w:tcPr>
          <w:p w:rsidR="00F87EF6" w:rsidRPr="000C7DD0" w:rsidRDefault="00F87EF6" w:rsidP="00295F32">
            <w:pPr>
              <w:jc w:val="center"/>
            </w:pPr>
            <w:r w:rsidRPr="000C7DD0">
              <w:t>овцы, козы</w:t>
            </w:r>
          </w:p>
        </w:tc>
        <w:tc>
          <w:tcPr>
            <w:tcW w:w="0" w:type="auto"/>
          </w:tcPr>
          <w:p w:rsidR="00F87EF6" w:rsidRPr="000C7DD0" w:rsidRDefault="00F87EF6" w:rsidP="00295F32">
            <w:pPr>
              <w:jc w:val="center"/>
            </w:pPr>
            <w:r w:rsidRPr="000C7DD0">
              <w:t>лошади</w:t>
            </w:r>
          </w:p>
        </w:tc>
        <w:tc>
          <w:tcPr>
            <w:tcW w:w="0" w:type="auto"/>
          </w:tcPr>
          <w:p w:rsidR="00F87EF6" w:rsidRPr="000C7DD0" w:rsidRDefault="00F87EF6" w:rsidP="00295F32">
            <w:pPr>
              <w:jc w:val="center"/>
            </w:pPr>
            <w:r w:rsidRPr="000C7DD0">
              <w:t>нутрии</w:t>
            </w:r>
          </w:p>
        </w:tc>
      </w:tr>
      <w:tr w:rsidR="00F87EF6" w:rsidRPr="000C7DD0" w:rsidTr="007A2C85">
        <w:trPr>
          <w:trHeight w:val="271"/>
        </w:trPr>
        <w:tc>
          <w:tcPr>
            <w:tcW w:w="1787" w:type="dxa"/>
          </w:tcPr>
          <w:p w:rsidR="00F87EF6" w:rsidRPr="000C7DD0" w:rsidRDefault="00F87EF6" w:rsidP="00295F32">
            <w:pPr>
              <w:jc w:val="center"/>
            </w:pPr>
            <w:smartTag w:uri="urn:schemas-microsoft-com:office:smarttags" w:element="metricconverter">
              <w:smartTagPr>
                <w:attr w:name="ProductID" w:val="10 м"/>
              </w:smartTagPr>
              <w:r w:rsidRPr="000C7DD0">
                <w:t>10 м</w:t>
              </w:r>
            </w:smartTag>
          </w:p>
        </w:tc>
        <w:tc>
          <w:tcPr>
            <w:tcW w:w="0" w:type="auto"/>
          </w:tcPr>
          <w:p w:rsidR="00F87EF6" w:rsidRPr="000C7DD0" w:rsidRDefault="00F87EF6" w:rsidP="00295F32">
            <w:pPr>
              <w:jc w:val="center"/>
            </w:pPr>
            <w:r w:rsidRPr="000C7DD0">
              <w:t>5</w:t>
            </w:r>
          </w:p>
        </w:tc>
        <w:tc>
          <w:tcPr>
            <w:tcW w:w="0" w:type="auto"/>
          </w:tcPr>
          <w:p w:rsidR="00F87EF6" w:rsidRPr="000C7DD0" w:rsidRDefault="00F87EF6" w:rsidP="00295F32">
            <w:pPr>
              <w:jc w:val="center"/>
            </w:pPr>
            <w:r w:rsidRPr="000C7DD0">
              <w:t>30</w:t>
            </w:r>
          </w:p>
        </w:tc>
        <w:tc>
          <w:tcPr>
            <w:tcW w:w="1103" w:type="dxa"/>
          </w:tcPr>
          <w:p w:rsidR="00F87EF6" w:rsidRPr="000C7DD0" w:rsidRDefault="00F87EF6" w:rsidP="00295F32">
            <w:pPr>
              <w:jc w:val="center"/>
            </w:pPr>
            <w:r w:rsidRPr="000C7DD0">
              <w:t>5</w:t>
            </w:r>
          </w:p>
        </w:tc>
        <w:tc>
          <w:tcPr>
            <w:tcW w:w="1233" w:type="dxa"/>
          </w:tcPr>
          <w:p w:rsidR="00F87EF6" w:rsidRPr="000C7DD0" w:rsidRDefault="00F87EF6" w:rsidP="00295F32">
            <w:pPr>
              <w:jc w:val="center"/>
            </w:pPr>
            <w:r w:rsidRPr="000C7DD0">
              <w:t>10</w:t>
            </w:r>
          </w:p>
        </w:tc>
        <w:tc>
          <w:tcPr>
            <w:tcW w:w="854" w:type="dxa"/>
          </w:tcPr>
          <w:p w:rsidR="00F87EF6" w:rsidRPr="000C7DD0" w:rsidRDefault="00F87EF6" w:rsidP="00295F32">
            <w:pPr>
              <w:jc w:val="center"/>
            </w:pPr>
            <w:r w:rsidRPr="000C7DD0">
              <w:t>10</w:t>
            </w:r>
          </w:p>
        </w:tc>
        <w:tc>
          <w:tcPr>
            <w:tcW w:w="0" w:type="auto"/>
          </w:tcPr>
          <w:p w:rsidR="00F87EF6" w:rsidRPr="000C7DD0" w:rsidRDefault="00F87EF6" w:rsidP="00295F32">
            <w:pPr>
              <w:jc w:val="center"/>
            </w:pPr>
            <w:r w:rsidRPr="000C7DD0">
              <w:t>5</w:t>
            </w:r>
          </w:p>
        </w:tc>
        <w:tc>
          <w:tcPr>
            <w:tcW w:w="0" w:type="auto"/>
          </w:tcPr>
          <w:p w:rsidR="00F87EF6" w:rsidRPr="000C7DD0" w:rsidRDefault="00F87EF6" w:rsidP="00295F32">
            <w:pPr>
              <w:jc w:val="center"/>
            </w:pPr>
            <w:r w:rsidRPr="000C7DD0">
              <w:t>5</w:t>
            </w:r>
          </w:p>
        </w:tc>
      </w:tr>
      <w:tr w:rsidR="00F87EF6" w:rsidRPr="000C7DD0" w:rsidTr="007A2C85">
        <w:trPr>
          <w:trHeight w:val="271"/>
        </w:trPr>
        <w:tc>
          <w:tcPr>
            <w:tcW w:w="1787" w:type="dxa"/>
          </w:tcPr>
          <w:p w:rsidR="00F87EF6" w:rsidRPr="000C7DD0" w:rsidRDefault="00F87EF6" w:rsidP="00295F32">
            <w:pPr>
              <w:jc w:val="center"/>
            </w:pPr>
            <w:smartTag w:uri="urn:schemas-microsoft-com:office:smarttags" w:element="metricconverter">
              <w:smartTagPr>
                <w:attr w:name="ProductID" w:val="20 м"/>
              </w:smartTagPr>
              <w:r w:rsidRPr="000C7DD0">
                <w:t>20 м</w:t>
              </w:r>
            </w:smartTag>
          </w:p>
        </w:tc>
        <w:tc>
          <w:tcPr>
            <w:tcW w:w="0" w:type="auto"/>
          </w:tcPr>
          <w:p w:rsidR="00F87EF6" w:rsidRPr="000C7DD0" w:rsidRDefault="00F87EF6" w:rsidP="00295F32">
            <w:pPr>
              <w:jc w:val="center"/>
            </w:pPr>
            <w:r w:rsidRPr="000C7DD0">
              <w:t>8</w:t>
            </w:r>
          </w:p>
        </w:tc>
        <w:tc>
          <w:tcPr>
            <w:tcW w:w="0" w:type="auto"/>
          </w:tcPr>
          <w:p w:rsidR="00F87EF6" w:rsidRPr="000C7DD0" w:rsidRDefault="00F87EF6" w:rsidP="00295F32">
            <w:pPr>
              <w:jc w:val="center"/>
            </w:pPr>
            <w:r w:rsidRPr="000C7DD0">
              <w:t>45</w:t>
            </w:r>
          </w:p>
        </w:tc>
        <w:tc>
          <w:tcPr>
            <w:tcW w:w="1103" w:type="dxa"/>
          </w:tcPr>
          <w:p w:rsidR="00F87EF6" w:rsidRPr="000C7DD0" w:rsidRDefault="00F87EF6" w:rsidP="00295F32">
            <w:pPr>
              <w:jc w:val="center"/>
            </w:pPr>
            <w:r w:rsidRPr="000C7DD0">
              <w:t>8</w:t>
            </w:r>
          </w:p>
        </w:tc>
        <w:tc>
          <w:tcPr>
            <w:tcW w:w="1233" w:type="dxa"/>
          </w:tcPr>
          <w:p w:rsidR="00F87EF6" w:rsidRPr="000C7DD0" w:rsidRDefault="00F87EF6" w:rsidP="00295F32">
            <w:pPr>
              <w:jc w:val="center"/>
            </w:pPr>
            <w:r w:rsidRPr="000C7DD0">
              <w:t>20</w:t>
            </w:r>
          </w:p>
        </w:tc>
        <w:tc>
          <w:tcPr>
            <w:tcW w:w="854" w:type="dxa"/>
          </w:tcPr>
          <w:p w:rsidR="00F87EF6" w:rsidRPr="000C7DD0" w:rsidRDefault="00F87EF6" w:rsidP="00295F32">
            <w:pPr>
              <w:jc w:val="center"/>
            </w:pPr>
            <w:r w:rsidRPr="000C7DD0">
              <w:t>15</w:t>
            </w:r>
          </w:p>
        </w:tc>
        <w:tc>
          <w:tcPr>
            <w:tcW w:w="0" w:type="auto"/>
          </w:tcPr>
          <w:p w:rsidR="00F87EF6" w:rsidRPr="000C7DD0" w:rsidRDefault="00F87EF6" w:rsidP="00295F32">
            <w:pPr>
              <w:jc w:val="center"/>
            </w:pPr>
            <w:r w:rsidRPr="000C7DD0">
              <w:t>8</w:t>
            </w:r>
          </w:p>
        </w:tc>
        <w:tc>
          <w:tcPr>
            <w:tcW w:w="0" w:type="auto"/>
          </w:tcPr>
          <w:p w:rsidR="00F87EF6" w:rsidRPr="000C7DD0" w:rsidRDefault="00F87EF6" w:rsidP="00295F32">
            <w:pPr>
              <w:jc w:val="center"/>
            </w:pPr>
            <w:r w:rsidRPr="000C7DD0">
              <w:t>8</w:t>
            </w:r>
          </w:p>
        </w:tc>
      </w:tr>
      <w:tr w:rsidR="00F87EF6" w:rsidRPr="000C7DD0" w:rsidTr="007A2C85">
        <w:trPr>
          <w:trHeight w:val="271"/>
        </w:trPr>
        <w:tc>
          <w:tcPr>
            <w:tcW w:w="1787" w:type="dxa"/>
          </w:tcPr>
          <w:p w:rsidR="00F87EF6" w:rsidRPr="000C7DD0" w:rsidRDefault="00F87EF6" w:rsidP="00295F32">
            <w:pPr>
              <w:jc w:val="center"/>
            </w:pPr>
            <w:smartTag w:uri="urn:schemas-microsoft-com:office:smarttags" w:element="metricconverter">
              <w:smartTagPr>
                <w:attr w:name="ProductID" w:val="30 м"/>
              </w:smartTagPr>
              <w:r w:rsidRPr="000C7DD0">
                <w:t>30 м</w:t>
              </w:r>
            </w:smartTag>
          </w:p>
        </w:tc>
        <w:tc>
          <w:tcPr>
            <w:tcW w:w="0" w:type="auto"/>
          </w:tcPr>
          <w:p w:rsidR="00F87EF6" w:rsidRPr="000C7DD0" w:rsidRDefault="00F87EF6" w:rsidP="00295F32">
            <w:pPr>
              <w:jc w:val="center"/>
            </w:pPr>
            <w:r w:rsidRPr="000C7DD0">
              <w:t>10</w:t>
            </w:r>
          </w:p>
        </w:tc>
        <w:tc>
          <w:tcPr>
            <w:tcW w:w="0" w:type="auto"/>
          </w:tcPr>
          <w:p w:rsidR="00F87EF6" w:rsidRPr="000C7DD0" w:rsidRDefault="00F87EF6" w:rsidP="00295F32">
            <w:pPr>
              <w:jc w:val="center"/>
            </w:pPr>
            <w:r w:rsidRPr="000C7DD0">
              <w:t>60</w:t>
            </w:r>
          </w:p>
        </w:tc>
        <w:tc>
          <w:tcPr>
            <w:tcW w:w="1103" w:type="dxa"/>
          </w:tcPr>
          <w:p w:rsidR="00F87EF6" w:rsidRPr="000C7DD0" w:rsidRDefault="00F87EF6" w:rsidP="00295F32">
            <w:pPr>
              <w:jc w:val="center"/>
            </w:pPr>
            <w:r w:rsidRPr="000C7DD0">
              <w:t>10</w:t>
            </w:r>
          </w:p>
        </w:tc>
        <w:tc>
          <w:tcPr>
            <w:tcW w:w="1233" w:type="dxa"/>
          </w:tcPr>
          <w:p w:rsidR="00F87EF6" w:rsidRPr="000C7DD0" w:rsidRDefault="00F87EF6" w:rsidP="00295F32">
            <w:pPr>
              <w:jc w:val="center"/>
            </w:pPr>
            <w:r w:rsidRPr="000C7DD0">
              <w:t>30</w:t>
            </w:r>
          </w:p>
        </w:tc>
        <w:tc>
          <w:tcPr>
            <w:tcW w:w="854" w:type="dxa"/>
          </w:tcPr>
          <w:p w:rsidR="00F87EF6" w:rsidRPr="000C7DD0" w:rsidRDefault="00F87EF6" w:rsidP="00295F32">
            <w:pPr>
              <w:jc w:val="center"/>
            </w:pPr>
            <w:r w:rsidRPr="000C7DD0">
              <w:t>20</w:t>
            </w:r>
          </w:p>
        </w:tc>
        <w:tc>
          <w:tcPr>
            <w:tcW w:w="0" w:type="auto"/>
          </w:tcPr>
          <w:p w:rsidR="00F87EF6" w:rsidRPr="000C7DD0" w:rsidRDefault="00F87EF6" w:rsidP="00295F32">
            <w:pPr>
              <w:jc w:val="center"/>
            </w:pPr>
            <w:r w:rsidRPr="000C7DD0">
              <w:t>10</w:t>
            </w:r>
          </w:p>
        </w:tc>
        <w:tc>
          <w:tcPr>
            <w:tcW w:w="0" w:type="auto"/>
          </w:tcPr>
          <w:p w:rsidR="00F87EF6" w:rsidRPr="000C7DD0" w:rsidRDefault="00F87EF6" w:rsidP="00295F32">
            <w:pPr>
              <w:jc w:val="center"/>
            </w:pPr>
            <w:r w:rsidRPr="000C7DD0">
              <w:t>10</w:t>
            </w:r>
          </w:p>
        </w:tc>
      </w:tr>
      <w:tr w:rsidR="00F87EF6" w:rsidRPr="000C7DD0" w:rsidTr="007A2C85">
        <w:trPr>
          <w:trHeight w:val="287"/>
        </w:trPr>
        <w:tc>
          <w:tcPr>
            <w:tcW w:w="1787" w:type="dxa"/>
          </w:tcPr>
          <w:p w:rsidR="00F87EF6" w:rsidRPr="000C7DD0" w:rsidRDefault="00F87EF6" w:rsidP="00295F32">
            <w:pPr>
              <w:jc w:val="center"/>
            </w:pPr>
            <w:smartTag w:uri="urn:schemas-microsoft-com:office:smarttags" w:element="metricconverter">
              <w:smartTagPr>
                <w:attr w:name="ProductID" w:val="40 м"/>
              </w:smartTagPr>
              <w:r w:rsidRPr="000C7DD0">
                <w:t>40 м</w:t>
              </w:r>
            </w:smartTag>
          </w:p>
        </w:tc>
        <w:tc>
          <w:tcPr>
            <w:tcW w:w="0" w:type="auto"/>
          </w:tcPr>
          <w:p w:rsidR="00F87EF6" w:rsidRPr="000C7DD0" w:rsidRDefault="00F87EF6" w:rsidP="00295F32">
            <w:pPr>
              <w:jc w:val="center"/>
            </w:pPr>
            <w:r w:rsidRPr="000C7DD0">
              <w:t>15</w:t>
            </w:r>
          </w:p>
        </w:tc>
        <w:tc>
          <w:tcPr>
            <w:tcW w:w="0" w:type="auto"/>
          </w:tcPr>
          <w:p w:rsidR="00F87EF6" w:rsidRPr="000C7DD0" w:rsidRDefault="00F87EF6" w:rsidP="00295F32">
            <w:pPr>
              <w:jc w:val="center"/>
            </w:pPr>
            <w:r w:rsidRPr="000C7DD0">
              <w:t>75</w:t>
            </w:r>
          </w:p>
        </w:tc>
        <w:tc>
          <w:tcPr>
            <w:tcW w:w="1103" w:type="dxa"/>
          </w:tcPr>
          <w:p w:rsidR="00F87EF6" w:rsidRPr="000C7DD0" w:rsidRDefault="00F87EF6" w:rsidP="00295F32">
            <w:pPr>
              <w:jc w:val="center"/>
            </w:pPr>
            <w:r w:rsidRPr="000C7DD0">
              <w:t>15</w:t>
            </w:r>
          </w:p>
        </w:tc>
        <w:tc>
          <w:tcPr>
            <w:tcW w:w="1233" w:type="dxa"/>
          </w:tcPr>
          <w:p w:rsidR="00F87EF6" w:rsidRPr="000C7DD0" w:rsidRDefault="00F87EF6" w:rsidP="00295F32">
            <w:pPr>
              <w:jc w:val="center"/>
            </w:pPr>
            <w:r w:rsidRPr="000C7DD0">
              <w:t>40</w:t>
            </w:r>
          </w:p>
        </w:tc>
        <w:tc>
          <w:tcPr>
            <w:tcW w:w="854" w:type="dxa"/>
          </w:tcPr>
          <w:p w:rsidR="00F87EF6" w:rsidRPr="000C7DD0" w:rsidRDefault="00F87EF6" w:rsidP="00295F32">
            <w:pPr>
              <w:jc w:val="center"/>
            </w:pPr>
            <w:r w:rsidRPr="000C7DD0">
              <w:t>25</w:t>
            </w:r>
          </w:p>
        </w:tc>
        <w:tc>
          <w:tcPr>
            <w:tcW w:w="0" w:type="auto"/>
          </w:tcPr>
          <w:p w:rsidR="00F87EF6" w:rsidRPr="000C7DD0" w:rsidRDefault="00F87EF6" w:rsidP="00295F32">
            <w:pPr>
              <w:jc w:val="center"/>
            </w:pPr>
            <w:r w:rsidRPr="000C7DD0">
              <w:t>15</w:t>
            </w:r>
          </w:p>
        </w:tc>
        <w:tc>
          <w:tcPr>
            <w:tcW w:w="0" w:type="auto"/>
          </w:tcPr>
          <w:p w:rsidR="00F87EF6" w:rsidRPr="000C7DD0" w:rsidRDefault="00F87EF6" w:rsidP="00295F32">
            <w:pPr>
              <w:jc w:val="center"/>
            </w:pPr>
            <w:r w:rsidRPr="000C7DD0">
              <w:t>15</w:t>
            </w:r>
          </w:p>
        </w:tc>
      </w:tr>
    </w:tbl>
    <w:p w:rsidR="00F87EF6" w:rsidRPr="000C7DD0" w:rsidRDefault="00F87EF6" w:rsidP="00F87EF6">
      <w:pPr>
        <w:jc w:val="both"/>
      </w:pPr>
      <w:r w:rsidRPr="000C7DD0">
        <w:t xml:space="preserve">         11.</w:t>
      </w:r>
      <w:r w:rsidR="00742722">
        <w:t xml:space="preserve"> </w:t>
      </w:r>
      <w:r w:rsidRPr="000C7DD0">
        <w:t>Разведение и содержание домашних животных и птиц сверх максимального предельного количества голов, установленных органами местного самоуправления муниципального образования, и диких животных (волков, лосей, лисиц и др.) разрешается на территории зон сельскохозяйственного использования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F87EF6" w:rsidRPr="000C7DD0" w:rsidRDefault="00F87EF6" w:rsidP="00F87EF6">
      <w:pPr>
        <w:pStyle w:val="ConsNormal"/>
        <w:widowControl/>
        <w:ind w:right="0" w:firstLine="0"/>
        <w:jc w:val="both"/>
        <w:rPr>
          <w:rFonts w:ascii="Times New Roman" w:hAnsi="Times New Roman" w:cs="Times New Roman"/>
          <w:sz w:val="24"/>
          <w:szCs w:val="24"/>
        </w:rPr>
      </w:pPr>
      <w:r w:rsidRPr="000C7DD0">
        <w:rPr>
          <w:rFonts w:ascii="Times New Roman" w:hAnsi="Times New Roman" w:cs="Times New Roman"/>
          <w:sz w:val="24"/>
          <w:szCs w:val="24"/>
        </w:rPr>
        <w:t xml:space="preserve">      1</w:t>
      </w:r>
      <w:r w:rsidR="007A2C85" w:rsidRPr="007A2C85">
        <w:rPr>
          <w:rFonts w:ascii="Times New Roman" w:hAnsi="Times New Roman" w:cs="Times New Roman"/>
          <w:sz w:val="24"/>
          <w:szCs w:val="24"/>
        </w:rPr>
        <w:t>2</w:t>
      </w:r>
      <w:r w:rsidRPr="000C7DD0">
        <w:rPr>
          <w:rFonts w:ascii="Times New Roman" w:hAnsi="Times New Roman" w:cs="Times New Roman"/>
          <w:sz w:val="24"/>
          <w:szCs w:val="24"/>
        </w:rPr>
        <w:t xml:space="preserve">. </w:t>
      </w:r>
      <w:r w:rsidRPr="007A2C85">
        <w:rPr>
          <w:rFonts w:ascii="Times New Roman" w:hAnsi="Times New Roman" w:cs="Times New Roman"/>
          <w:color w:val="000000"/>
          <w:sz w:val="28"/>
          <w:szCs w:val="22"/>
        </w:rPr>
        <w:t>В населенных пунктах допускается разведение пчелосемей на земельных участках, принадлежащих гражданам на праве собственности, постоянного (бессрочного) пользования или пожизненного наследуемого владения, а также предоставленных гражданам по договорам аренды, при этом:</w:t>
      </w:r>
    </w:p>
    <w:p w:rsidR="00F87EF6" w:rsidRPr="000C7DD0" w:rsidRDefault="00F87EF6" w:rsidP="00F87EF6">
      <w:pPr>
        <w:numPr>
          <w:ilvl w:val="0"/>
          <w:numId w:val="13"/>
        </w:numPr>
        <w:jc w:val="both"/>
      </w:pPr>
      <w:proofErr w:type="gramStart"/>
      <w:r w:rsidRPr="000C7DD0">
        <w:lastRenderedPageBreak/>
        <w:t xml:space="preserve">территория содержания пчел со сторон, граничащих с земельными участками, предоставленными другим гражданам для индивидуального жилищного строительства или ведения личного подсобного хозяйства, садоводства или огородничества, должна быть огорожена сплошным забором или густым кустарником высотой не менее </w:t>
      </w:r>
      <w:smartTag w:uri="urn:schemas-microsoft-com:office:smarttags" w:element="metricconverter">
        <w:smartTagPr>
          <w:attr w:name="ProductID" w:val="2 метров"/>
        </w:smartTagPr>
        <w:r w:rsidRPr="000C7DD0">
          <w:t>2 метров</w:t>
        </w:r>
      </w:smartTag>
      <w:r w:rsidRPr="000C7DD0">
        <w:t>;</w:t>
      </w:r>
      <w:proofErr w:type="gramEnd"/>
    </w:p>
    <w:p w:rsidR="00F87EF6" w:rsidRPr="000C7DD0" w:rsidRDefault="00F87EF6" w:rsidP="00F87EF6">
      <w:pPr>
        <w:numPr>
          <w:ilvl w:val="0"/>
          <w:numId w:val="13"/>
        </w:numPr>
        <w:jc w:val="both"/>
      </w:pPr>
      <w:r w:rsidRPr="000C7DD0">
        <w:t xml:space="preserve">расстояние от ульев с пчелиными семьями до границ земельного участка, огороженных забором или кустарником, должно составлять не менее </w:t>
      </w:r>
      <w:smartTag w:uri="urn:schemas-microsoft-com:office:smarttags" w:element="metricconverter">
        <w:smartTagPr>
          <w:attr w:name="ProductID" w:val="6 метров"/>
        </w:smartTagPr>
        <w:r w:rsidRPr="000C7DD0">
          <w:t>6 метров</w:t>
        </w:r>
      </w:smartTag>
      <w:r w:rsidRPr="000C7DD0">
        <w:t xml:space="preserve">, до неогороженных границ – не менее </w:t>
      </w:r>
      <w:smartTag w:uri="urn:schemas-microsoft-com:office:smarttags" w:element="metricconverter">
        <w:smartTagPr>
          <w:attr w:name="ProductID" w:val="10 метров"/>
        </w:smartTagPr>
        <w:r w:rsidRPr="000C7DD0">
          <w:t>10 метров</w:t>
        </w:r>
      </w:smartTag>
      <w:r w:rsidRPr="000C7DD0">
        <w:t>;</w:t>
      </w:r>
    </w:p>
    <w:p w:rsidR="00F87EF6" w:rsidRPr="000C7DD0" w:rsidRDefault="00F87EF6" w:rsidP="00F87EF6">
      <w:pPr>
        <w:numPr>
          <w:ilvl w:val="0"/>
          <w:numId w:val="13"/>
        </w:numPr>
        <w:jc w:val="both"/>
      </w:pPr>
      <w:r w:rsidRPr="000C7DD0">
        <w:t xml:space="preserve">количество ульев на </w:t>
      </w:r>
      <w:smartTag w:uri="urn:schemas-microsoft-com:office:smarttags" w:element="metricconverter">
        <w:smartTagPr>
          <w:attr w:name="ProductID" w:val="100 кв. м"/>
        </w:smartTagPr>
        <w:r w:rsidRPr="000C7DD0">
          <w:t>100 кв. м</w:t>
        </w:r>
      </w:smartTag>
      <w:r w:rsidRPr="000C7DD0">
        <w:t xml:space="preserve"> земельного участка – не более 6.</w:t>
      </w:r>
    </w:p>
    <w:p w:rsidR="00F87EF6" w:rsidRPr="000C7DD0" w:rsidRDefault="00F87EF6" w:rsidP="00F87EF6">
      <w:pPr>
        <w:jc w:val="both"/>
      </w:pPr>
      <w:r w:rsidRPr="000C7DD0">
        <w:t xml:space="preserve">    1</w:t>
      </w:r>
      <w:r w:rsidR="007A2C85" w:rsidRPr="007A2C85">
        <w:t>3</w:t>
      </w:r>
      <w:r w:rsidRPr="000C7DD0">
        <w:t xml:space="preserve">. На территориях с застройкой усадебными, одно-, двухквартирными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w:t>
      </w:r>
      <w:smartTag w:uri="urn:schemas-microsoft-com:office:smarttags" w:element="metricconverter">
        <w:smartTagPr>
          <w:attr w:name="ProductID" w:val="6 метров"/>
        </w:smartTagPr>
        <w:r w:rsidRPr="000C7DD0">
          <w:t>6 метров</w:t>
        </w:r>
      </w:smartTag>
      <w:r w:rsidRPr="000C7DD0">
        <w:t>.</w:t>
      </w:r>
    </w:p>
    <w:p w:rsidR="00D82C07" w:rsidRDefault="00D82C07" w:rsidP="00F74F8A">
      <w:pPr>
        <w:pStyle w:val="145"/>
        <w:ind w:firstLine="0"/>
        <w:rPr>
          <w:szCs w:val="28"/>
        </w:rPr>
      </w:pPr>
    </w:p>
    <w:p w:rsidR="0012709D" w:rsidRPr="0012709D" w:rsidRDefault="0012709D" w:rsidP="006D466D">
      <w:pPr>
        <w:pStyle w:val="145"/>
        <w:rPr>
          <w:b/>
          <w:szCs w:val="28"/>
        </w:rPr>
      </w:pPr>
      <w:r w:rsidRPr="0012709D">
        <w:rPr>
          <w:b/>
          <w:szCs w:val="28"/>
        </w:rPr>
        <w:t xml:space="preserve">Статья </w:t>
      </w:r>
      <w:r w:rsidR="00991EF7">
        <w:rPr>
          <w:b/>
          <w:szCs w:val="28"/>
        </w:rPr>
        <w:t>3</w:t>
      </w:r>
      <w:r w:rsidRPr="0012709D">
        <w:rPr>
          <w:b/>
          <w:szCs w:val="28"/>
        </w:rPr>
        <w:t>. Внесение изменений в статью 3</w:t>
      </w:r>
      <w:r w:rsidR="00F401B0">
        <w:rPr>
          <w:b/>
          <w:szCs w:val="28"/>
        </w:rPr>
        <w:t>2</w:t>
      </w:r>
      <w:r w:rsidRPr="0012709D">
        <w:rPr>
          <w:b/>
          <w:szCs w:val="28"/>
        </w:rPr>
        <w:t xml:space="preserve"> Градостроительный регламент.</w:t>
      </w:r>
      <w:r>
        <w:rPr>
          <w:b/>
          <w:szCs w:val="28"/>
        </w:rPr>
        <w:t xml:space="preserve"> Произво</w:t>
      </w:r>
      <w:r w:rsidR="0086224F">
        <w:rPr>
          <w:b/>
          <w:szCs w:val="28"/>
        </w:rPr>
        <w:t>дственные зоны.</w:t>
      </w:r>
    </w:p>
    <w:p w:rsidR="00634EF8" w:rsidRDefault="003D13C1" w:rsidP="009B4274">
      <w:pPr>
        <w:pStyle w:val="145"/>
        <w:rPr>
          <w:szCs w:val="28"/>
        </w:rPr>
      </w:pPr>
      <w:r w:rsidRPr="003D13C1">
        <w:rPr>
          <w:szCs w:val="28"/>
        </w:rPr>
        <w:t>Внести изменения</w:t>
      </w:r>
      <w:r w:rsidR="00634EF8">
        <w:rPr>
          <w:szCs w:val="28"/>
        </w:rPr>
        <w:t>:</w:t>
      </w:r>
    </w:p>
    <w:p w:rsidR="009B4274" w:rsidRPr="00F826C7" w:rsidRDefault="00634EF8" w:rsidP="00015AB0">
      <w:pPr>
        <w:pStyle w:val="145"/>
        <w:ind w:firstLine="0"/>
        <w:rPr>
          <w:b/>
          <w:szCs w:val="28"/>
        </w:rPr>
      </w:pPr>
      <w:r w:rsidRPr="00F826C7">
        <w:rPr>
          <w:b/>
          <w:szCs w:val="28"/>
        </w:rPr>
        <w:t>1-</w:t>
      </w:r>
      <w:r w:rsidR="00A057B9">
        <w:rPr>
          <w:b/>
          <w:szCs w:val="28"/>
        </w:rPr>
        <w:t>в раздел 1. ПК-</w:t>
      </w:r>
      <w:r w:rsidR="003D13C1" w:rsidRPr="00F826C7">
        <w:rPr>
          <w:b/>
          <w:szCs w:val="28"/>
        </w:rPr>
        <w:t>1. Зона производственно-коммунальных объектов V класса опасности</w:t>
      </w:r>
      <w:r w:rsidRPr="00F826C7">
        <w:rPr>
          <w:b/>
          <w:szCs w:val="28"/>
        </w:rPr>
        <w:t>:</w:t>
      </w:r>
    </w:p>
    <w:p w:rsidR="009B4274" w:rsidRDefault="00634EF8" w:rsidP="009B4274">
      <w:pPr>
        <w:pStyle w:val="145"/>
        <w:rPr>
          <w:szCs w:val="28"/>
        </w:rPr>
      </w:pPr>
      <w:r>
        <w:rPr>
          <w:szCs w:val="28"/>
        </w:rPr>
        <w:t>А)</w:t>
      </w:r>
      <w:r w:rsidR="009B4274">
        <w:rPr>
          <w:szCs w:val="28"/>
        </w:rPr>
        <w:t xml:space="preserve"> </w:t>
      </w:r>
      <w:r w:rsidR="00AC6D00">
        <w:rPr>
          <w:szCs w:val="28"/>
        </w:rPr>
        <w:t>С</w:t>
      </w:r>
      <w:r w:rsidR="009B4274">
        <w:rPr>
          <w:szCs w:val="28"/>
        </w:rPr>
        <w:t>лова: «</w:t>
      </w:r>
      <w:r w:rsidR="009B4274" w:rsidRPr="00656EF9">
        <w:rPr>
          <w:szCs w:val="28"/>
        </w:rPr>
        <w:t>Предельные параметры разрешенного строительства, реконструкции объектов капитального строительства</w:t>
      </w:r>
      <w:r w:rsidR="009B4274">
        <w:rPr>
          <w:szCs w:val="28"/>
        </w:rPr>
        <w:t xml:space="preserve">» </w:t>
      </w:r>
      <w:proofErr w:type="gramStart"/>
      <w:r w:rsidR="009B4274" w:rsidRPr="009B4274">
        <w:rPr>
          <w:szCs w:val="28"/>
        </w:rPr>
        <w:t>заменить на слова</w:t>
      </w:r>
      <w:proofErr w:type="gramEnd"/>
      <w:r w:rsidR="009B4274" w:rsidRPr="009B4274">
        <w:rPr>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4274" w:rsidRDefault="00634EF8" w:rsidP="003D13C1">
      <w:pPr>
        <w:pStyle w:val="145"/>
        <w:ind w:firstLine="709"/>
        <w:rPr>
          <w:szCs w:val="28"/>
        </w:rPr>
      </w:pPr>
      <w:r>
        <w:rPr>
          <w:szCs w:val="28"/>
        </w:rPr>
        <w:t>Б)</w:t>
      </w:r>
      <w:r w:rsidR="009B4274">
        <w:rPr>
          <w:szCs w:val="28"/>
        </w:rPr>
        <w:t xml:space="preserve"> </w:t>
      </w:r>
      <w:r w:rsidR="00692D7D">
        <w:rPr>
          <w:szCs w:val="28"/>
        </w:rPr>
        <w:t xml:space="preserve"> </w:t>
      </w:r>
      <w:r w:rsidR="00AC6D00">
        <w:rPr>
          <w:szCs w:val="28"/>
        </w:rPr>
        <w:t>О</w:t>
      </w:r>
      <w:r w:rsidR="009B4274" w:rsidRPr="009B4274">
        <w:rPr>
          <w:szCs w:val="28"/>
        </w:rPr>
        <w:t xml:space="preserve">пределение правового режима земельных участков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009B4274" w:rsidRPr="00634EF8">
        <w:rPr>
          <w:b/>
          <w:szCs w:val="28"/>
        </w:rPr>
        <w:t>читать в новой редакции</w:t>
      </w:r>
      <w:r w:rsidR="009B4274" w:rsidRPr="009B4274">
        <w:rPr>
          <w:szCs w:val="28"/>
        </w:rPr>
        <w:t>:</w:t>
      </w:r>
    </w:p>
    <w:p w:rsidR="007A2C85" w:rsidRPr="00EB4B17" w:rsidRDefault="007A2C85" w:rsidP="00712B52">
      <w:pPr>
        <w:ind w:firstLine="426"/>
        <w:jc w:val="both"/>
        <w:rPr>
          <w:bCs/>
        </w:rPr>
      </w:pPr>
      <w:r>
        <w:rPr>
          <w:bCs/>
        </w:rPr>
        <w:t xml:space="preserve">«1. Предельные </w:t>
      </w:r>
      <w:r w:rsidRPr="00EB4B17">
        <w:rPr>
          <w:bCs/>
        </w:rPr>
        <w:t>минимальные размеры земельных участков</w:t>
      </w:r>
      <w:r>
        <w:rPr>
          <w:bCs/>
        </w:rPr>
        <w:t xml:space="preserve"> – 0,</w:t>
      </w:r>
      <w:r w:rsidRPr="007A2C85">
        <w:rPr>
          <w:bCs/>
        </w:rPr>
        <w:t>1</w:t>
      </w:r>
      <w:r>
        <w:rPr>
          <w:bCs/>
        </w:rPr>
        <w:t xml:space="preserve">га, </w:t>
      </w:r>
      <w:r w:rsidRPr="000C7DD0">
        <w:rPr>
          <w:bCs/>
        </w:rPr>
        <w:t>для средств наружной рекламы, благоустройства территории –  0,00</w:t>
      </w:r>
      <w:r>
        <w:rPr>
          <w:bCs/>
        </w:rPr>
        <w:t>4</w:t>
      </w:r>
      <w:r w:rsidRPr="000C7DD0">
        <w:rPr>
          <w:bCs/>
        </w:rPr>
        <w:t xml:space="preserve"> га</w:t>
      </w:r>
      <w:r>
        <w:rPr>
          <w:bCs/>
        </w:rPr>
        <w:t>.</w:t>
      </w:r>
      <w:r w:rsidR="00A057B9" w:rsidRPr="00A057B9">
        <w:rPr>
          <w:szCs w:val="28"/>
        </w:rPr>
        <w:t xml:space="preserve"> </w:t>
      </w:r>
      <w:r w:rsidR="00A057B9">
        <w:rPr>
          <w:szCs w:val="28"/>
        </w:rPr>
        <w:t>Для объектов инженерно-технического обеспечения предельные минимальные размеры земельных участков – не нормируются.</w:t>
      </w:r>
    </w:p>
    <w:p w:rsidR="007A2C85" w:rsidRDefault="007A2C85" w:rsidP="00712B52">
      <w:pPr>
        <w:tabs>
          <w:tab w:val="num" w:pos="1080"/>
        </w:tabs>
        <w:jc w:val="both"/>
        <w:rPr>
          <w:bCs/>
        </w:rPr>
      </w:pPr>
      <w:r>
        <w:rPr>
          <w:bCs/>
        </w:rPr>
        <w:t xml:space="preserve"> \     2.   </w:t>
      </w:r>
      <w:r w:rsidRPr="00EB4B17">
        <w:rPr>
          <w:bCs/>
        </w:rPr>
        <w:t xml:space="preserve">Минимальные отступы от границ земельных участков </w:t>
      </w:r>
      <w:r>
        <w:rPr>
          <w:bCs/>
        </w:rPr>
        <w:t xml:space="preserve">– </w:t>
      </w:r>
      <w:r w:rsidR="00E16CD1">
        <w:rPr>
          <w:bCs/>
        </w:rPr>
        <w:t>7,5</w:t>
      </w:r>
      <w:r>
        <w:rPr>
          <w:bCs/>
        </w:rPr>
        <w:t>м</w:t>
      </w:r>
      <w:r w:rsidR="00AC6D00">
        <w:rPr>
          <w:bCs/>
        </w:rPr>
        <w:t>.</w:t>
      </w:r>
    </w:p>
    <w:p w:rsidR="007A2C85" w:rsidRPr="00EB4B17" w:rsidRDefault="007A2C85" w:rsidP="00712B52">
      <w:pPr>
        <w:tabs>
          <w:tab w:val="num" w:pos="1080"/>
        </w:tabs>
        <w:jc w:val="both"/>
        <w:rPr>
          <w:bCs/>
        </w:rPr>
      </w:pPr>
      <w:r>
        <w:rPr>
          <w:bCs/>
        </w:rPr>
        <w:t xml:space="preserve">       3.   </w:t>
      </w:r>
      <w:r w:rsidRPr="00EB4B17">
        <w:rPr>
          <w:bCs/>
        </w:rPr>
        <w:t xml:space="preserve">Предельное количество этажей </w:t>
      </w:r>
      <w:r w:rsidR="00AC6D00">
        <w:rPr>
          <w:bCs/>
        </w:rPr>
        <w:t>–</w:t>
      </w:r>
      <w:r>
        <w:rPr>
          <w:bCs/>
        </w:rPr>
        <w:t xml:space="preserve"> 3</w:t>
      </w:r>
      <w:r w:rsidR="00AC6D00">
        <w:rPr>
          <w:bCs/>
        </w:rPr>
        <w:t>.</w:t>
      </w:r>
    </w:p>
    <w:p w:rsidR="007A2C85" w:rsidRPr="00EB4B17" w:rsidRDefault="007A2C85" w:rsidP="00712B52">
      <w:pPr>
        <w:tabs>
          <w:tab w:val="num" w:pos="1080"/>
        </w:tabs>
        <w:jc w:val="both"/>
        <w:rPr>
          <w:bCs/>
        </w:rPr>
      </w:pPr>
      <w:r>
        <w:rPr>
          <w:bCs/>
        </w:rPr>
        <w:t xml:space="preserve">       4.  </w:t>
      </w:r>
      <w:r w:rsidRPr="00EB4B17">
        <w:rPr>
          <w:bCs/>
        </w:rPr>
        <w:t>Максимальный процент застройки</w:t>
      </w:r>
      <w:r>
        <w:rPr>
          <w:bCs/>
        </w:rPr>
        <w:t xml:space="preserve"> в границах земельного участка - </w:t>
      </w:r>
      <w:r w:rsidR="00E16CD1">
        <w:rPr>
          <w:bCs/>
        </w:rPr>
        <w:t>8</w:t>
      </w:r>
      <w:r w:rsidR="00AC6D00">
        <w:rPr>
          <w:bCs/>
        </w:rPr>
        <w:t>0%»</w:t>
      </w:r>
    </w:p>
    <w:p w:rsidR="00E16CD1" w:rsidRDefault="00E16CD1" w:rsidP="00634EF8">
      <w:pPr>
        <w:pStyle w:val="145"/>
        <w:ind w:firstLine="709"/>
        <w:rPr>
          <w:b/>
          <w:szCs w:val="28"/>
        </w:rPr>
      </w:pPr>
    </w:p>
    <w:p w:rsidR="00607447" w:rsidRPr="00F826C7" w:rsidRDefault="00634EF8" w:rsidP="00015AB0">
      <w:pPr>
        <w:pStyle w:val="145"/>
        <w:ind w:firstLine="0"/>
        <w:rPr>
          <w:b/>
          <w:szCs w:val="28"/>
        </w:rPr>
      </w:pPr>
      <w:r w:rsidRPr="00F826C7">
        <w:rPr>
          <w:b/>
          <w:szCs w:val="28"/>
        </w:rPr>
        <w:lastRenderedPageBreak/>
        <w:t>2- в раздел 2</w:t>
      </w:r>
      <w:r w:rsidR="00607447" w:rsidRPr="00F826C7">
        <w:rPr>
          <w:b/>
          <w:szCs w:val="28"/>
        </w:rPr>
        <w:t>. П</w:t>
      </w:r>
      <w:r w:rsidR="00A057B9">
        <w:rPr>
          <w:b/>
          <w:szCs w:val="28"/>
        </w:rPr>
        <w:t>К-</w:t>
      </w:r>
      <w:r w:rsidR="00607447" w:rsidRPr="00F826C7">
        <w:rPr>
          <w:b/>
          <w:szCs w:val="28"/>
        </w:rPr>
        <w:t xml:space="preserve">2. Зона производственно-коммунальных объектов </w:t>
      </w:r>
      <w:r w:rsidR="00607447" w:rsidRPr="00F826C7">
        <w:rPr>
          <w:b/>
          <w:szCs w:val="28"/>
          <w:lang w:val="en-US"/>
        </w:rPr>
        <w:t>I</w:t>
      </w:r>
      <w:r w:rsidR="00607447" w:rsidRPr="00F826C7">
        <w:rPr>
          <w:b/>
          <w:szCs w:val="28"/>
        </w:rPr>
        <w:t>V класса опасности</w:t>
      </w:r>
      <w:r w:rsidRPr="00F826C7">
        <w:rPr>
          <w:b/>
          <w:szCs w:val="28"/>
        </w:rPr>
        <w:t>:</w:t>
      </w:r>
    </w:p>
    <w:p w:rsidR="00634EF8" w:rsidRDefault="00634EF8" w:rsidP="00712B52">
      <w:pPr>
        <w:pStyle w:val="145"/>
        <w:ind w:firstLine="0"/>
        <w:rPr>
          <w:szCs w:val="28"/>
        </w:rPr>
      </w:pPr>
      <w:r>
        <w:rPr>
          <w:szCs w:val="28"/>
        </w:rPr>
        <w:t xml:space="preserve">А) </w:t>
      </w:r>
      <w:r w:rsidR="00AC6D00">
        <w:rPr>
          <w:szCs w:val="28"/>
        </w:rPr>
        <w:t>С</w:t>
      </w:r>
      <w:r>
        <w:rPr>
          <w:szCs w:val="28"/>
        </w:rPr>
        <w:t>лова: «</w:t>
      </w:r>
      <w:r w:rsidRPr="00656EF9">
        <w:rPr>
          <w:szCs w:val="28"/>
        </w:rPr>
        <w:t>Предельные параметры разрешенного строительства, реконструкции объектов капитального строительства</w:t>
      </w:r>
      <w:r>
        <w:rPr>
          <w:szCs w:val="28"/>
        </w:rPr>
        <w:t xml:space="preserve">» </w:t>
      </w:r>
      <w:proofErr w:type="gramStart"/>
      <w:r w:rsidRPr="009B4274">
        <w:rPr>
          <w:szCs w:val="28"/>
        </w:rPr>
        <w:t>заменить на слова</w:t>
      </w:r>
      <w:proofErr w:type="gramEnd"/>
      <w:r w:rsidRPr="009B4274">
        <w:rPr>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4EF8" w:rsidRDefault="00692D7D" w:rsidP="00712B52">
      <w:pPr>
        <w:pStyle w:val="145"/>
        <w:ind w:firstLine="0"/>
        <w:rPr>
          <w:szCs w:val="28"/>
        </w:rPr>
      </w:pPr>
      <w:r>
        <w:rPr>
          <w:szCs w:val="28"/>
        </w:rPr>
        <w:t xml:space="preserve">Б) </w:t>
      </w:r>
      <w:r w:rsidR="00634EF8">
        <w:rPr>
          <w:szCs w:val="28"/>
        </w:rPr>
        <w:t xml:space="preserve"> </w:t>
      </w:r>
      <w:r w:rsidR="00AC6D00">
        <w:rPr>
          <w:szCs w:val="28"/>
        </w:rPr>
        <w:t>О</w:t>
      </w:r>
      <w:r w:rsidR="00634EF8" w:rsidRPr="009B4274">
        <w:rPr>
          <w:szCs w:val="28"/>
        </w:rPr>
        <w:t xml:space="preserve">пределение правового режима земельных участков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00634EF8" w:rsidRPr="00634EF8">
        <w:rPr>
          <w:b/>
          <w:szCs w:val="28"/>
        </w:rPr>
        <w:t>читать в новой редакции</w:t>
      </w:r>
      <w:r w:rsidR="00634EF8" w:rsidRPr="009B4274">
        <w:rPr>
          <w:szCs w:val="28"/>
        </w:rPr>
        <w:t>:</w:t>
      </w:r>
    </w:p>
    <w:p w:rsidR="00E16CD1" w:rsidRPr="00EB4B17" w:rsidRDefault="00E16CD1" w:rsidP="00712B52">
      <w:pPr>
        <w:ind w:firstLine="426"/>
        <w:jc w:val="both"/>
        <w:rPr>
          <w:bCs/>
        </w:rPr>
      </w:pPr>
      <w:r>
        <w:rPr>
          <w:bCs/>
        </w:rPr>
        <w:t xml:space="preserve"> «1. Предельные </w:t>
      </w:r>
      <w:r w:rsidRPr="00EB4B17">
        <w:rPr>
          <w:bCs/>
        </w:rPr>
        <w:t>минимальные размеры земельных участков</w:t>
      </w:r>
      <w:r>
        <w:rPr>
          <w:bCs/>
        </w:rPr>
        <w:t xml:space="preserve"> – 0,</w:t>
      </w:r>
      <w:r w:rsidRPr="007A2C85">
        <w:rPr>
          <w:bCs/>
        </w:rPr>
        <w:t>1</w:t>
      </w:r>
      <w:r>
        <w:rPr>
          <w:bCs/>
        </w:rPr>
        <w:t xml:space="preserve">га, </w:t>
      </w:r>
      <w:r w:rsidRPr="000C7DD0">
        <w:rPr>
          <w:bCs/>
        </w:rPr>
        <w:t>для средств наружной рекламы, благоустройства территории –  0,00</w:t>
      </w:r>
      <w:r>
        <w:rPr>
          <w:bCs/>
        </w:rPr>
        <w:t>4</w:t>
      </w:r>
      <w:r w:rsidRPr="000C7DD0">
        <w:rPr>
          <w:bCs/>
        </w:rPr>
        <w:t xml:space="preserve"> га</w:t>
      </w:r>
      <w:r>
        <w:rPr>
          <w:bCs/>
        </w:rPr>
        <w:t>.</w:t>
      </w:r>
      <w:r w:rsidR="00A057B9" w:rsidRPr="00A057B9">
        <w:rPr>
          <w:szCs w:val="28"/>
        </w:rPr>
        <w:t xml:space="preserve"> </w:t>
      </w:r>
      <w:r w:rsidR="00A057B9">
        <w:rPr>
          <w:szCs w:val="28"/>
        </w:rPr>
        <w:t>Для объектов инженерно-технического обеспечения предельные минимальные размеры земельных участков – не нормируются.</w:t>
      </w:r>
    </w:p>
    <w:p w:rsidR="00E16CD1" w:rsidRDefault="00E16CD1" w:rsidP="00712B52">
      <w:pPr>
        <w:tabs>
          <w:tab w:val="num" w:pos="1080"/>
        </w:tabs>
        <w:jc w:val="both"/>
        <w:rPr>
          <w:bCs/>
        </w:rPr>
      </w:pPr>
      <w:r>
        <w:rPr>
          <w:bCs/>
        </w:rPr>
        <w:t xml:space="preserve"> \     2.   </w:t>
      </w:r>
      <w:r w:rsidRPr="00EB4B17">
        <w:rPr>
          <w:bCs/>
        </w:rPr>
        <w:t xml:space="preserve">Минимальные отступы от границ земельных участков </w:t>
      </w:r>
      <w:r>
        <w:rPr>
          <w:bCs/>
        </w:rPr>
        <w:t>– 7,5м</w:t>
      </w:r>
    </w:p>
    <w:p w:rsidR="00E16CD1" w:rsidRPr="00EB4B17" w:rsidRDefault="00E16CD1" w:rsidP="00712B52">
      <w:pPr>
        <w:tabs>
          <w:tab w:val="num" w:pos="1080"/>
        </w:tabs>
        <w:jc w:val="both"/>
        <w:rPr>
          <w:bCs/>
        </w:rPr>
      </w:pPr>
      <w:r>
        <w:rPr>
          <w:bCs/>
        </w:rPr>
        <w:t xml:space="preserve">       3.   </w:t>
      </w:r>
      <w:r w:rsidRPr="00EB4B17">
        <w:rPr>
          <w:bCs/>
        </w:rPr>
        <w:t xml:space="preserve">Предельное количество этажей </w:t>
      </w:r>
      <w:r>
        <w:rPr>
          <w:bCs/>
        </w:rPr>
        <w:t>- 3</w:t>
      </w:r>
    </w:p>
    <w:p w:rsidR="00E16CD1" w:rsidRPr="00EB4B17" w:rsidRDefault="00E16CD1" w:rsidP="00712B52">
      <w:pPr>
        <w:tabs>
          <w:tab w:val="num" w:pos="1080"/>
        </w:tabs>
        <w:jc w:val="both"/>
        <w:rPr>
          <w:bCs/>
        </w:rPr>
      </w:pPr>
      <w:r>
        <w:rPr>
          <w:bCs/>
        </w:rPr>
        <w:t xml:space="preserve">       4.  </w:t>
      </w:r>
      <w:r w:rsidRPr="00EB4B17">
        <w:rPr>
          <w:bCs/>
        </w:rPr>
        <w:t>Максимальный процент застройки</w:t>
      </w:r>
      <w:r>
        <w:rPr>
          <w:bCs/>
        </w:rPr>
        <w:t xml:space="preserve"> в границах земельного участка - 80%.»</w:t>
      </w:r>
    </w:p>
    <w:p w:rsidR="00634EF8" w:rsidRDefault="00634EF8" w:rsidP="00E16CD1">
      <w:pPr>
        <w:tabs>
          <w:tab w:val="num" w:pos="1080"/>
        </w:tabs>
        <w:spacing w:line="360" w:lineRule="auto"/>
        <w:ind w:firstLine="709"/>
        <w:jc w:val="both"/>
        <w:rPr>
          <w:b/>
          <w:color w:val="auto"/>
          <w:szCs w:val="28"/>
        </w:rPr>
      </w:pPr>
    </w:p>
    <w:p w:rsidR="008C544C" w:rsidRPr="008C544C" w:rsidRDefault="008C544C" w:rsidP="008C544C">
      <w:pPr>
        <w:spacing w:line="360" w:lineRule="auto"/>
        <w:ind w:firstLine="708"/>
        <w:jc w:val="both"/>
        <w:rPr>
          <w:b/>
          <w:color w:val="auto"/>
          <w:szCs w:val="28"/>
        </w:rPr>
      </w:pPr>
      <w:r w:rsidRPr="008C544C">
        <w:rPr>
          <w:b/>
          <w:color w:val="auto"/>
          <w:szCs w:val="28"/>
        </w:rPr>
        <w:t xml:space="preserve">Статья </w:t>
      </w:r>
      <w:r w:rsidR="00991EF7">
        <w:rPr>
          <w:b/>
          <w:color w:val="auto"/>
          <w:szCs w:val="28"/>
        </w:rPr>
        <w:t>4</w:t>
      </w:r>
      <w:r w:rsidRPr="008C544C">
        <w:rPr>
          <w:b/>
          <w:color w:val="auto"/>
          <w:szCs w:val="28"/>
        </w:rPr>
        <w:t xml:space="preserve">. Внесение изменений в статью </w:t>
      </w:r>
      <w:r>
        <w:rPr>
          <w:b/>
          <w:color w:val="auto"/>
          <w:szCs w:val="28"/>
        </w:rPr>
        <w:t>33</w:t>
      </w:r>
      <w:r w:rsidRPr="008C544C">
        <w:rPr>
          <w:b/>
          <w:color w:val="auto"/>
          <w:szCs w:val="28"/>
        </w:rPr>
        <w:t xml:space="preserve"> Градостроительный регламент. Зоны объектов инженерной инфраструктуры. </w:t>
      </w:r>
    </w:p>
    <w:p w:rsidR="008C544C" w:rsidRPr="008C544C" w:rsidRDefault="008C544C" w:rsidP="008C544C">
      <w:pPr>
        <w:spacing w:line="360" w:lineRule="auto"/>
        <w:ind w:left="708"/>
        <w:jc w:val="both"/>
        <w:rPr>
          <w:color w:val="auto"/>
          <w:szCs w:val="28"/>
        </w:rPr>
      </w:pPr>
      <w:r w:rsidRPr="008C544C">
        <w:rPr>
          <w:color w:val="auto"/>
          <w:szCs w:val="28"/>
        </w:rPr>
        <w:t>Внести изменения:</w:t>
      </w:r>
    </w:p>
    <w:p w:rsidR="00634EF8" w:rsidRPr="005E3038" w:rsidRDefault="00D8379B" w:rsidP="00015AB0">
      <w:pPr>
        <w:spacing w:line="360" w:lineRule="auto"/>
        <w:jc w:val="both"/>
        <w:rPr>
          <w:b/>
          <w:color w:val="auto"/>
          <w:szCs w:val="28"/>
        </w:rPr>
      </w:pPr>
      <w:r>
        <w:rPr>
          <w:b/>
          <w:color w:val="auto"/>
          <w:szCs w:val="28"/>
        </w:rPr>
        <w:t>1 – в раздел 1. И-</w:t>
      </w:r>
      <w:r w:rsidR="008C544C" w:rsidRPr="005E3038">
        <w:rPr>
          <w:b/>
          <w:color w:val="auto"/>
          <w:szCs w:val="28"/>
        </w:rPr>
        <w:t>1. Зона технических сооружений инженерного обеспечения</w:t>
      </w:r>
      <w:r w:rsidR="00634EF8" w:rsidRPr="005E3038">
        <w:rPr>
          <w:b/>
          <w:color w:val="auto"/>
          <w:szCs w:val="28"/>
        </w:rPr>
        <w:t>:</w:t>
      </w:r>
    </w:p>
    <w:p w:rsidR="00634EF8" w:rsidRPr="00634EF8" w:rsidRDefault="00692D7D" w:rsidP="00712B52">
      <w:pPr>
        <w:spacing w:line="360" w:lineRule="auto"/>
        <w:jc w:val="both"/>
        <w:rPr>
          <w:color w:val="auto"/>
          <w:szCs w:val="28"/>
        </w:rPr>
      </w:pPr>
      <w:r>
        <w:rPr>
          <w:color w:val="auto"/>
          <w:szCs w:val="28"/>
        </w:rPr>
        <w:t xml:space="preserve">А) </w:t>
      </w:r>
      <w:r w:rsidR="00AC6D00">
        <w:rPr>
          <w:color w:val="auto"/>
          <w:szCs w:val="28"/>
        </w:rPr>
        <w:t>С</w:t>
      </w:r>
      <w:r w:rsidR="00634EF8" w:rsidRPr="00634EF8">
        <w:rPr>
          <w:color w:val="auto"/>
          <w:szCs w:val="28"/>
        </w:rPr>
        <w:t xml:space="preserve">лова: «Предельные параметры разрешенного строительства, реконструкции объектов капитального строительства» </w:t>
      </w:r>
      <w:proofErr w:type="gramStart"/>
      <w:r w:rsidR="00634EF8" w:rsidRPr="00634EF8">
        <w:rPr>
          <w:color w:val="auto"/>
          <w:szCs w:val="28"/>
        </w:rPr>
        <w:t>заменить на слова</w:t>
      </w:r>
      <w:proofErr w:type="gramEnd"/>
      <w:r w:rsidR="00634EF8" w:rsidRPr="00634EF8">
        <w:rPr>
          <w:color w:val="auto"/>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4EF8" w:rsidRDefault="00692D7D" w:rsidP="00712B52">
      <w:pPr>
        <w:spacing w:line="360" w:lineRule="auto"/>
        <w:jc w:val="both"/>
        <w:rPr>
          <w:color w:val="auto"/>
          <w:szCs w:val="28"/>
        </w:rPr>
      </w:pPr>
      <w:r>
        <w:rPr>
          <w:color w:val="auto"/>
          <w:szCs w:val="28"/>
        </w:rPr>
        <w:t xml:space="preserve">Б) </w:t>
      </w:r>
      <w:r w:rsidR="00634EF8" w:rsidRPr="00634EF8">
        <w:rPr>
          <w:color w:val="auto"/>
          <w:szCs w:val="28"/>
        </w:rPr>
        <w:t xml:space="preserve"> </w:t>
      </w:r>
      <w:r w:rsidR="00AC6D00">
        <w:rPr>
          <w:color w:val="auto"/>
          <w:szCs w:val="28"/>
        </w:rPr>
        <w:t>О</w:t>
      </w:r>
      <w:r w:rsidR="00634EF8" w:rsidRPr="00634EF8">
        <w:rPr>
          <w:color w:val="auto"/>
          <w:szCs w:val="28"/>
        </w:rPr>
        <w:t xml:space="preserve">пределение правового режима земельных участков  и всего, что находится над и под поверхностью земельных участков и используется в процессе их </w:t>
      </w:r>
      <w:r w:rsidR="00634EF8" w:rsidRPr="00634EF8">
        <w:rPr>
          <w:color w:val="auto"/>
          <w:szCs w:val="28"/>
        </w:rPr>
        <w:lastRenderedPageBreak/>
        <w:t xml:space="preserve">застройки и последующей эксплуатации объектов капитального строительства </w:t>
      </w:r>
      <w:r w:rsidR="00634EF8" w:rsidRPr="00634EF8">
        <w:rPr>
          <w:b/>
          <w:color w:val="auto"/>
          <w:szCs w:val="28"/>
        </w:rPr>
        <w:t>читать в новой редакции</w:t>
      </w:r>
      <w:r w:rsidR="00634EF8" w:rsidRPr="00634EF8">
        <w:rPr>
          <w:color w:val="auto"/>
          <w:szCs w:val="28"/>
        </w:rPr>
        <w:t>:</w:t>
      </w:r>
    </w:p>
    <w:p w:rsidR="008C544C" w:rsidRPr="008C544C" w:rsidRDefault="000B61F1" w:rsidP="00712B52">
      <w:pPr>
        <w:tabs>
          <w:tab w:val="num" w:pos="1080"/>
        </w:tabs>
        <w:jc w:val="both"/>
        <w:rPr>
          <w:bCs/>
        </w:rPr>
      </w:pPr>
      <w:r>
        <w:rPr>
          <w:bCs/>
        </w:rPr>
        <w:t xml:space="preserve">«1. </w:t>
      </w:r>
      <w:r w:rsidR="008C544C" w:rsidRPr="008C544C">
        <w:rPr>
          <w:bCs/>
        </w:rPr>
        <w:t>Предел</w:t>
      </w:r>
      <w:r w:rsidR="00E16CD1">
        <w:rPr>
          <w:bCs/>
        </w:rPr>
        <w:t xml:space="preserve">ьные </w:t>
      </w:r>
      <w:r w:rsidR="008C544C" w:rsidRPr="008C544C">
        <w:rPr>
          <w:bCs/>
        </w:rPr>
        <w:t>минимальные размеры земельных участков</w:t>
      </w:r>
      <w:r w:rsidR="00742722">
        <w:rPr>
          <w:bCs/>
        </w:rPr>
        <w:t xml:space="preserve"> </w:t>
      </w:r>
      <w:r w:rsidRPr="000C7DD0">
        <w:rPr>
          <w:bCs/>
        </w:rPr>
        <w:t>для средств наружной рекламы, благоустройства территории –  0,00</w:t>
      </w:r>
      <w:r>
        <w:rPr>
          <w:bCs/>
        </w:rPr>
        <w:t>4</w:t>
      </w:r>
      <w:r w:rsidRPr="000C7DD0">
        <w:rPr>
          <w:bCs/>
        </w:rPr>
        <w:t xml:space="preserve"> га</w:t>
      </w:r>
      <w:r>
        <w:rPr>
          <w:bCs/>
        </w:rPr>
        <w:t>.</w:t>
      </w:r>
      <w:r w:rsidR="00A057B9" w:rsidRPr="00A057B9">
        <w:rPr>
          <w:szCs w:val="28"/>
        </w:rPr>
        <w:t xml:space="preserve"> </w:t>
      </w:r>
      <w:r w:rsidR="00A057B9">
        <w:rPr>
          <w:szCs w:val="28"/>
        </w:rPr>
        <w:t>Для объектов инженерно-технического обеспечения предельные минимальные размеры земельных участков – не нормируются.</w:t>
      </w:r>
    </w:p>
    <w:p w:rsidR="008C544C" w:rsidRPr="008C544C" w:rsidRDefault="000B61F1" w:rsidP="00712B52">
      <w:pPr>
        <w:tabs>
          <w:tab w:val="num" w:pos="1080"/>
        </w:tabs>
        <w:jc w:val="both"/>
        <w:rPr>
          <w:bCs/>
        </w:rPr>
      </w:pPr>
      <w:r>
        <w:rPr>
          <w:bCs/>
        </w:rPr>
        <w:t xml:space="preserve">2.  </w:t>
      </w:r>
      <w:r w:rsidR="008C544C" w:rsidRPr="008C544C">
        <w:rPr>
          <w:bCs/>
        </w:rPr>
        <w:t xml:space="preserve">Минимальные отступы от границ земельных участков в целях определения мест допустимого размещения зданий, строений, </w:t>
      </w:r>
      <w:proofErr w:type="gramStart"/>
      <w:r w:rsidR="008C544C" w:rsidRPr="008C544C">
        <w:rPr>
          <w:bCs/>
        </w:rPr>
        <w:t>сооружений</w:t>
      </w:r>
      <w:proofErr w:type="gramEnd"/>
      <w:r w:rsidR="008C544C" w:rsidRPr="008C544C">
        <w:rPr>
          <w:bCs/>
        </w:rPr>
        <w:t xml:space="preserve"> за пределами которых запрещено строительство зданий строений, сооружений – не нормируются,</w:t>
      </w:r>
      <w:r w:rsidR="00742722">
        <w:rPr>
          <w:bCs/>
        </w:rPr>
        <w:t xml:space="preserve"> </w:t>
      </w:r>
      <w:r w:rsidR="008C544C" w:rsidRPr="008C544C">
        <w:rPr>
          <w:bCs/>
        </w:rPr>
        <w:t>определяются проектами планировки территории;</w:t>
      </w:r>
    </w:p>
    <w:p w:rsidR="008C544C" w:rsidRPr="008C544C" w:rsidRDefault="000B61F1" w:rsidP="00712B52">
      <w:pPr>
        <w:tabs>
          <w:tab w:val="num" w:pos="1080"/>
        </w:tabs>
        <w:jc w:val="both"/>
        <w:rPr>
          <w:bCs/>
        </w:rPr>
      </w:pPr>
      <w:r>
        <w:rPr>
          <w:bCs/>
        </w:rPr>
        <w:t xml:space="preserve">3. </w:t>
      </w:r>
      <w:r w:rsidR="008C544C" w:rsidRPr="008C544C">
        <w:rPr>
          <w:bCs/>
        </w:rPr>
        <w:t>Предельное количество этажей или предельная высота зданий, строений, сооружений – не нормируются, определяются индивидуально согласно техническому заданию</w:t>
      </w:r>
      <w:r w:rsidR="00712B52">
        <w:rPr>
          <w:bCs/>
        </w:rPr>
        <w:t xml:space="preserve"> </w:t>
      </w:r>
      <w:r w:rsidR="008C544C" w:rsidRPr="008C544C">
        <w:rPr>
          <w:bCs/>
        </w:rPr>
        <w:t>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8C544C" w:rsidRDefault="000B61F1" w:rsidP="00712B52">
      <w:pPr>
        <w:tabs>
          <w:tab w:val="num" w:pos="1080"/>
        </w:tabs>
        <w:jc w:val="both"/>
        <w:rPr>
          <w:bCs/>
        </w:rPr>
      </w:pPr>
      <w:r>
        <w:rPr>
          <w:bCs/>
        </w:rPr>
        <w:t xml:space="preserve">4. </w:t>
      </w:r>
      <w:r w:rsidR="008C544C" w:rsidRPr="008C544C">
        <w:rPr>
          <w:bCs/>
        </w:rPr>
        <w:t>Максимальный процент</w:t>
      </w:r>
      <w:r w:rsidR="008C544C">
        <w:rPr>
          <w:bCs/>
        </w:rPr>
        <w:t xml:space="preserve"> застройки</w:t>
      </w:r>
      <w:r w:rsidR="00742722">
        <w:rPr>
          <w:bCs/>
        </w:rPr>
        <w:t xml:space="preserve"> </w:t>
      </w:r>
      <w:r w:rsidR="008C544C">
        <w:rPr>
          <w:bCs/>
        </w:rPr>
        <w:t xml:space="preserve">не нормируется, </w:t>
      </w:r>
      <w:r w:rsidR="008C544C" w:rsidRPr="008C544C">
        <w:rPr>
          <w:bCs/>
        </w:rPr>
        <w:t>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r w:rsidR="008C544C">
        <w:rPr>
          <w:bCs/>
        </w:rPr>
        <w:t>.</w:t>
      </w:r>
    </w:p>
    <w:p w:rsidR="00E73D86" w:rsidRDefault="00E73D86" w:rsidP="00E73D86">
      <w:pPr>
        <w:pStyle w:val="145"/>
        <w:ind w:firstLine="0"/>
        <w:rPr>
          <w:b/>
          <w:szCs w:val="28"/>
        </w:rPr>
      </w:pPr>
    </w:p>
    <w:p w:rsidR="00F401B0" w:rsidRPr="008C544C" w:rsidRDefault="00F401B0" w:rsidP="00F401B0">
      <w:pPr>
        <w:pStyle w:val="145"/>
        <w:rPr>
          <w:szCs w:val="28"/>
        </w:rPr>
      </w:pPr>
      <w:r w:rsidRPr="008C544C">
        <w:rPr>
          <w:b/>
          <w:szCs w:val="28"/>
        </w:rPr>
        <w:t xml:space="preserve">Статья </w:t>
      </w:r>
      <w:r w:rsidR="00E73D86">
        <w:rPr>
          <w:b/>
          <w:szCs w:val="28"/>
        </w:rPr>
        <w:t>5</w:t>
      </w:r>
      <w:r w:rsidRPr="008C544C">
        <w:rPr>
          <w:b/>
          <w:szCs w:val="28"/>
        </w:rPr>
        <w:t>. Внесение изменений в статью 3</w:t>
      </w:r>
      <w:r w:rsidR="00E73D86">
        <w:rPr>
          <w:b/>
          <w:szCs w:val="28"/>
        </w:rPr>
        <w:t>4</w:t>
      </w:r>
      <w:r w:rsidRPr="008C544C">
        <w:rPr>
          <w:b/>
          <w:szCs w:val="28"/>
        </w:rPr>
        <w:t xml:space="preserve"> Градостроительный регламент. Зоны </w:t>
      </w:r>
      <w:r>
        <w:rPr>
          <w:b/>
          <w:szCs w:val="28"/>
        </w:rPr>
        <w:t>специального назначения.</w:t>
      </w:r>
    </w:p>
    <w:p w:rsidR="00F401B0" w:rsidRPr="008C544C" w:rsidRDefault="00F401B0" w:rsidP="00F401B0">
      <w:pPr>
        <w:pStyle w:val="145"/>
        <w:rPr>
          <w:szCs w:val="28"/>
        </w:rPr>
      </w:pPr>
      <w:r w:rsidRPr="008C544C">
        <w:rPr>
          <w:szCs w:val="28"/>
        </w:rPr>
        <w:t>Внести изменения:</w:t>
      </w:r>
    </w:p>
    <w:p w:rsidR="00F401B0" w:rsidRDefault="00272074" w:rsidP="00991EF7">
      <w:pPr>
        <w:pStyle w:val="afff3"/>
        <w:spacing w:line="360" w:lineRule="auto"/>
        <w:ind w:firstLine="0"/>
        <w:rPr>
          <w:lang w:eastAsia="ru-RU"/>
        </w:rPr>
      </w:pPr>
      <w:r>
        <w:rPr>
          <w:b/>
        </w:rPr>
        <w:t>1 – в раздел 1. СН-</w:t>
      </w:r>
      <w:r w:rsidR="00F401B0" w:rsidRPr="005E3038">
        <w:rPr>
          <w:b/>
        </w:rPr>
        <w:t xml:space="preserve">1. Зона </w:t>
      </w:r>
      <w:r w:rsidR="004A0540" w:rsidRPr="005E3038">
        <w:rPr>
          <w:b/>
        </w:rPr>
        <w:t>кладбищ</w:t>
      </w:r>
      <w:r w:rsidR="00742722">
        <w:rPr>
          <w:b/>
        </w:rPr>
        <w:t xml:space="preserve"> </w:t>
      </w:r>
      <w:r w:rsidR="004A0540">
        <w:t xml:space="preserve">исключить определения: </w:t>
      </w:r>
      <w:r w:rsidR="004A0540" w:rsidRPr="004A0540">
        <w:t xml:space="preserve">Предельные размеры земельных участков </w:t>
      </w:r>
      <w:r w:rsidR="004A0540">
        <w:t>и</w:t>
      </w:r>
      <w:r w:rsidR="004A0540" w:rsidRPr="004A0540">
        <w:t xml:space="preserve"> Предельные параметры разрешенного строительства, реконструкции объектов капитального строительства</w:t>
      </w:r>
      <w:r w:rsidR="004A0540">
        <w:t>. Д</w:t>
      </w:r>
      <w:r w:rsidR="00F401B0">
        <w:t xml:space="preserve">обавить </w:t>
      </w:r>
      <w:r w:rsidR="00F401B0">
        <w:rPr>
          <w:lang w:eastAsia="ru-RU"/>
        </w:rPr>
        <w:t>определение правового режима земельных участков</w:t>
      </w:r>
      <w:r w:rsidR="00742722">
        <w:rPr>
          <w:lang w:eastAsia="ru-RU"/>
        </w:rPr>
        <w:t xml:space="preserve"> </w:t>
      </w:r>
      <w:r w:rsidR="00F401B0">
        <w:rPr>
          <w:lang w:eastAsia="ru-RU"/>
        </w:rPr>
        <w:t>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sidR="00CB0E06">
        <w:rPr>
          <w:lang w:eastAsia="ru-RU"/>
        </w:rPr>
        <w:t>:</w:t>
      </w:r>
    </w:p>
    <w:p w:rsidR="00F401B0" w:rsidRPr="008C544C" w:rsidRDefault="00F401B0" w:rsidP="00F401B0">
      <w:pPr>
        <w:pStyle w:val="145"/>
        <w:rPr>
          <w:szCs w:val="28"/>
        </w:rPr>
      </w:pPr>
      <w:r>
        <w:rPr>
          <w:szCs w:val="28"/>
        </w:rPr>
        <w:t>«</w:t>
      </w:r>
      <w:r w:rsidR="004A0540" w:rsidRPr="00634EF8">
        <w:rPr>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8C544C">
        <w:rPr>
          <w:szCs w:val="28"/>
        </w:rPr>
        <w:t>:</w:t>
      </w:r>
    </w:p>
    <w:p w:rsidR="00F401B0" w:rsidRPr="000B61F1" w:rsidRDefault="004A0540" w:rsidP="00712B52">
      <w:pPr>
        <w:tabs>
          <w:tab w:val="num" w:pos="567"/>
        </w:tabs>
        <w:jc w:val="both"/>
        <w:rPr>
          <w:bCs/>
        </w:rPr>
      </w:pPr>
      <w:r w:rsidRPr="000B61F1">
        <w:rPr>
          <w:bCs/>
        </w:rPr>
        <w:t>«1.</w:t>
      </w:r>
      <w:r w:rsidRPr="000B61F1">
        <w:rPr>
          <w:bCs/>
        </w:rPr>
        <w:tab/>
        <w:t xml:space="preserve">Предельные </w:t>
      </w:r>
      <w:r w:rsidR="00F401B0" w:rsidRPr="000B61F1">
        <w:rPr>
          <w:bCs/>
        </w:rPr>
        <w:t>минимальные размеры земельных участков</w:t>
      </w:r>
      <w:r w:rsidRPr="000B61F1">
        <w:rPr>
          <w:bCs/>
        </w:rPr>
        <w:t xml:space="preserve"> -0,24га на тысячу человек,</w:t>
      </w:r>
      <w:r w:rsidR="00272074">
        <w:rPr>
          <w:bCs/>
        </w:rPr>
        <w:t xml:space="preserve"> </w:t>
      </w:r>
      <w:r w:rsidRPr="000B61F1">
        <w:rPr>
          <w:bCs/>
        </w:rPr>
        <w:t>максимальные размеры земельных участков – 40га</w:t>
      </w:r>
      <w:r w:rsidR="00A057B9">
        <w:rPr>
          <w:bCs/>
        </w:rPr>
        <w:t xml:space="preserve">. </w:t>
      </w:r>
      <w:r w:rsidR="00A057B9">
        <w:rPr>
          <w:szCs w:val="28"/>
        </w:rPr>
        <w:t xml:space="preserve">Для объектов </w:t>
      </w:r>
      <w:r w:rsidR="00A057B9">
        <w:rPr>
          <w:szCs w:val="28"/>
        </w:rPr>
        <w:lastRenderedPageBreak/>
        <w:t>инженерно-технического обеспечения предельные минимальные размеры земельных участков – не нормируются.</w:t>
      </w:r>
    </w:p>
    <w:p w:rsidR="00F401B0" w:rsidRPr="000B61F1" w:rsidRDefault="00F401B0" w:rsidP="00712B52">
      <w:pPr>
        <w:tabs>
          <w:tab w:val="num" w:pos="567"/>
        </w:tabs>
        <w:jc w:val="both"/>
        <w:rPr>
          <w:bCs/>
        </w:rPr>
      </w:pPr>
      <w:r w:rsidRPr="000B61F1">
        <w:rPr>
          <w:bCs/>
        </w:rPr>
        <w:t>2.</w:t>
      </w:r>
      <w:r w:rsidRPr="000B61F1">
        <w:rPr>
          <w:bCs/>
        </w:rPr>
        <w:tab/>
        <w:t xml:space="preserve">Минимальные отступы от границ земельных участков в целях определения мест допустимого размещения зданий, строений, </w:t>
      </w:r>
      <w:proofErr w:type="gramStart"/>
      <w:r w:rsidRPr="000B61F1">
        <w:rPr>
          <w:bCs/>
        </w:rPr>
        <w:t>сооружений</w:t>
      </w:r>
      <w:proofErr w:type="gramEnd"/>
      <w:r w:rsidRPr="000B61F1">
        <w:rPr>
          <w:bCs/>
        </w:rPr>
        <w:t xml:space="preserve"> за пределами которых запрещено строительство зданий строений, сооружений – не нормируются, определяются проектами планировки территории;</w:t>
      </w:r>
    </w:p>
    <w:p w:rsidR="000B61F1" w:rsidRPr="000B61F1" w:rsidRDefault="00F401B0" w:rsidP="00712B52">
      <w:pPr>
        <w:tabs>
          <w:tab w:val="num" w:pos="567"/>
        </w:tabs>
        <w:jc w:val="both"/>
        <w:rPr>
          <w:bCs/>
        </w:rPr>
      </w:pPr>
      <w:r w:rsidRPr="000B61F1">
        <w:rPr>
          <w:bCs/>
        </w:rPr>
        <w:t>3.</w:t>
      </w:r>
      <w:r w:rsidRPr="000B61F1">
        <w:rPr>
          <w:bCs/>
        </w:rPr>
        <w:tab/>
        <w:t xml:space="preserve">Предельное количество этажей </w:t>
      </w:r>
      <w:r w:rsidR="000B61F1" w:rsidRPr="000B61F1">
        <w:rPr>
          <w:bCs/>
        </w:rPr>
        <w:t>- 2;</w:t>
      </w:r>
    </w:p>
    <w:p w:rsidR="00F401B0" w:rsidRDefault="00F401B0" w:rsidP="00712B52">
      <w:pPr>
        <w:tabs>
          <w:tab w:val="num" w:pos="567"/>
        </w:tabs>
        <w:jc w:val="both"/>
        <w:rPr>
          <w:bCs/>
        </w:rPr>
      </w:pPr>
      <w:r w:rsidRPr="000B61F1">
        <w:rPr>
          <w:bCs/>
        </w:rPr>
        <w:t>4.</w:t>
      </w:r>
      <w:r w:rsidRPr="000B61F1">
        <w:rPr>
          <w:bCs/>
        </w:rPr>
        <w:tab/>
        <w:t xml:space="preserve">Максимальный процент застройки </w:t>
      </w:r>
      <w:r w:rsidR="00AC6D00">
        <w:rPr>
          <w:bCs/>
        </w:rPr>
        <w:t>– 75%»</w:t>
      </w:r>
    </w:p>
    <w:p w:rsidR="00E73D86" w:rsidRPr="000B61F1" w:rsidRDefault="00E73D86" w:rsidP="000B61F1">
      <w:pPr>
        <w:tabs>
          <w:tab w:val="num" w:pos="1080"/>
        </w:tabs>
        <w:spacing w:line="276" w:lineRule="auto"/>
        <w:jc w:val="both"/>
        <w:rPr>
          <w:bCs/>
        </w:rPr>
      </w:pPr>
    </w:p>
    <w:p w:rsidR="00AC6D00" w:rsidRDefault="00AC6D00" w:rsidP="00CB0E06">
      <w:pPr>
        <w:pStyle w:val="145"/>
        <w:rPr>
          <w:b/>
          <w:szCs w:val="28"/>
        </w:rPr>
      </w:pPr>
    </w:p>
    <w:p w:rsidR="00CB0E06" w:rsidRPr="008C544C" w:rsidRDefault="00CB0E06" w:rsidP="00CB0E06">
      <w:pPr>
        <w:pStyle w:val="145"/>
        <w:rPr>
          <w:szCs w:val="28"/>
        </w:rPr>
      </w:pPr>
      <w:r w:rsidRPr="008C544C">
        <w:rPr>
          <w:b/>
          <w:szCs w:val="28"/>
        </w:rPr>
        <w:t xml:space="preserve">Статья </w:t>
      </w:r>
      <w:r w:rsidR="00E73D86">
        <w:rPr>
          <w:b/>
          <w:szCs w:val="28"/>
        </w:rPr>
        <w:t>6</w:t>
      </w:r>
      <w:r w:rsidRPr="008C544C">
        <w:rPr>
          <w:b/>
          <w:szCs w:val="28"/>
        </w:rPr>
        <w:t>. Внесение изменений в статью 3</w:t>
      </w:r>
      <w:r w:rsidR="00E73D86">
        <w:rPr>
          <w:b/>
          <w:szCs w:val="28"/>
        </w:rPr>
        <w:t>5</w:t>
      </w:r>
      <w:r w:rsidRPr="008C544C">
        <w:rPr>
          <w:b/>
          <w:szCs w:val="28"/>
        </w:rPr>
        <w:t xml:space="preserve"> Градостроительный регламент. Зоны </w:t>
      </w:r>
      <w:r>
        <w:rPr>
          <w:b/>
          <w:szCs w:val="28"/>
        </w:rPr>
        <w:t>рекреационного  назначения.</w:t>
      </w:r>
    </w:p>
    <w:p w:rsidR="00C27E10" w:rsidRDefault="00C27E10" w:rsidP="00C27E10">
      <w:pPr>
        <w:pStyle w:val="145"/>
        <w:rPr>
          <w:szCs w:val="28"/>
        </w:rPr>
      </w:pPr>
      <w:r>
        <w:rPr>
          <w:szCs w:val="28"/>
        </w:rPr>
        <w:t>Внести изменения:</w:t>
      </w:r>
    </w:p>
    <w:p w:rsidR="00C27E10" w:rsidRDefault="00C27E10" w:rsidP="00712B52">
      <w:pPr>
        <w:pStyle w:val="145"/>
        <w:ind w:firstLine="0"/>
      </w:pPr>
      <w:r w:rsidRPr="005E3038">
        <w:rPr>
          <w:b/>
          <w:sz w:val="26"/>
          <w:szCs w:val="26"/>
        </w:rPr>
        <w:t xml:space="preserve">1 - </w:t>
      </w:r>
      <w:r w:rsidR="00692D7D">
        <w:rPr>
          <w:b/>
          <w:sz w:val="26"/>
          <w:szCs w:val="26"/>
        </w:rPr>
        <w:t>в раздел 1. Р-</w:t>
      </w:r>
      <w:r w:rsidR="00CB0E06" w:rsidRPr="005E3038">
        <w:rPr>
          <w:b/>
          <w:sz w:val="26"/>
          <w:szCs w:val="26"/>
        </w:rPr>
        <w:t>1. Зона зеленых насаждений специального назначения</w:t>
      </w:r>
      <w:r w:rsidR="00462D54">
        <w:t>.</w:t>
      </w:r>
    </w:p>
    <w:p w:rsidR="00CB0E06" w:rsidRPr="00991EF7" w:rsidRDefault="00C27E10" w:rsidP="00272074">
      <w:pPr>
        <w:pStyle w:val="145"/>
        <w:ind w:firstLine="0"/>
        <w:rPr>
          <w:szCs w:val="28"/>
        </w:rPr>
      </w:pPr>
      <w:r>
        <w:t xml:space="preserve">А) </w:t>
      </w:r>
      <w:r w:rsidR="00AC6D00">
        <w:t>С</w:t>
      </w:r>
      <w:r w:rsidR="00CB0E06">
        <w:t>лова: «</w:t>
      </w:r>
      <w:r w:rsidR="00CB0E06" w:rsidRPr="004A0540">
        <w:t>Предельные параметры разрешенного строительства, реконструкции объектов капитального строительства</w:t>
      </w:r>
      <w:r w:rsidR="00CB0E06">
        <w:t>»</w:t>
      </w:r>
      <w:r w:rsidR="00692D7D">
        <w:t xml:space="preserve"> </w:t>
      </w:r>
      <w:proofErr w:type="gramStart"/>
      <w:r w:rsidR="00CB0E06" w:rsidRPr="00634EF8">
        <w:rPr>
          <w:szCs w:val="28"/>
        </w:rPr>
        <w:t>заменить на слова</w:t>
      </w:r>
      <w:proofErr w:type="gramEnd"/>
      <w:r w:rsidR="00CB0E06" w:rsidRPr="00634EF8">
        <w:rPr>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B0E06" w:rsidRPr="008C544C" w:rsidRDefault="00C27E10" w:rsidP="00272074">
      <w:pPr>
        <w:pStyle w:val="145"/>
        <w:ind w:firstLine="0"/>
        <w:rPr>
          <w:szCs w:val="28"/>
        </w:rPr>
      </w:pPr>
      <w:r>
        <w:rPr>
          <w:szCs w:val="28"/>
        </w:rPr>
        <w:t>Б)</w:t>
      </w:r>
      <w:r w:rsidR="00742722">
        <w:rPr>
          <w:szCs w:val="28"/>
        </w:rPr>
        <w:t xml:space="preserve"> </w:t>
      </w:r>
      <w:r w:rsidR="00CB0E06">
        <w:rPr>
          <w:szCs w:val="28"/>
        </w:rPr>
        <w:t>«</w:t>
      </w:r>
      <w:r w:rsidR="00CB0E06" w:rsidRPr="00634EF8">
        <w:rPr>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CB0E06">
        <w:rPr>
          <w:szCs w:val="28"/>
        </w:rPr>
        <w:t xml:space="preserve">» </w:t>
      </w:r>
      <w:r w:rsidR="00CB0E06" w:rsidRPr="00634EF8">
        <w:rPr>
          <w:b/>
          <w:szCs w:val="28"/>
        </w:rPr>
        <w:t>читать в новой редакции</w:t>
      </w:r>
      <w:r w:rsidR="00CB0E06" w:rsidRPr="008C544C">
        <w:rPr>
          <w:szCs w:val="28"/>
        </w:rPr>
        <w:t>:</w:t>
      </w:r>
    </w:p>
    <w:p w:rsidR="00CB0E06" w:rsidRPr="000B61F1" w:rsidRDefault="00074D12" w:rsidP="00712B52">
      <w:pPr>
        <w:tabs>
          <w:tab w:val="num" w:pos="1080"/>
        </w:tabs>
        <w:jc w:val="both"/>
        <w:rPr>
          <w:bCs/>
        </w:rPr>
      </w:pPr>
      <w:r>
        <w:rPr>
          <w:bCs/>
        </w:rPr>
        <w:t xml:space="preserve">«1. </w:t>
      </w:r>
      <w:r w:rsidR="00B639A7" w:rsidRPr="000B61F1">
        <w:rPr>
          <w:bCs/>
        </w:rPr>
        <w:t>Предельные (минимальные и (или) максимальные) размеры земельных участков – не нормируются</w:t>
      </w:r>
      <w:r w:rsidR="00CB0E06" w:rsidRPr="000B61F1">
        <w:rPr>
          <w:bCs/>
        </w:rPr>
        <w:t>;</w:t>
      </w:r>
    </w:p>
    <w:p w:rsidR="00CB0E06" w:rsidRPr="000B61F1" w:rsidRDefault="00074D12" w:rsidP="00712B52">
      <w:pPr>
        <w:tabs>
          <w:tab w:val="num" w:pos="1080"/>
        </w:tabs>
        <w:jc w:val="both"/>
        <w:rPr>
          <w:bCs/>
        </w:rPr>
      </w:pPr>
      <w:r>
        <w:rPr>
          <w:bCs/>
        </w:rPr>
        <w:t xml:space="preserve">2.  </w:t>
      </w:r>
      <w:r w:rsidR="00CB0E06" w:rsidRPr="000B61F1">
        <w:rPr>
          <w:bCs/>
        </w:rPr>
        <w:t xml:space="preserve">Минимальные отступы от границ земельных участков в целях определения мест допустимого размещения зданий, строений, </w:t>
      </w:r>
      <w:proofErr w:type="gramStart"/>
      <w:r w:rsidR="00CB0E06" w:rsidRPr="000B61F1">
        <w:rPr>
          <w:bCs/>
        </w:rPr>
        <w:t>сооружений</w:t>
      </w:r>
      <w:proofErr w:type="gramEnd"/>
      <w:r w:rsidR="00CB0E06" w:rsidRPr="000B61F1">
        <w:rPr>
          <w:bCs/>
        </w:rPr>
        <w:t xml:space="preserve"> за пределами которых запрещено строительство зданий строений, сооружений – не нормируются, определяются проектами планировки территории</w:t>
      </w:r>
      <w:r w:rsidR="00692D7D">
        <w:rPr>
          <w:bCs/>
        </w:rPr>
        <w:t xml:space="preserve"> </w:t>
      </w:r>
      <w:r w:rsidR="00B639A7" w:rsidRPr="00EB4B17">
        <w:rPr>
          <w:bCs/>
        </w:rPr>
        <w:t>с учетом сохранения композиционно-видовой планировки населенного пункта и сложившегося силуэта застройки</w:t>
      </w:r>
      <w:r w:rsidR="00CB0E06" w:rsidRPr="000B61F1">
        <w:rPr>
          <w:bCs/>
        </w:rPr>
        <w:t>;</w:t>
      </w:r>
    </w:p>
    <w:p w:rsidR="00CB0E06" w:rsidRPr="000B61F1" w:rsidRDefault="00074D12" w:rsidP="00712B52">
      <w:pPr>
        <w:tabs>
          <w:tab w:val="num" w:pos="1080"/>
        </w:tabs>
        <w:jc w:val="both"/>
        <w:rPr>
          <w:bCs/>
        </w:rPr>
      </w:pPr>
      <w:r>
        <w:rPr>
          <w:bCs/>
        </w:rPr>
        <w:t xml:space="preserve">3. </w:t>
      </w:r>
      <w:r w:rsidR="00CB0E06" w:rsidRPr="000B61F1">
        <w:rPr>
          <w:bCs/>
        </w:rPr>
        <w:t>Предельное количество этажей или предельная высота зданий, строений, сооружений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CB0E06" w:rsidRDefault="00074D12" w:rsidP="00712B52">
      <w:pPr>
        <w:tabs>
          <w:tab w:val="num" w:pos="1080"/>
        </w:tabs>
        <w:jc w:val="both"/>
        <w:rPr>
          <w:bCs/>
        </w:rPr>
      </w:pPr>
      <w:r>
        <w:rPr>
          <w:bCs/>
        </w:rPr>
        <w:t xml:space="preserve">4. </w:t>
      </w:r>
      <w:r w:rsidR="00CB0E06" w:rsidRPr="000B61F1">
        <w:rPr>
          <w:bCs/>
        </w:rPr>
        <w:t xml:space="preserve">Максимальный процент застройки не нормируется, определяются индивидуально согласно техническому заданию в соответствии с законами и </w:t>
      </w:r>
      <w:r w:rsidR="00CB0E06" w:rsidRPr="000B61F1">
        <w:rPr>
          <w:bCs/>
        </w:rPr>
        <w:lastRenderedPageBreak/>
        <w:t>нормативно-техническими документами, действующими на территории Российской Федерации в соответствии с требованиями Федерального закон</w:t>
      </w:r>
      <w:r>
        <w:rPr>
          <w:bCs/>
        </w:rPr>
        <w:t>а «О техническом регулировании.</w:t>
      </w:r>
    </w:p>
    <w:p w:rsidR="00074D12" w:rsidRDefault="00087271" w:rsidP="000B61F1">
      <w:pPr>
        <w:tabs>
          <w:tab w:val="num" w:pos="1080"/>
        </w:tabs>
        <w:spacing w:line="276" w:lineRule="auto"/>
        <w:jc w:val="both"/>
        <w:rPr>
          <w:bCs/>
        </w:rPr>
      </w:pPr>
      <w:r>
        <w:rPr>
          <w:bCs/>
        </w:rPr>
        <w:t xml:space="preserve">5. </w:t>
      </w:r>
      <w:r w:rsidR="00074D12">
        <w:rPr>
          <w:bCs/>
        </w:rPr>
        <w:t>Иные показатели:</w:t>
      </w:r>
      <w:r w:rsidR="00272074">
        <w:rPr>
          <w:bCs/>
        </w:rPr>
        <w:t xml:space="preserve"> </w:t>
      </w:r>
      <w:r w:rsidR="003639CA">
        <w:rPr>
          <w:szCs w:val="28"/>
        </w:rPr>
        <w:t>п</w:t>
      </w:r>
      <w:r w:rsidR="00AB7369">
        <w:rPr>
          <w:szCs w:val="28"/>
        </w:rPr>
        <w:t>араметры использования земельных участков:</w:t>
      </w:r>
    </w:p>
    <w:p w:rsidR="00074D12" w:rsidRPr="000C7DD0" w:rsidRDefault="00087271" w:rsidP="00074D12">
      <w:pPr>
        <w:ind w:firstLine="709"/>
        <w:jc w:val="both"/>
        <w:rPr>
          <w:bCs/>
        </w:rPr>
      </w:pPr>
      <w:r>
        <w:rPr>
          <w:bCs/>
        </w:rPr>
        <w:t>5.</w:t>
      </w:r>
      <w:r w:rsidR="00074D12" w:rsidRPr="000C7DD0">
        <w:rPr>
          <w:bCs/>
        </w:rPr>
        <w:t>1. Зеленые насаждения –80 % от общей площади участка.</w:t>
      </w:r>
    </w:p>
    <w:p w:rsidR="00074D12" w:rsidRPr="000C7DD0" w:rsidRDefault="00087271" w:rsidP="00074D12">
      <w:pPr>
        <w:ind w:firstLine="709"/>
        <w:jc w:val="both"/>
        <w:rPr>
          <w:bCs/>
        </w:rPr>
      </w:pPr>
      <w:r>
        <w:rPr>
          <w:bCs/>
        </w:rPr>
        <w:t>5.</w:t>
      </w:r>
      <w:r w:rsidR="00074D12">
        <w:rPr>
          <w:bCs/>
        </w:rPr>
        <w:t>2. Аллеи и дороги – 10</w:t>
      </w:r>
      <w:r w:rsidR="00074D12" w:rsidRPr="000C7DD0">
        <w:rPr>
          <w:bCs/>
        </w:rPr>
        <w:t xml:space="preserve"> % от общей площади участка.</w:t>
      </w:r>
    </w:p>
    <w:p w:rsidR="00074D12" w:rsidRPr="000C7DD0" w:rsidRDefault="00087271" w:rsidP="00074D12">
      <w:pPr>
        <w:ind w:firstLine="709"/>
        <w:jc w:val="both"/>
        <w:rPr>
          <w:bCs/>
        </w:rPr>
      </w:pPr>
      <w:r>
        <w:rPr>
          <w:bCs/>
        </w:rPr>
        <w:t>5.</w:t>
      </w:r>
      <w:r w:rsidR="00074D12">
        <w:rPr>
          <w:bCs/>
        </w:rPr>
        <w:t>3. Площадки – 5</w:t>
      </w:r>
      <w:r w:rsidR="00074D12" w:rsidRPr="000C7DD0">
        <w:rPr>
          <w:bCs/>
        </w:rPr>
        <w:t xml:space="preserve"> % от общей площади участка.</w:t>
      </w:r>
    </w:p>
    <w:p w:rsidR="00074D12" w:rsidRPr="000C7DD0" w:rsidRDefault="00087271" w:rsidP="00074D12">
      <w:pPr>
        <w:ind w:firstLine="709"/>
        <w:jc w:val="both"/>
        <w:rPr>
          <w:bCs/>
        </w:rPr>
      </w:pPr>
      <w:r>
        <w:rPr>
          <w:bCs/>
        </w:rPr>
        <w:t>5.</w:t>
      </w:r>
      <w:r w:rsidR="00AC6D00">
        <w:rPr>
          <w:bCs/>
        </w:rPr>
        <w:t>4. Парковки – не более 5%»</w:t>
      </w:r>
    </w:p>
    <w:p w:rsidR="00074D12" w:rsidRPr="000B61F1" w:rsidRDefault="00074D12" w:rsidP="000B61F1">
      <w:pPr>
        <w:tabs>
          <w:tab w:val="num" w:pos="1080"/>
        </w:tabs>
        <w:spacing w:line="276" w:lineRule="auto"/>
        <w:jc w:val="both"/>
        <w:rPr>
          <w:bCs/>
        </w:rPr>
      </w:pPr>
    </w:p>
    <w:p w:rsidR="00AC6D00" w:rsidRDefault="00AC6D00" w:rsidP="00712B52">
      <w:pPr>
        <w:pStyle w:val="145"/>
        <w:ind w:firstLine="0"/>
        <w:rPr>
          <w:b/>
          <w:szCs w:val="28"/>
        </w:rPr>
      </w:pPr>
    </w:p>
    <w:p w:rsidR="00C27E10" w:rsidRPr="005E3038" w:rsidRDefault="00C27E10" w:rsidP="00712B52">
      <w:pPr>
        <w:pStyle w:val="145"/>
        <w:ind w:firstLine="0"/>
        <w:rPr>
          <w:b/>
        </w:rPr>
      </w:pPr>
      <w:r w:rsidRPr="005E3038">
        <w:rPr>
          <w:b/>
          <w:szCs w:val="28"/>
        </w:rPr>
        <w:t xml:space="preserve">2 - в раздел 2. </w:t>
      </w:r>
      <w:r w:rsidRPr="005E3038">
        <w:rPr>
          <w:b/>
        </w:rPr>
        <w:t>Р</w:t>
      </w:r>
      <w:r w:rsidR="00272074">
        <w:rPr>
          <w:b/>
          <w:szCs w:val="28"/>
        </w:rPr>
        <w:t>-</w:t>
      </w:r>
      <w:r w:rsidRPr="005E3038">
        <w:rPr>
          <w:b/>
          <w:szCs w:val="28"/>
        </w:rPr>
        <w:t>2.</w:t>
      </w:r>
      <w:r w:rsidR="00272074">
        <w:rPr>
          <w:b/>
          <w:szCs w:val="28"/>
        </w:rPr>
        <w:t xml:space="preserve"> </w:t>
      </w:r>
      <w:r w:rsidR="00BE1CDC" w:rsidRPr="005E3038">
        <w:rPr>
          <w:b/>
          <w:szCs w:val="28"/>
        </w:rPr>
        <w:t>Зона объектов спорта и отдыха:</w:t>
      </w:r>
    </w:p>
    <w:p w:rsidR="00C27E10" w:rsidRPr="00991EF7" w:rsidRDefault="00C27E10" w:rsidP="00272074">
      <w:pPr>
        <w:pStyle w:val="145"/>
        <w:ind w:firstLine="0"/>
        <w:rPr>
          <w:szCs w:val="28"/>
        </w:rPr>
      </w:pPr>
      <w:r>
        <w:t xml:space="preserve">А) </w:t>
      </w:r>
      <w:r w:rsidR="00AC6D00">
        <w:t>С</w:t>
      </w:r>
      <w:r>
        <w:t>лова: «</w:t>
      </w:r>
      <w:r w:rsidRPr="004A0540">
        <w:t>Предельные параметры разрешенного строительства, реконструкции объектов капитального строительства</w:t>
      </w:r>
      <w:proofErr w:type="gramStart"/>
      <w:r>
        <w:t>»</w:t>
      </w:r>
      <w:r w:rsidRPr="00634EF8">
        <w:rPr>
          <w:szCs w:val="28"/>
        </w:rPr>
        <w:t>з</w:t>
      </w:r>
      <w:proofErr w:type="gramEnd"/>
      <w:r w:rsidRPr="00634EF8">
        <w:rPr>
          <w:szCs w:val="28"/>
        </w:rPr>
        <w:t>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27E10" w:rsidRPr="008C544C" w:rsidRDefault="00C27E10" w:rsidP="00074D12">
      <w:pPr>
        <w:pStyle w:val="145"/>
        <w:ind w:firstLine="0"/>
        <w:rPr>
          <w:szCs w:val="28"/>
        </w:rPr>
      </w:pPr>
      <w:r>
        <w:rPr>
          <w:szCs w:val="28"/>
        </w:rPr>
        <w:t xml:space="preserve"> Б)</w:t>
      </w:r>
      <w:r w:rsidR="00272074">
        <w:rPr>
          <w:szCs w:val="28"/>
        </w:rPr>
        <w:t xml:space="preserve"> </w:t>
      </w:r>
      <w:r>
        <w:rPr>
          <w:szCs w:val="28"/>
        </w:rPr>
        <w:t>«</w:t>
      </w:r>
      <w:r w:rsidRPr="00634EF8">
        <w:rPr>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szCs w:val="28"/>
        </w:rPr>
        <w:t xml:space="preserve">» </w:t>
      </w:r>
      <w:r w:rsidRPr="00634EF8">
        <w:rPr>
          <w:b/>
          <w:szCs w:val="28"/>
        </w:rPr>
        <w:t>читать в новой редакции</w:t>
      </w:r>
      <w:r w:rsidRPr="008C544C">
        <w:rPr>
          <w:szCs w:val="28"/>
        </w:rPr>
        <w:t>:</w:t>
      </w:r>
    </w:p>
    <w:p w:rsidR="00074D12" w:rsidRPr="00EB4B17" w:rsidRDefault="00074D12" w:rsidP="00074D12">
      <w:pPr>
        <w:spacing w:line="276" w:lineRule="auto"/>
        <w:ind w:firstLine="426"/>
        <w:jc w:val="both"/>
        <w:rPr>
          <w:bCs/>
        </w:rPr>
      </w:pPr>
      <w:r>
        <w:rPr>
          <w:bCs/>
        </w:rPr>
        <w:t xml:space="preserve">«1. Предельные </w:t>
      </w:r>
      <w:r w:rsidRPr="00EB4B17">
        <w:rPr>
          <w:bCs/>
        </w:rPr>
        <w:t>минимальные размеры земельных участков</w:t>
      </w:r>
      <w:r>
        <w:rPr>
          <w:bCs/>
        </w:rPr>
        <w:t xml:space="preserve"> – 0,</w:t>
      </w:r>
      <w:r w:rsidRPr="007A2C85">
        <w:rPr>
          <w:bCs/>
        </w:rPr>
        <w:t>1</w:t>
      </w:r>
      <w:r>
        <w:rPr>
          <w:bCs/>
        </w:rPr>
        <w:t xml:space="preserve">га, </w:t>
      </w:r>
      <w:r w:rsidRPr="000C7DD0">
        <w:rPr>
          <w:bCs/>
        </w:rPr>
        <w:t>для средств наружной рекламы, благоустройства территории –  0,00</w:t>
      </w:r>
      <w:r>
        <w:rPr>
          <w:bCs/>
        </w:rPr>
        <w:t>4</w:t>
      </w:r>
      <w:r w:rsidRPr="000C7DD0">
        <w:rPr>
          <w:bCs/>
        </w:rPr>
        <w:t xml:space="preserve"> га</w:t>
      </w:r>
      <w:r>
        <w:rPr>
          <w:bCs/>
        </w:rPr>
        <w:t>.</w:t>
      </w:r>
      <w:r w:rsidR="00A057B9">
        <w:rPr>
          <w:bCs/>
        </w:rPr>
        <w:t xml:space="preserve"> </w:t>
      </w:r>
      <w:r w:rsidR="00A057B9">
        <w:rPr>
          <w:szCs w:val="28"/>
        </w:rPr>
        <w:t>Для объектов инженерно-технического обеспечения предельные минимальные размеры земельных участков – не нормируются.</w:t>
      </w:r>
    </w:p>
    <w:p w:rsidR="00074D12" w:rsidRDefault="00074D12" w:rsidP="00074D12">
      <w:pPr>
        <w:tabs>
          <w:tab w:val="num" w:pos="1080"/>
        </w:tabs>
        <w:spacing w:line="276" w:lineRule="auto"/>
        <w:jc w:val="both"/>
        <w:rPr>
          <w:bCs/>
        </w:rPr>
      </w:pPr>
      <w:r>
        <w:rPr>
          <w:bCs/>
        </w:rPr>
        <w:t xml:space="preserve"> \     2.   </w:t>
      </w:r>
      <w:r w:rsidRPr="00EB4B17">
        <w:rPr>
          <w:bCs/>
        </w:rPr>
        <w:t xml:space="preserve">Минимальные отступы от границ земельных участков </w:t>
      </w:r>
      <w:r>
        <w:rPr>
          <w:bCs/>
        </w:rPr>
        <w:t>– 3,0 м</w:t>
      </w:r>
    </w:p>
    <w:p w:rsidR="00074D12" w:rsidRPr="00EB4B17" w:rsidRDefault="00074D12" w:rsidP="00074D12">
      <w:pPr>
        <w:tabs>
          <w:tab w:val="num" w:pos="1080"/>
        </w:tabs>
        <w:spacing w:line="276" w:lineRule="auto"/>
        <w:jc w:val="both"/>
        <w:rPr>
          <w:bCs/>
        </w:rPr>
      </w:pPr>
      <w:r>
        <w:rPr>
          <w:bCs/>
        </w:rPr>
        <w:t xml:space="preserve">       3.   </w:t>
      </w:r>
      <w:r w:rsidRPr="00EB4B17">
        <w:rPr>
          <w:bCs/>
        </w:rPr>
        <w:t xml:space="preserve">Предельное количество этажей </w:t>
      </w:r>
      <w:r>
        <w:rPr>
          <w:bCs/>
        </w:rPr>
        <w:t>- 3</w:t>
      </w:r>
    </w:p>
    <w:p w:rsidR="00074D12" w:rsidRPr="00EB4B17" w:rsidRDefault="00074D12" w:rsidP="00074D12">
      <w:pPr>
        <w:tabs>
          <w:tab w:val="num" w:pos="1080"/>
        </w:tabs>
        <w:spacing w:line="276" w:lineRule="auto"/>
        <w:jc w:val="both"/>
        <w:rPr>
          <w:bCs/>
        </w:rPr>
      </w:pPr>
      <w:r>
        <w:rPr>
          <w:bCs/>
        </w:rPr>
        <w:t xml:space="preserve">       4. </w:t>
      </w:r>
      <w:r w:rsidRPr="00EB4B17">
        <w:rPr>
          <w:bCs/>
        </w:rPr>
        <w:t>Максимальный процент застройки</w:t>
      </w:r>
      <w:r>
        <w:rPr>
          <w:bCs/>
        </w:rPr>
        <w:t xml:space="preserve"> в границах земельного участка - 50%.</w:t>
      </w:r>
    </w:p>
    <w:p w:rsidR="00074D12" w:rsidRPr="00AB7369" w:rsidRDefault="00087271" w:rsidP="00742722">
      <w:pPr>
        <w:pStyle w:val="145"/>
        <w:spacing w:line="276" w:lineRule="auto"/>
        <w:ind w:firstLine="0"/>
        <w:rPr>
          <w:szCs w:val="28"/>
        </w:rPr>
      </w:pPr>
      <w:r>
        <w:rPr>
          <w:bCs/>
        </w:rPr>
        <w:t xml:space="preserve">       5. </w:t>
      </w:r>
      <w:r w:rsidR="00074D12">
        <w:rPr>
          <w:bCs/>
        </w:rPr>
        <w:t>Иные показатели:</w:t>
      </w:r>
      <w:r w:rsidR="00742722">
        <w:rPr>
          <w:bCs/>
        </w:rPr>
        <w:t xml:space="preserve"> </w:t>
      </w:r>
      <w:r w:rsidR="003639CA">
        <w:rPr>
          <w:szCs w:val="28"/>
        </w:rPr>
        <w:t>п</w:t>
      </w:r>
      <w:r w:rsidR="00AB7369">
        <w:rPr>
          <w:szCs w:val="28"/>
        </w:rPr>
        <w:t>араметры использования земельных участков:</w:t>
      </w:r>
    </w:p>
    <w:p w:rsidR="00074D12" w:rsidRDefault="00074D12" w:rsidP="00074D12">
      <w:pPr>
        <w:jc w:val="both"/>
        <w:rPr>
          <w:bCs/>
        </w:rPr>
      </w:pPr>
      <w:r>
        <w:t>5.</w:t>
      </w:r>
      <w:r w:rsidR="00087271">
        <w:t>1</w:t>
      </w:r>
      <w:r w:rsidR="00742722">
        <w:t xml:space="preserve">. </w:t>
      </w:r>
      <w:r w:rsidRPr="000C7DD0">
        <w:t xml:space="preserve">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w:t>
      </w:r>
      <w:proofErr w:type="spellStart"/>
      <w:r w:rsidRPr="000C7DD0">
        <w:t>СНиП</w:t>
      </w:r>
      <w:proofErr w:type="spellEnd"/>
      <w:r w:rsidRPr="000C7DD0">
        <w:t xml:space="preserve"> 2.07.01-89*», </w:t>
      </w:r>
      <w:r w:rsidRPr="000C7DD0">
        <w:rPr>
          <w:bCs/>
        </w:rPr>
        <w:t>проектами планировки территории.</w:t>
      </w:r>
    </w:p>
    <w:p w:rsidR="00074D12" w:rsidRPr="000C7DD0" w:rsidRDefault="00087271" w:rsidP="00074D12">
      <w:pPr>
        <w:jc w:val="both"/>
        <w:rPr>
          <w:bCs/>
        </w:rPr>
      </w:pPr>
      <w:r>
        <w:rPr>
          <w:bCs/>
        </w:rPr>
        <w:t>5.2</w:t>
      </w:r>
      <w:r w:rsidR="00074D12" w:rsidRPr="000C7DD0">
        <w:rPr>
          <w:bCs/>
        </w:rPr>
        <w:t>. Зеленые насаждения –</w:t>
      </w:r>
      <w:r w:rsidR="00074D12">
        <w:rPr>
          <w:bCs/>
        </w:rPr>
        <w:t>3</w:t>
      </w:r>
      <w:r w:rsidR="00074D12" w:rsidRPr="000C7DD0">
        <w:rPr>
          <w:bCs/>
        </w:rPr>
        <w:t>0 % от общей площади участка.</w:t>
      </w:r>
    </w:p>
    <w:p w:rsidR="00074D12" w:rsidRPr="000C7DD0" w:rsidRDefault="00087271" w:rsidP="00074D12">
      <w:pPr>
        <w:jc w:val="both"/>
        <w:rPr>
          <w:bCs/>
        </w:rPr>
      </w:pPr>
      <w:r>
        <w:rPr>
          <w:bCs/>
        </w:rPr>
        <w:t>5.3</w:t>
      </w:r>
      <w:r w:rsidR="00074D12">
        <w:rPr>
          <w:bCs/>
        </w:rPr>
        <w:t>. Аллеи и дороги – 10</w:t>
      </w:r>
      <w:r w:rsidR="00074D12" w:rsidRPr="000C7DD0">
        <w:rPr>
          <w:bCs/>
        </w:rPr>
        <w:t xml:space="preserve"> % от общей площади участка.</w:t>
      </w:r>
    </w:p>
    <w:p w:rsidR="00074D12" w:rsidRPr="000C7DD0" w:rsidRDefault="00087271" w:rsidP="00074D12">
      <w:pPr>
        <w:jc w:val="both"/>
        <w:rPr>
          <w:bCs/>
        </w:rPr>
      </w:pPr>
      <w:r>
        <w:rPr>
          <w:bCs/>
        </w:rPr>
        <w:t>5.4</w:t>
      </w:r>
      <w:r w:rsidR="00074D12">
        <w:rPr>
          <w:bCs/>
        </w:rPr>
        <w:t>. Площадки – 5</w:t>
      </w:r>
      <w:r w:rsidR="00074D12" w:rsidRPr="000C7DD0">
        <w:rPr>
          <w:bCs/>
        </w:rPr>
        <w:t xml:space="preserve"> % от общей площади участка.</w:t>
      </w:r>
    </w:p>
    <w:p w:rsidR="00074D12" w:rsidRPr="000C7DD0" w:rsidRDefault="00087271" w:rsidP="00074D12">
      <w:pPr>
        <w:jc w:val="both"/>
        <w:rPr>
          <w:bCs/>
        </w:rPr>
      </w:pPr>
      <w:r>
        <w:rPr>
          <w:bCs/>
        </w:rPr>
        <w:t>5.5</w:t>
      </w:r>
      <w:r w:rsidR="00074D12" w:rsidRPr="000C7DD0">
        <w:rPr>
          <w:bCs/>
        </w:rPr>
        <w:t>. Парковки – не более 5%.</w:t>
      </w:r>
      <w:r w:rsidR="00E85359">
        <w:rPr>
          <w:bCs/>
        </w:rPr>
        <w:t>»</w:t>
      </w:r>
    </w:p>
    <w:p w:rsidR="00074D12" w:rsidRDefault="00074D12" w:rsidP="00BE1CDC">
      <w:pPr>
        <w:pStyle w:val="145"/>
        <w:rPr>
          <w:b/>
          <w:szCs w:val="28"/>
        </w:rPr>
      </w:pPr>
    </w:p>
    <w:p w:rsidR="00BE1CDC" w:rsidRPr="005E3038" w:rsidRDefault="00BE1CDC" w:rsidP="00712B52">
      <w:pPr>
        <w:pStyle w:val="145"/>
        <w:ind w:firstLine="0"/>
        <w:rPr>
          <w:b/>
        </w:rPr>
      </w:pPr>
      <w:r w:rsidRPr="005E3038">
        <w:rPr>
          <w:b/>
          <w:szCs w:val="28"/>
        </w:rPr>
        <w:t xml:space="preserve">3 - в раздел 3. </w:t>
      </w:r>
      <w:r w:rsidRPr="005E3038">
        <w:rPr>
          <w:b/>
        </w:rPr>
        <w:t>Р</w:t>
      </w:r>
      <w:r w:rsidR="00272074">
        <w:rPr>
          <w:b/>
          <w:szCs w:val="28"/>
        </w:rPr>
        <w:t>-</w:t>
      </w:r>
      <w:r w:rsidRPr="005E3038">
        <w:rPr>
          <w:b/>
          <w:szCs w:val="28"/>
        </w:rPr>
        <w:t>3.</w:t>
      </w:r>
      <w:r w:rsidR="00272074">
        <w:rPr>
          <w:b/>
          <w:szCs w:val="28"/>
        </w:rPr>
        <w:t xml:space="preserve"> </w:t>
      </w:r>
      <w:r w:rsidRPr="005E3038">
        <w:rPr>
          <w:b/>
          <w:szCs w:val="28"/>
        </w:rPr>
        <w:t>Зона зеленых насаждений общего пользования:</w:t>
      </w:r>
    </w:p>
    <w:p w:rsidR="00BE1CDC" w:rsidRPr="00867508" w:rsidRDefault="00BE1CDC" w:rsidP="00272074">
      <w:pPr>
        <w:pStyle w:val="145"/>
        <w:ind w:firstLine="0"/>
        <w:rPr>
          <w:szCs w:val="28"/>
        </w:rPr>
      </w:pPr>
      <w:r>
        <w:lastRenderedPageBreak/>
        <w:t>А) Слова: «</w:t>
      </w:r>
      <w:r w:rsidRPr="004A0540">
        <w:t>Предельные параметры разрешенного строительства, реконструкции объектов капитального строительства</w:t>
      </w:r>
      <w:proofErr w:type="gramStart"/>
      <w:r>
        <w:t>»</w:t>
      </w:r>
      <w:r w:rsidRPr="00634EF8">
        <w:rPr>
          <w:szCs w:val="28"/>
        </w:rPr>
        <w:t>з</w:t>
      </w:r>
      <w:proofErr w:type="gramEnd"/>
      <w:r w:rsidRPr="00634EF8">
        <w:rPr>
          <w:szCs w:val="28"/>
        </w:rPr>
        <w:t>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E1CDC" w:rsidRPr="008C544C" w:rsidRDefault="00BE1CDC" w:rsidP="00272074">
      <w:pPr>
        <w:pStyle w:val="145"/>
        <w:ind w:firstLine="0"/>
        <w:rPr>
          <w:szCs w:val="28"/>
        </w:rPr>
      </w:pPr>
      <w:r>
        <w:rPr>
          <w:szCs w:val="28"/>
        </w:rPr>
        <w:t xml:space="preserve"> Б)</w:t>
      </w:r>
      <w:r w:rsidR="00742722">
        <w:rPr>
          <w:szCs w:val="28"/>
        </w:rPr>
        <w:t xml:space="preserve"> </w:t>
      </w:r>
      <w:r>
        <w:rPr>
          <w:szCs w:val="28"/>
        </w:rPr>
        <w:t>«</w:t>
      </w:r>
      <w:r w:rsidRPr="00634EF8">
        <w:rPr>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szCs w:val="28"/>
        </w:rPr>
        <w:t xml:space="preserve">» </w:t>
      </w:r>
      <w:r w:rsidRPr="00634EF8">
        <w:rPr>
          <w:b/>
          <w:szCs w:val="28"/>
        </w:rPr>
        <w:t>читать в новой редакции</w:t>
      </w:r>
      <w:r w:rsidRPr="008C544C">
        <w:rPr>
          <w:szCs w:val="28"/>
        </w:rPr>
        <w:t>:</w:t>
      </w:r>
    </w:p>
    <w:p w:rsidR="00BE1CDC" w:rsidRPr="00087271" w:rsidRDefault="00BE1CDC" w:rsidP="00087271">
      <w:pPr>
        <w:spacing w:line="276" w:lineRule="auto"/>
        <w:jc w:val="both"/>
        <w:rPr>
          <w:bCs/>
        </w:rPr>
      </w:pPr>
      <w:r w:rsidRPr="00E85359">
        <w:t>«1.</w:t>
      </w:r>
      <w:r w:rsidRPr="00E85359">
        <w:tab/>
      </w:r>
      <w:r w:rsidR="00E85359">
        <w:t xml:space="preserve">Предельные </w:t>
      </w:r>
      <w:r w:rsidRPr="00E85359">
        <w:t xml:space="preserve">минимальные размеры земельных участков – </w:t>
      </w:r>
      <w:r w:rsidR="00E85359">
        <w:t>0,04га</w:t>
      </w:r>
      <w:r w:rsidR="00087271">
        <w:t xml:space="preserve">; </w:t>
      </w:r>
      <w:r w:rsidR="00087271" w:rsidRPr="000C7DD0">
        <w:rPr>
          <w:bCs/>
        </w:rPr>
        <w:t>для средств наружной рекламы, благоустройства территории –  0,00</w:t>
      </w:r>
      <w:r w:rsidR="00087271">
        <w:rPr>
          <w:bCs/>
        </w:rPr>
        <w:t>4</w:t>
      </w:r>
      <w:r w:rsidR="00087271" w:rsidRPr="000C7DD0">
        <w:rPr>
          <w:bCs/>
        </w:rPr>
        <w:t xml:space="preserve"> га</w:t>
      </w:r>
      <w:r w:rsidR="00087271">
        <w:rPr>
          <w:bCs/>
        </w:rPr>
        <w:t>.</w:t>
      </w:r>
      <w:r w:rsidR="00A057B9">
        <w:rPr>
          <w:bCs/>
        </w:rPr>
        <w:t xml:space="preserve"> </w:t>
      </w:r>
      <w:r w:rsidR="00A057B9">
        <w:rPr>
          <w:szCs w:val="28"/>
        </w:rPr>
        <w:t>Для объектов инженерно-технического обеспечения предельные минимальные размеры земельных участков – не нормируются.</w:t>
      </w:r>
    </w:p>
    <w:p w:rsidR="00BE1CDC" w:rsidRPr="00E85359" w:rsidRDefault="00BE1CDC" w:rsidP="00E85359">
      <w:pPr>
        <w:jc w:val="both"/>
      </w:pPr>
      <w:r w:rsidRPr="00E85359">
        <w:t>2.</w:t>
      </w:r>
      <w:r w:rsidRPr="00E85359">
        <w:tab/>
        <w:t xml:space="preserve">Минимальные отступы от границ земельных участков в целях определения мест допустимого размещения зданий, строений, </w:t>
      </w:r>
      <w:proofErr w:type="gramStart"/>
      <w:r w:rsidRPr="00E85359">
        <w:t>сооружений</w:t>
      </w:r>
      <w:proofErr w:type="gramEnd"/>
      <w:r w:rsidRPr="00E85359">
        <w:t xml:space="preserve"> за пределами которых запрещено строительство зданий строений, сооружений – не нормируются, определяются проектами планировки территории</w:t>
      </w:r>
      <w:r w:rsidR="00272074">
        <w:t xml:space="preserve"> </w:t>
      </w:r>
      <w:r w:rsidRPr="00E85359">
        <w:t>с учетом сохранения композиционно-видовой планировки населенного пункта и сложившегося силуэта застройки;</w:t>
      </w:r>
    </w:p>
    <w:p w:rsidR="00BE1CDC" w:rsidRPr="00E85359" w:rsidRDefault="00BE1CDC" w:rsidP="00E85359">
      <w:pPr>
        <w:jc w:val="both"/>
      </w:pPr>
      <w:r w:rsidRPr="00E85359">
        <w:t>3.</w:t>
      </w:r>
      <w:r w:rsidRPr="00E85359">
        <w:tab/>
        <w:t xml:space="preserve">Предельное количество этажей </w:t>
      </w:r>
      <w:r w:rsidR="00087271">
        <w:t>-2</w:t>
      </w:r>
      <w:r w:rsidRPr="00E85359">
        <w:t>;</w:t>
      </w:r>
    </w:p>
    <w:p w:rsidR="00BE1CDC" w:rsidRDefault="00BE1CDC" w:rsidP="00E85359">
      <w:pPr>
        <w:jc w:val="both"/>
      </w:pPr>
      <w:r w:rsidRPr="00E85359">
        <w:t>4.</w:t>
      </w:r>
      <w:r w:rsidRPr="00E85359">
        <w:tab/>
        <w:t>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E85359" w:rsidRPr="00E85359" w:rsidRDefault="00E85359" w:rsidP="00E85359">
      <w:pPr>
        <w:jc w:val="both"/>
      </w:pPr>
    </w:p>
    <w:p w:rsidR="00867508" w:rsidRPr="005E3038" w:rsidRDefault="00867508" w:rsidP="00712B52">
      <w:pPr>
        <w:pStyle w:val="145"/>
        <w:ind w:firstLine="0"/>
        <w:rPr>
          <w:b/>
        </w:rPr>
      </w:pPr>
      <w:r w:rsidRPr="005E3038">
        <w:rPr>
          <w:b/>
          <w:szCs w:val="28"/>
        </w:rPr>
        <w:t xml:space="preserve">4 - в раздел 4. </w:t>
      </w:r>
      <w:r w:rsidRPr="005E3038">
        <w:rPr>
          <w:b/>
        </w:rPr>
        <w:t>Р</w:t>
      </w:r>
      <w:r w:rsidR="00272074">
        <w:rPr>
          <w:b/>
          <w:szCs w:val="28"/>
        </w:rPr>
        <w:t>-</w:t>
      </w:r>
      <w:r w:rsidRPr="005E3038">
        <w:rPr>
          <w:b/>
          <w:szCs w:val="28"/>
        </w:rPr>
        <w:t>4.</w:t>
      </w:r>
      <w:r w:rsidR="00272074">
        <w:rPr>
          <w:b/>
          <w:szCs w:val="28"/>
        </w:rPr>
        <w:t xml:space="preserve"> </w:t>
      </w:r>
      <w:r w:rsidRPr="005E3038">
        <w:rPr>
          <w:b/>
          <w:szCs w:val="28"/>
        </w:rPr>
        <w:t>Зона рекреации:</w:t>
      </w:r>
    </w:p>
    <w:p w:rsidR="00867508" w:rsidRPr="00867508" w:rsidRDefault="00867508" w:rsidP="00272074">
      <w:pPr>
        <w:pStyle w:val="145"/>
        <w:ind w:firstLine="0"/>
        <w:rPr>
          <w:szCs w:val="28"/>
        </w:rPr>
      </w:pPr>
      <w:r>
        <w:t>А) Слова: «</w:t>
      </w:r>
      <w:r w:rsidRPr="004A0540">
        <w:t>Предельные параметры разрешенного строительства, реконструкции объектов капитального строительства</w:t>
      </w:r>
      <w:proofErr w:type="gramStart"/>
      <w:r>
        <w:t>»</w:t>
      </w:r>
      <w:r w:rsidRPr="00634EF8">
        <w:rPr>
          <w:szCs w:val="28"/>
        </w:rPr>
        <w:t>з</w:t>
      </w:r>
      <w:proofErr w:type="gramEnd"/>
      <w:r w:rsidRPr="00634EF8">
        <w:rPr>
          <w:szCs w:val="28"/>
        </w:rPr>
        <w:t>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67508" w:rsidRPr="008C544C" w:rsidRDefault="00272074" w:rsidP="00991EF7">
      <w:pPr>
        <w:pStyle w:val="145"/>
        <w:ind w:firstLine="0"/>
        <w:rPr>
          <w:szCs w:val="28"/>
        </w:rPr>
      </w:pPr>
      <w:r>
        <w:rPr>
          <w:szCs w:val="28"/>
        </w:rPr>
        <w:t xml:space="preserve"> </w:t>
      </w:r>
      <w:r w:rsidR="00867508">
        <w:rPr>
          <w:szCs w:val="28"/>
        </w:rPr>
        <w:t>Б)</w:t>
      </w:r>
      <w:r w:rsidR="00742722">
        <w:rPr>
          <w:szCs w:val="28"/>
        </w:rPr>
        <w:t xml:space="preserve"> </w:t>
      </w:r>
      <w:r w:rsidR="00867508">
        <w:rPr>
          <w:szCs w:val="28"/>
        </w:rPr>
        <w:t>«</w:t>
      </w:r>
      <w:r w:rsidR="00867508" w:rsidRPr="00634EF8">
        <w:rPr>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867508">
        <w:rPr>
          <w:szCs w:val="28"/>
        </w:rPr>
        <w:t xml:space="preserve">» </w:t>
      </w:r>
      <w:r w:rsidR="00867508" w:rsidRPr="00634EF8">
        <w:rPr>
          <w:b/>
          <w:szCs w:val="28"/>
        </w:rPr>
        <w:t>читать в новой редакции</w:t>
      </w:r>
      <w:r w:rsidR="00867508" w:rsidRPr="008C544C">
        <w:rPr>
          <w:szCs w:val="28"/>
        </w:rPr>
        <w:t>:</w:t>
      </w:r>
    </w:p>
    <w:p w:rsidR="00867508" w:rsidRPr="00087271" w:rsidRDefault="00867508" w:rsidP="00087271">
      <w:pPr>
        <w:jc w:val="both"/>
      </w:pPr>
      <w:r w:rsidRPr="00087271">
        <w:lastRenderedPageBreak/>
        <w:t>«1.</w:t>
      </w:r>
      <w:r w:rsidRPr="00087271">
        <w:tab/>
        <w:t>Предельные (минимальные и (или) максимальные) размеры земельных участков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867508" w:rsidRPr="00087271" w:rsidRDefault="00867508" w:rsidP="00087271">
      <w:pPr>
        <w:jc w:val="both"/>
      </w:pPr>
      <w:r w:rsidRPr="00087271">
        <w:t>2.</w:t>
      </w:r>
      <w:r w:rsidRPr="00087271">
        <w:tab/>
        <w:t xml:space="preserve">Минимальные отступы от границ земельных участков в целях определения мест допустимого размещения зданий, строений, </w:t>
      </w:r>
      <w:proofErr w:type="gramStart"/>
      <w:r w:rsidRPr="00087271">
        <w:t>сооружений</w:t>
      </w:r>
      <w:proofErr w:type="gramEnd"/>
      <w:r w:rsidRPr="00087271">
        <w:t xml:space="preserve"> за пределами которых запрещено строительство зданий строений, сооружений – не нормируются, определяются проектами планировки территории</w:t>
      </w:r>
      <w:r w:rsidR="00742722">
        <w:t xml:space="preserve"> </w:t>
      </w:r>
      <w:r w:rsidRPr="00087271">
        <w:t>с учетом сохранения композиционно-видовой планировки населенного пункта и сложившегося силуэта застройки;</w:t>
      </w:r>
    </w:p>
    <w:p w:rsidR="00867508" w:rsidRPr="00087271" w:rsidRDefault="00867508" w:rsidP="00087271">
      <w:pPr>
        <w:jc w:val="both"/>
      </w:pPr>
      <w:r w:rsidRPr="00087271">
        <w:t>3.</w:t>
      </w:r>
      <w:r w:rsidRPr="00087271">
        <w:tab/>
        <w:t>Предельное количество этажей или предельная высота зданий, строений, сооружений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867508" w:rsidRPr="00087271" w:rsidRDefault="00867508" w:rsidP="00087271">
      <w:pPr>
        <w:jc w:val="both"/>
      </w:pPr>
      <w:r w:rsidRPr="00087271">
        <w:t>4.</w:t>
      </w:r>
      <w:r w:rsidRPr="00087271">
        <w:tab/>
        <w:t>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087271" w:rsidRPr="00AB7369" w:rsidRDefault="00295F32" w:rsidP="00AB7369">
      <w:pPr>
        <w:pStyle w:val="145"/>
        <w:ind w:firstLine="0"/>
        <w:rPr>
          <w:szCs w:val="28"/>
        </w:rPr>
      </w:pPr>
      <w:r>
        <w:rPr>
          <w:bCs/>
        </w:rPr>
        <w:t xml:space="preserve">5. </w:t>
      </w:r>
      <w:r w:rsidR="00087271">
        <w:rPr>
          <w:bCs/>
        </w:rPr>
        <w:t>Иные показатели:</w:t>
      </w:r>
      <w:r w:rsidR="00742722">
        <w:rPr>
          <w:bCs/>
        </w:rPr>
        <w:t xml:space="preserve"> </w:t>
      </w:r>
      <w:r w:rsidR="003639CA">
        <w:rPr>
          <w:szCs w:val="28"/>
        </w:rPr>
        <w:t>п</w:t>
      </w:r>
      <w:r w:rsidR="00AB7369">
        <w:rPr>
          <w:szCs w:val="28"/>
        </w:rPr>
        <w:t>араметры использования земельных участков:</w:t>
      </w:r>
    </w:p>
    <w:p w:rsidR="00087271" w:rsidRPr="000C7DD0" w:rsidRDefault="00087271" w:rsidP="00087271">
      <w:pPr>
        <w:ind w:firstLine="720"/>
        <w:jc w:val="both"/>
      </w:pPr>
      <w:r>
        <w:rPr>
          <w:bCs/>
        </w:rPr>
        <w:t>5</w:t>
      </w:r>
      <w:r w:rsidRPr="000C7DD0">
        <w:rPr>
          <w:bCs/>
        </w:rPr>
        <w:t>.</w:t>
      </w:r>
      <w:r w:rsidR="00295F32">
        <w:rPr>
          <w:bCs/>
        </w:rPr>
        <w:t>1.</w:t>
      </w:r>
      <w:r w:rsidR="00272074">
        <w:rPr>
          <w:bCs/>
        </w:rPr>
        <w:t xml:space="preserve"> </w:t>
      </w:r>
      <w:r w:rsidRPr="000C7DD0">
        <w:t xml:space="preserve">Расстояние между проектируемой  границей территории жилой застройки и ближним краем паркового массива должно составлять не менее </w:t>
      </w:r>
      <w:smartTag w:uri="urn:schemas-microsoft-com:office:smarttags" w:element="metricconverter">
        <w:smartTagPr>
          <w:attr w:name="ProductID" w:val="30 метров"/>
        </w:smartTagPr>
        <w:r w:rsidRPr="000C7DD0">
          <w:t>30 метров</w:t>
        </w:r>
      </w:smartTag>
      <w:r w:rsidRPr="000C7DD0">
        <w:t>.</w:t>
      </w:r>
    </w:p>
    <w:p w:rsidR="00087271" w:rsidRPr="000C7DD0" w:rsidRDefault="00295F32" w:rsidP="00087271">
      <w:pPr>
        <w:ind w:firstLine="720"/>
        <w:jc w:val="both"/>
      </w:pPr>
      <w:r>
        <w:rPr>
          <w:bCs/>
        </w:rPr>
        <w:t>5.2</w:t>
      </w:r>
      <w:r w:rsidR="00087271" w:rsidRPr="000C7DD0">
        <w:rPr>
          <w:bCs/>
        </w:rPr>
        <w:t xml:space="preserve">. </w:t>
      </w:r>
      <w:r w:rsidR="00087271" w:rsidRPr="000C7DD0">
        <w:t xml:space="preserve">Автостоянки для посетителей парков следует размещать за пределами его территории, но не далее </w:t>
      </w:r>
      <w:smartTag w:uri="urn:schemas-microsoft-com:office:smarttags" w:element="metricconverter">
        <w:smartTagPr>
          <w:attr w:name="ProductID" w:val="400 метров"/>
        </w:smartTagPr>
        <w:r w:rsidR="00087271" w:rsidRPr="000C7DD0">
          <w:t>400 метров</w:t>
        </w:r>
      </w:smartTag>
      <w:r w:rsidR="00087271" w:rsidRPr="000C7DD0">
        <w:t xml:space="preserve"> от входа и проектировать из расчета не менее 10 </w:t>
      </w:r>
      <w:proofErr w:type="spellStart"/>
      <w:r w:rsidR="00087271" w:rsidRPr="000C7DD0">
        <w:t>машино</w:t>
      </w:r>
      <w:r w:rsidR="00742722">
        <w:t>-</w:t>
      </w:r>
      <w:r w:rsidR="00087271" w:rsidRPr="000C7DD0">
        <w:t>мест</w:t>
      </w:r>
      <w:proofErr w:type="spellEnd"/>
      <w:r w:rsidR="00087271" w:rsidRPr="000C7DD0">
        <w:t xml:space="preserve"> на 100 единовременных посетителей. Размеры земельных участков автостоянок на одно место:</w:t>
      </w:r>
    </w:p>
    <w:p w:rsidR="00087271" w:rsidRPr="000C7DD0" w:rsidRDefault="00087271" w:rsidP="00087271">
      <w:pPr>
        <w:ind w:firstLine="720"/>
        <w:jc w:val="both"/>
      </w:pPr>
      <w:r w:rsidRPr="000C7DD0">
        <w:t>- для легковых автомобилей - 25 квадратных метров;</w:t>
      </w:r>
    </w:p>
    <w:p w:rsidR="00087271" w:rsidRPr="000C7DD0" w:rsidRDefault="00087271" w:rsidP="00087271">
      <w:pPr>
        <w:ind w:firstLine="720"/>
        <w:jc w:val="both"/>
      </w:pPr>
      <w:r w:rsidRPr="000C7DD0">
        <w:t>- автобусов - 40 квадратных метров;</w:t>
      </w:r>
    </w:p>
    <w:p w:rsidR="00087271" w:rsidRPr="000C7DD0" w:rsidRDefault="00087271" w:rsidP="00087271">
      <w:pPr>
        <w:ind w:firstLine="720"/>
        <w:jc w:val="both"/>
      </w:pPr>
      <w:r w:rsidRPr="000C7DD0">
        <w:t>- для велосипедов - 0,9 квадратных метров.</w:t>
      </w:r>
    </w:p>
    <w:p w:rsidR="00087271" w:rsidRPr="000C7DD0" w:rsidRDefault="00087271" w:rsidP="00087271">
      <w:pPr>
        <w:ind w:firstLine="720"/>
        <w:jc w:val="both"/>
      </w:pPr>
      <w:r w:rsidRPr="000C7DD0">
        <w:t>В указанные размеры не входит площадь подъездов и разделительных полос зеленых насаждений.</w:t>
      </w:r>
    </w:p>
    <w:p w:rsidR="00087271" w:rsidRPr="000C7DD0" w:rsidRDefault="00295F32" w:rsidP="00087271">
      <w:pPr>
        <w:autoSpaceDE w:val="0"/>
        <w:autoSpaceDN w:val="0"/>
        <w:adjustRightInd w:val="0"/>
        <w:ind w:firstLine="720"/>
        <w:jc w:val="both"/>
        <w:rPr>
          <w:noProof/>
        </w:rPr>
      </w:pPr>
      <w:r>
        <w:rPr>
          <w:noProof/>
        </w:rPr>
        <w:t>5.</w:t>
      </w:r>
      <w:r w:rsidR="00087271" w:rsidRPr="000C7DD0">
        <w:rPr>
          <w:noProof/>
        </w:rPr>
        <w:t xml:space="preserve">3. </w:t>
      </w:r>
      <w:r w:rsidR="00087271" w:rsidRPr="000C7DD0">
        <w:t>П</w:t>
      </w:r>
      <w:r w:rsidR="00087271" w:rsidRPr="000C7DD0">
        <w:rPr>
          <w:noProof/>
        </w:rPr>
        <w:t xml:space="preserve">ри </w:t>
      </w:r>
      <w:r w:rsidR="00087271" w:rsidRPr="000C7DD0">
        <w:t>ч</w:t>
      </w:r>
      <w:r w:rsidR="00087271" w:rsidRPr="000C7DD0">
        <w:rPr>
          <w:noProof/>
        </w:rPr>
        <w:t xml:space="preserve">исле </w:t>
      </w:r>
      <w:r w:rsidR="00087271" w:rsidRPr="000C7DD0">
        <w:t>е</w:t>
      </w:r>
      <w:r w:rsidR="00087271" w:rsidRPr="000C7DD0">
        <w:rPr>
          <w:noProof/>
        </w:rPr>
        <w:t xml:space="preserve">диновременных </w:t>
      </w:r>
      <w:r w:rsidR="00087271" w:rsidRPr="000C7DD0">
        <w:t>п</w:t>
      </w:r>
      <w:r w:rsidR="00087271" w:rsidRPr="000C7DD0">
        <w:rPr>
          <w:noProof/>
        </w:rPr>
        <w:t xml:space="preserve">осетителей </w:t>
      </w:r>
      <w:r w:rsidR="00087271" w:rsidRPr="000C7DD0">
        <w:t>1</w:t>
      </w:r>
      <w:r w:rsidR="00087271" w:rsidRPr="000C7DD0">
        <w:rPr>
          <w:noProof/>
        </w:rPr>
        <w:t xml:space="preserve">0-50 </w:t>
      </w:r>
      <w:r w:rsidR="00087271" w:rsidRPr="000C7DD0">
        <w:t>ч</w:t>
      </w:r>
      <w:r w:rsidR="00087271" w:rsidRPr="000C7DD0">
        <w:rPr>
          <w:noProof/>
        </w:rPr>
        <w:t xml:space="preserve">ел/га </w:t>
      </w:r>
      <w:r w:rsidR="00087271" w:rsidRPr="000C7DD0">
        <w:t>н</w:t>
      </w:r>
      <w:r w:rsidR="00087271" w:rsidRPr="000C7DD0">
        <w:rPr>
          <w:noProof/>
        </w:rPr>
        <w:t xml:space="preserve">еобходимо </w:t>
      </w:r>
      <w:r w:rsidR="00087271" w:rsidRPr="000C7DD0">
        <w:t>п</w:t>
      </w:r>
      <w:r w:rsidR="00087271" w:rsidRPr="000C7DD0">
        <w:rPr>
          <w:noProof/>
        </w:rPr>
        <w:t xml:space="preserve">редусматривать </w:t>
      </w:r>
      <w:proofErr w:type="spellStart"/>
      <w:r w:rsidR="00087271" w:rsidRPr="000C7DD0">
        <w:t>дорожно-т</w:t>
      </w:r>
      <w:r w:rsidR="00087271" w:rsidRPr="000C7DD0">
        <w:rPr>
          <w:noProof/>
        </w:rPr>
        <w:t>ропиночную</w:t>
      </w:r>
      <w:proofErr w:type="spellEnd"/>
      <w:r w:rsidR="00087271" w:rsidRPr="000C7DD0">
        <w:rPr>
          <w:noProof/>
        </w:rPr>
        <w:t xml:space="preserve"> </w:t>
      </w:r>
      <w:r w:rsidR="00087271" w:rsidRPr="000C7DD0">
        <w:t>с</w:t>
      </w:r>
      <w:r w:rsidR="00087271" w:rsidRPr="000C7DD0">
        <w:rPr>
          <w:noProof/>
        </w:rPr>
        <w:t xml:space="preserve">еть </w:t>
      </w:r>
      <w:r w:rsidR="00087271" w:rsidRPr="000C7DD0">
        <w:t>д</w:t>
      </w:r>
      <w:r w:rsidR="00087271" w:rsidRPr="000C7DD0">
        <w:rPr>
          <w:noProof/>
        </w:rPr>
        <w:t xml:space="preserve">ля </w:t>
      </w:r>
      <w:r w:rsidR="00087271" w:rsidRPr="000C7DD0">
        <w:t>о</w:t>
      </w:r>
      <w:r w:rsidR="00087271" w:rsidRPr="000C7DD0">
        <w:rPr>
          <w:noProof/>
        </w:rPr>
        <w:t xml:space="preserve">рганизации </w:t>
      </w:r>
      <w:r w:rsidR="00087271" w:rsidRPr="000C7DD0">
        <w:t>и</w:t>
      </w:r>
      <w:r w:rsidR="00087271" w:rsidRPr="000C7DD0">
        <w:rPr>
          <w:noProof/>
        </w:rPr>
        <w:t xml:space="preserve">х </w:t>
      </w:r>
      <w:r w:rsidR="00087271" w:rsidRPr="000C7DD0">
        <w:t>д</w:t>
      </w:r>
      <w:r w:rsidR="00087271" w:rsidRPr="000C7DD0">
        <w:rPr>
          <w:noProof/>
        </w:rPr>
        <w:t>вижения.</w:t>
      </w:r>
    </w:p>
    <w:p w:rsidR="00087271" w:rsidRPr="000C7DD0" w:rsidRDefault="00295F32" w:rsidP="00087271">
      <w:pPr>
        <w:autoSpaceDE w:val="0"/>
        <w:autoSpaceDN w:val="0"/>
        <w:adjustRightInd w:val="0"/>
        <w:ind w:firstLine="720"/>
        <w:jc w:val="both"/>
        <w:rPr>
          <w:noProof/>
        </w:rPr>
      </w:pPr>
      <w:r>
        <w:rPr>
          <w:noProof/>
        </w:rPr>
        <w:t>5.</w:t>
      </w:r>
      <w:r w:rsidR="00087271" w:rsidRPr="000C7DD0">
        <w:rPr>
          <w:noProof/>
        </w:rPr>
        <w:t xml:space="preserve">4. </w:t>
      </w:r>
      <w:r w:rsidR="00087271" w:rsidRPr="000C7DD0">
        <w:t>Д</w:t>
      </w:r>
      <w:r w:rsidR="00087271" w:rsidRPr="000C7DD0">
        <w:rPr>
          <w:noProof/>
        </w:rPr>
        <w:t xml:space="preserve">орожную </w:t>
      </w:r>
      <w:r w:rsidR="00087271" w:rsidRPr="000C7DD0">
        <w:t>с</w:t>
      </w:r>
      <w:r w:rsidR="00087271" w:rsidRPr="000C7DD0">
        <w:rPr>
          <w:noProof/>
        </w:rPr>
        <w:t xml:space="preserve">еть зон </w:t>
      </w:r>
      <w:r w:rsidR="00087271" w:rsidRPr="000C7DD0">
        <w:t>рекреаци</w:t>
      </w:r>
      <w:r w:rsidR="00087271" w:rsidRPr="000C7DD0">
        <w:rPr>
          <w:noProof/>
        </w:rPr>
        <w:t xml:space="preserve">и </w:t>
      </w:r>
      <w:r w:rsidR="00087271" w:rsidRPr="000C7DD0">
        <w:t>(</w:t>
      </w:r>
      <w:r w:rsidR="00087271" w:rsidRPr="000C7DD0">
        <w:rPr>
          <w:noProof/>
        </w:rPr>
        <w:t xml:space="preserve">дороги, </w:t>
      </w:r>
      <w:r w:rsidR="00087271" w:rsidRPr="000C7DD0">
        <w:t>а</w:t>
      </w:r>
      <w:r w:rsidR="00087271" w:rsidRPr="000C7DD0">
        <w:rPr>
          <w:noProof/>
        </w:rPr>
        <w:t xml:space="preserve">ллеи, </w:t>
      </w:r>
      <w:r w:rsidR="00087271" w:rsidRPr="000C7DD0">
        <w:t>т</w:t>
      </w:r>
      <w:r w:rsidR="00087271" w:rsidRPr="000C7DD0">
        <w:rPr>
          <w:noProof/>
        </w:rPr>
        <w:t xml:space="preserve">ропы) </w:t>
      </w:r>
      <w:r w:rsidR="00087271" w:rsidRPr="000C7DD0">
        <w:t>с</w:t>
      </w:r>
      <w:r w:rsidR="00087271" w:rsidRPr="000C7DD0">
        <w:rPr>
          <w:noProof/>
        </w:rPr>
        <w:t xml:space="preserve">ледует </w:t>
      </w:r>
      <w:r w:rsidR="00087271" w:rsidRPr="000C7DD0">
        <w:t>т</w:t>
      </w:r>
      <w:r w:rsidR="00087271" w:rsidRPr="000C7DD0">
        <w:rPr>
          <w:noProof/>
        </w:rPr>
        <w:t xml:space="preserve">рассировать </w:t>
      </w:r>
      <w:r w:rsidR="00087271" w:rsidRPr="000C7DD0">
        <w:t>п</w:t>
      </w:r>
      <w:r w:rsidR="00087271" w:rsidRPr="000C7DD0">
        <w:rPr>
          <w:noProof/>
        </w:rPr>
        <w:t xml:space="preserve">о возможности </w:t>
      </w:r>
      <w:r w:rsidR="00087271" w:rsidRPr="000C7DD0">
        <w:t>с</w:t>
      </w:r>
      <w:r w:rsidR="00742722">
        <w:t xml:space="preserve"> </w:t>
      </w:r>
      <w:r w:rsidR="00087271" w:rsidRPr="000C7DD0">
        <w:t>максимальным сохранением зеленых насаждений, минимальными</w:t>
      </w:r>
      <w:r w:rsidR="00742722">
        <w:t xml:space="preserve"> </w:t>
      </w:r>
      <w:r w:rsidR="00087271" w:rsidRPr="000C7DD0">
        <w:t>у</w:t>
      </w:r>
      <w:r w:rsidR="00087271" w:rsidRPr="000C7DD0">
        <w:rPr>
          <w:noProof/>
        </w:rPr>
        <w:t xml:space="preserve">клонами </w:t>
      </w:r>
      <w:r w:rsidR="00087271" w:rsidRPr="000C7DD0">
        <w:t>в</w:t>
      </w:r>
      <w:r w:rsidR="00742722">
        <w:t xml:space="preserve"> </w:t>
      </w:r>
      <w:r w:rsidR="00087271" w:rsidRPr="000C7DD0">
        <w:t>с</w:t>
      </w:r>
      <w:r w:rsidR="00087271" w:rsidRPr="000C7DD0">
        <w:rPr>
          <w:noProof/>
        </w:rPr>
        <w:t xml:space="preserve">оответствии </w:t>
      </w:r>
      <w:r w:rsidR="00087271" w:rsidRPr="000C7DD0">
        <w:t>с</w:t>
      </w:r>
      <w:r w:rsidR="00742722">
        <w:t xml:space="preserve"> </w:t>
      </w:r>
      <w:r w:rsidR="00087271" w:rsidRPr="000C7DD0">
        <w:t>н</w:t>
      </w:r>
      <w:r w:rsidR="00087271" w:rsidRPr="000C7DD0">
        <w:rPr>
          <w:noProof/>
        </w:rPr>
        <w:t xml:space="preserve">аправлениями </w:t>
      </w:r>
      <w:r w:rsidR="00087271" w:rsidRPr="000C7DD0">
        <w:t>о</w:t>
      </w:r>
      <w:r w:rsidR="00087271" w:rsidRPr="000C7DD0">
        <w:rPr>
          <w:noProof/>
        </w:rPr>
        <w:t xml:space="preserve">сновных </w:t>
      </w:r>
      <w:r w:rsidR="00087271" w:rsidRPr="000C7DD0">
        <w:t>п</w:t>
      </w:r>
      <w:r w:rsidR="00087271" w:rsidRPr="000C7DD0">
        <w:rPr>
          <w:noProof/>
        </w:rPr>
        <w:t xml:space="preserve">утей </w:t>
      </w:r>
      <w:r w:rsidR="00087271" w:rsidRPr="000C7DD0">
        <w:t>д</w:t>
      </w:r>
      <w:r w:rsidR="00087271" w:rsidRPr="000C7DD0">
        <w:rPr>
          <w:noProof/>
        </w:rPr>
        <w:t xml:space="preserve">вижения </w:t>
      </w:r>
      <w:r w:rsidR="00087271" w:rsidRPr="000C7DD0">
        <w:t>п</w:t>
      </w:r>
      <w:r w:rsidR="00087271" w:rsidRPr="000C7DD0">
        <w:rPr>
          <w:noProof/>
        </w:rPr>
        <w:t xml:space="preserve">ешеходов </w:t>
      </w:r>
      <w:r w:rsidR="00087271" w:rsidRPr="000C7DD0">
        <w:t>и</w:t>
      </w:r>
      <w:r w:rsidR="00742722">
        <w:t xml:space="preserve"> </w:t>
      </w:r>
      <w:r w:rsidR="00087271" w:rsidRPr="000C7DD0">
        <w:t>с</w:t>
      </w:r>
      <w:r w:rsidR="00742722">
        <w:t xml:space="preserve"> </w:t>
      </w:r>
      <w:r w:rsidR="00087271" w:rsidRPr="000C7DD0">
        <w:t>у</w:t>
      </w:r>
      <w:r w:rsidR="00087271" w:rsidRPr="000C7DD0">
        <w:rPr>
          <w:noProof/>
        </w:rPr>
        <w:t xml:space="preserve">четом </w:t>
      </w:r>
      <w:r w:rsidR="00087271" w:rsidRPr="000C7DD0">
        <w:t>о</w:t>
      </w:r>
      <w:r w:rsidR="00087271" w:rsidRPr="000C7DD0">
        <w:rPr>
          <w:noProof/>
        </w:rPr>
        <w:t xml:space="preserve">пределения </w:t>
      </w:r>
      <w:r w:rsidR="00087271" w:rsidRPr="000C7DD0">
        <w:t>к</w:t>
      </w:r>
      <w:r w:rsidR="00087271" w:rsidRPr="000C7DD0">
        <w:rPr>
          <w:noProof/>
        </w:rPr>
        <w:t xml:space="preserve">ратчайших </w:t>
      </w:r>
      <w:r w:rsidR="00087271" w:rsidRPr="000C7DD0">
        <w:t>р</w:t>
      </w:r>
      <w:r w:rsidR="00087271" w:rsidRPr="000C7DD0">
        <w:rPr>
          <w:noProof/>
        </w:rPr>
        <w:t xml:space="preserve">асстояний </w:t>
      </w:r>
      <w:r w:rsidR="00087271" w:rsidRPr="000C7DD0">
        <w:t>к</w:t>
      </w:r>
      <w:r w:rsidR="00272074">
        <w:t xml:space="preserve"> </w:t>
      </w:r>
      <w:r w:rsidR="00087271" w:rsidRPr="000C7DD0">
        <w:t>остановочным</w:t>
      </w:r>
      <w:r w:rsidR="00742722">
        <w:t xml:space="preserve"> </w:t>
      </w:r>
      <w:r w:rsidR="00087271" w:rsidRPr="000C7DD0">
        <w:t>п</w:t>
      </w:r>
      <w:r w:rsidR="00087271" w:rsidRPr="000C7DD0">
        <w:rPr>
          <w:noProof/>
        </w:rPr>
        <w:t xml:space="preserve">унктам, </w:t>
      </w:r>
      <w:r w:rsidR="00087271" w:rsidRPr="000C7DD0">
        <w:t>и</w:t>
      </w:r>
      <w:r w:rsidR="00087271" w:rsidRPr="000C7DD0">
        <w:rPr>
          <w:noProof/>
        </w:rPr>
        <w:t xml:space="preserve">гровым </w:t>
      </w:r>
      <w:r w:rsidR="00087271" w:rsidRPr="000C7DD0">
        <w:t xml:space="preserve">и </w:t>
      </w:r>
      <w:r w:rsidR="00087271" w:rsidRPr="000C7DD0">
        <w:rPr>
          <w:noProof/>
        </w:rPr>
        <w:t xml:space="preserve">спортивным </w:t>
      </w:r>
      <w:r w:rsidR="00087271" w:rsidRPr="000C7DD0">
        <w:t>п</w:t>
      </w:r>
      <w:r w:rsidR="00087271" w:rsidRPr="000C7DD0">
        <w:rPr>
          <w:noProof/>
        </w:rPr>
        <w:t xml:space="preserve">лощадкам. </w:t>
      </w:r>
      <w:r w:rsidR="00087271" w:rsidRPr="000C7DD0">
        <w:lastRenderedPageBreak/>
        <w:t>Ш</w:t>
      </w:r>
      <w:r w:rsidR="00087271" w:rsidRPr="000C7DD0">
        <w:rPr>
          <w:noProof/>
        </w:rPr>
        <w:t xml:space="preserve">ирина </w:t>
      </w:r>
      <w:r w:rsidR="00087271" w:rsidRPr="000C7DD0">
        <w:t>д</w:t>
      </w:r>
      <w:r w:rsidR="00087271" w:rsidRPr="000C7DD0">
        <w:rPr>
          <w:noProof/>
        </w:rPr>
        <w:t xml:space="preserve">орожки </w:t>
      </w:r>
      <w:r w:rsidR="00087271" w:rsidRPr="000C7DD0">
        <w:t>д</w:t>
      </w:r>
      <w:r w:rsidR="00087271" w:rsidRPr="000C7DD0">
        <w:rPr>
          <w:noProof/>
        </w:rPr>
        <w:t xml:space="preserve">олжна </w:t>
      </w:r>
      <w:r w:rsidR="00087271" w:rsidRPr="000C7DD0">
        <w:t>б</w:t>
      </w:r>
      <w:r w:rsidR="00087271" w:rsidRPr="000C7DD0">
        <w:rPr>
          <w:noProof/>
        </w:rPr>
        <w:t xml:space="preserve">ыть </w:t>
      </w:r>
      <w:r w:rsidR="00087271" w:rsidRPr="000C7DD0">
        <w:t>к</w:t>
      </w:r>
      <w:r w:rsidR="00087271" w:rsidRPr="000C7DD0">
        <w:rPr>
          <w:noProof/>
        </w:rPr>
        <w:t xml:space="preserve">ратной </w:t>
      </w:r>
      <w:smartTag w:uri="urn:schemas-microsoft-com:office:smarttags" w:element="metricconverter">
        <w:smartTagPr>
          <w:attr w:name="ProductID" w:val="0,75 м"/>
        </w:smartTagPr>
        <w:r w:rsidR="00087271" w:rsidRPr="000C7DD0">
          <w:t>0</w:t>
        </w:r>
        <w:r w:rsidR="00087271" w:rsidRPr="000C7DD0">
          <w:rPr>
            <w:noProof/>
          </w:rPr>
          <w:t xml:space="preserve">,75 </w:t>
        </w:r>
        <w:r w:rsidR="00087271" w:rsidRPr="000C7DD0">
          <w:t>м</w:t>
        </w:r>
        <w:r w:rsidR="00742722">
          <w:t xml:space="preserve"> </w:t>
        </w:r>
      </w:smartTag>
      <w:r w:rsidR="00087271" w:rsidRPr="000C7DD0">
        <w:t>(</w:t>
      </w:r>
      <w:r w:rsidR="00087271" w:rsidRPr="000C7DD0">
        <w:rPr>
          <w:noProof/>
        </w:rPr>
        <w:t xml:space="preserve">ширина </w:t>
      </w:r>
      <w:r w:rsidR="00087271" w:rsidRPr="000C7DD0">
        <w:t>п</w:t>
      </w:r>
      <w:r w:rsidR="00087271" w:rsidRPr="000C7DD0">
        <w:rPr>
          <w:noProof/>
        </w:rPr>
        <w:t xml:space="preserve">олосы </w:t>
      </w:r>
      <w:r w:rsidR="00087271" w:rsidRPr="000C7DD0">
        <w:t>д</w:t>
      </w:r>
      <w:r w:rsidR="00087271" w:rsidRPr="000C7DD0">
        <w:rPr>
          <w:noProof/>
        </w:rPr>
        <w:t xml:space="preserve">вижения </w:t>
      </w:r>
      <w:r w:rsidR="00087271" w:rsidRPr="000C7DD0">
        <w:t>о</w:t>
      </w:r>
      <w:r w:rsidR="00087271" w:rsidRPr="000C7DD0">
        <w:rPr>
          <w:noProof/>
        </w:rPr>
        <w:t>дного человека).</w:t>
      </w:r>
    </w:p>
    <w:p w:rsidR="00087271" w:rsidRPr="000C7DD0" w:rsidRDefault="00087271" w:rsidP="00087271">
      <w:pPr>
        <w:autoSpaceDE w:val="0"/>
        <w:autoSpaceDN w:val="0"/>
        <w:adjustRightInd w:val="0"/>
        <w:ind w:firstLine="720"/>
        <w:jc w:val="both"/>
        <w:rPr>
          <w:noProof/>
        </w:rPr>
      </w:pPr>
      <w:r w:rsidRPr="000C7DD0">
        <w:rPr>
          <w:noProof/>
        </w:rPr>
        <w:t xml:space="preserve">Покрытия </w:t>
      </w:r>
      <w:r w:rsidRPr="000C7DD0">
        <w:t>п</w:t>
      </w:r>
      <w:r w:rsidRPr="000C7DD0">
        <w:rPr>
          <w:noProof/>
        </w:rPr>
        <w:t xml:space="preserve">лощадок, </w:t>
      </w:r>
      <w:proofErr w:type="spellStart"/>
      <w:r w:rsidRPr="000C7DD0">
        <w:t>дорожно-тропиночной</w:t>
      </w:r>
      <w:proofErr w:type="spellEnd"/>
      <w:r w:rsidR="00742722">
        <w:t xml:space="preserve"> </w:t>
      </w:r>
      <w:r w:rsidRPr="000C7DD0">
        <w:t>с</w:t>
      </w:r>
      <w:r w:rsidRPr="000C7DD0">
        <w:rPr>
          <w:noProof/>
        </w:rPr>
        <w:t xml:space="preserve">ети </w:t>
      </w:r>
      <w:r w:rsidRPr="000C7DD0">
        <w:t>в</w:t>
      </w:r>
      <w:r w:rsidR="00742722">
        <w:t xml:space="preserve"> </w:t>
      </w:r>
      <w:r w:rsidRPr="000C7DD0">
        <w:t>п</w:t>
      </w:r>
      <w:r w:rsidRPr="000C7DD0">
        <w:rPr>
          <w:noProof/>
        </w:rPr>
        <w:t xml:space="preserve">ределах зон </w:t>
      </w:r>
      <w:r w:rsidRPr="000C7DD0">
        <w:t xml:space="preserve">рекреации </w:t>
      </w:r>
      <w:r w:rsidRPr="000C7DD0">
        <w:rPr>
          <w:noProof/>
        </w:rPr>
        <w:t xml:space="preserve">следует </w:t>
      </w:r>
      <w:r w:rsidRPr="000C7DD0">
        <w:t>п</w:t>
      </w:r>
      <w:r w:rsidRPr="000C7DD0">
        <w:rPr>
          <w:noProof/>
        </w:rPr>
        <w:t xml:space="preserve">рименять </w:t>
      </w:r>
      <w:r w:rsidRPr="000C7DD0">
        <w:t>и</w:t>
      </w:r>
      <w:r w:rsidRPr="000C7DD0">
        <w:rPr>
          <w:noProof/>
        </w:rPr>
        <w:t xml:space="preserve">з </w:t>
      </w:r>
      <w:r w:rsidRPr="000C7DD0">
        <w:t>п</w:t>
      </w:r>
      <w:r w:rsidRPr="000C7DD0">
        <w:rPr>
          <w:noProof/>
        </w:rPr>
        <w:t xml:space="preserve">литок, </w:t>
      </w:r>
      <w:r w:rsidRPr="000C7DD0">
        <w:t>щ</w:t>
      </w:r>
      <w:r w:rsidRPr="000C7DD0">
        <w:rPr>
          <w:noProof/>
        </w:rPr>
        <w:t xml:space="preserve">ебня </w:t>
      </w:r>
      <w:r w:rsidRPr="000C7DD0">
        <w:t>и</w:t>
      </w:r>
      <w:r w:rsidR="00742722">
        <w:t xml:space="preserve"> </w:t>
      </w:r>
      <w:r w:rsidRPr="000C7DD0">
        <w:t>д</w:t>
      </w:r>
      <w:r w:rsidRPr="000C7DD0">
        <w:rPr>
          <w:noProof/>
        </w:rPr>
        <w:t xml:space="preserve">ругих </w:t>
      </w:r>
      <w:r w:rsidRPr="000C7DD0">
        <w:t>п</w:t>
      </w:r>
      <w:r w:rsidRPr="000C7DD0">
        <w:rPr>
          <w:noProof/>
        </w:rPr>
        <w:t xml:space="preserve">рочных </w:t>
      </w:r>
      <w:r w:rsidRPr="000C7DD0">
        <w:t>м</w:t>
      </w:r>
      <w:r w:rsidRPr="000C7DD0">
        <w:rPr>
          <w:noProof/>
        </w:rPr>
        <w:t xml:space="preserve">инеральных </w:t>
      </w:r>
      <w:r w:rsidRPr="000C7DD0">
        <w:t>м</w:t>
      </w:r>
      <w:r w:rsidRPr="000C7DD0">
        <w:rPr>
          <w:noProof/>
        </w:rPr>
        <w:t xml:space="preserve">атериалов, </w:t>
      </w:r>
      <w:r w:rsidRPr="000C7DD0">
        <w:t>д</w:t>
      </w:r>
      <w:r w:rsidRPr="000C7DD0">
        <w:rPr>
          <w:noProof/>
        </w:rPr>
        <w:t xml:space="preserve">опуская </w:t>
      </w:r>
      <w:r w:rsidRPr="000C7DD0">
        <w:t>п</w:t>
      </w:r>
      <w:r w:rsidRPr="000C7DD0">
        <w:rPr>
          <w:noProof/>
        </w:rPr>
        <w:t xml:space="preserve">рименение асфальтового </w:t>
      </w:r>
      <w:r w:rsidRPr="000C7DD0">
        <w:t>п</w:t>
      </w:r>
      <w:r w:rsidRPr="000C7DD0">
        <w:rPr>
          <w:noProof/>
        </w:rPr>
        <w:t xml:space="preserve">окрытия </w:t>
      </w:r>
      <w:r w:rsidRPr="000C7DD0">
        <w:t>в</w:t>
      </w:r>
      <w:r w:rsidR="00742722">
        <w:t xml:space="preserve"> </w:t>
      </w:r>
      <w:r w:rsidRPr="000C7DD0">
        <w:t>и</w:t>
      </w:r>
      <w:r w:rsidRPr="000C7DD0">
        <w:rPr>
          <w:noProof/>
        </w:rPr>
        <w:t xml:space="preserve">сключительных </w:t>
      </w:r>
      <w:r w:rsidRPr="000C7DD0">
        <w:t>с</w:t>
      </w:r>
      <w:r w:rsidRPr="000C7DD0">
        <w:rPr>
          <w:noProof/>
        </w:rPr>
        <w:t>лучаях.</w:t>
      </w:r>
    </w:p>
    <w:p w:rsidR="00087271" w:rsidRPr="000C7DD0" w:rsidRDefault="00295F32" w:rsidP="00087271">
      <w:pPr>
        <w:ind w:firstLine="709"/>
        <w:jc w:val="both"/>
        <w:rPr>
          <w:bCs/>
        </w:rPr>
      </w:pPr>
      <w:r>
        <w:rPr>
          <w:bCs/>
        </w:rPr>
        <w:t>5.</w:t>
      </w:r>
      <w:r w:rsidR="00087271" w:rsidRPr="000C7DD0">
        <w:rPr>
          <w:bCs/>
        </w:rPr>
        <w:t xml:space="preserve">5. </w:t>
      </w:r>
      <w:r w:rsidR="00AC6D00">
        <w:rPr>
          <w:bCs/>
        </w:rPr>
        <w:t>Д</w:t>
      </w:r>
      <w:r w:rsidR="00087271" w:rsidRPr="000C7DD0">
        <w:rPr>
          <w:bCs/>
        </w:rPr>
        <w:t>ревесно-кустарниковые насаждения и открытые луговые пространства, водоемы – 93-97% от общей площади участка.</w:t>
      </w:r>
    </w:p>
    <w:p w:rsidR="00087271" w:rsidRPr="000C7DD0" w:rsidRDefault="00295F32" w:rsidP="00087271">
      <w:pPr>
        <w:ind w:firstLine="709"/>
        <w:jc w:val="both"/>
        <w:rPr>
          <w:bCs/>
        </w:rPr>
      </w:pPr>
      <w:r>
        <w:rPr>
          <w:bCs/>
        </w:rPr>
        <w:t>5.</w:t>
      </w:r>
      <w:r w:rsidR="00087271" w:rsidRPr="000C7DD0">
        <w:rPr>
          <w:bCs/>
        </w:rPr>
        <w:t xml:space="preserve">6. </w:t>
      </w:r>
      <w:r w:rsidR="00AC6D00">
        <w:rPr>
          <w:bCs/>
        </w:rPr>
        <w:t>Д</w:t>
      </w:r>
      <w:r w:rsidR="00087271" w:rsidRPr="000C7DD0">
        <w:rPr>
          <w:bCs/>
        </w:rPr>
        <w:t>орожно-транспортная сеть, спортивные и игровые площадки – 2-5% от общей площади участка.</w:t>
      </w:r>
    </w:p>
    <w:p w:rsidR="00087271" w:rsidRPr="000C7DD0" w:rsidRDefault="00295F32" w:rsidP="00087271">
      <w:pPr>
        <w:ind w:firstLine="709"/>
        <w:jc w:val="both"/>
        <w:rPr>
          <w:bCs/>
        </w:rPr>
      </w:pPr>
      <w:r>
        <w:rPr>
          <w:bCs/>
        </w:rPr>
        <w:t>5.</w:t>
      </w:r>
      <w:r w:rsidR="00087271" w:rsidRPr="000C7DD0">
        <w:rPr>
          <w:bCs/>
        </w:rPr>
        <w:t xml:space="preserve">7. </w:t>
      </w:r>
      <w:r w:rsidR="00AC6D00">
        <w:rPr>
          <w:bCs/>
        </w:rPr>
        <w:t>О</w:t>
      </w:r>
      <w:r w:rsidR="00087271" w:rsidRPr="000C7DD0">
        <w:rPr>
          <w:bCs/>
        </w:rPr>
        <w:t>бслуживающие сооружения и хозяйственные постройки – 2% от общей площади участка.</w:t>
      </w:r>
    </w:p>
    <w:p w:rsidR="00087271" w:rsidRPr="000C7DD0" w:rsidRDefault="00295F32" w:rsidP="00087271">
      <w:pPr>
        <w:ind w:firstLine="709"/>
        <w:jc w:val="both"/>
        <w:rPr>
          <w:bCs/>
        </w:rPr>
      </w:pPr>
      <w:r>
        <w:rPr>
          <w:bCs/>
        </w:rPr>
        <w:t>5.</w:t>
      </w:r>
      <w:r w:rsidR="00087271" w:rsidRPr="000C7DD0">
        <w:rPr>
          <w:bCs/>
        </w:rPr>
        <w:t xml:space="preserve">8. </w:t>
      </w:r>
      <w:r w:rsidR="00AC6D00">
        <w:rPr>
          <w:bCs/>
        </w:rPr>
        <w:t>П</w:t>
      </w:r>
      <w:r w:rsidR="00087271" w:rsidRPr="000C7DD0">
        <w:rPr>
          <w:bCs/>
        </w:rPr>
        <w:t>арковки – не более 5%.</w:t>
      </w:r>
    </w:p>
    <w:p w:rsidR="00E046CF" w:rsidRDefault="00E046CF" w:rsidP="00AB7369">
      <w:pPr>
        <w:pStyle w:val="145"/>
        <w:ind w:firstLine="0"/>
        <w:rPr>
          <w:b/>
          <w:szCs w:val="28"/>
        </w:rPr>
      </w:pPr>
    </w:p>
    <w:p w:rsidR="00A87757" w:rsidRPr="005E3038" w:rsidRDefault="00A87757" w:rsidP="00712B52">
      <w:pPr>
        <w:pStyle w:val="145"/>
        <w:ind w:firstLine="0"/>
        <w:rPr>
          <w:b/>
        </w:rPr>
      </w:pPr>
      <w:r w:rsidRPr="005E3038">
        <w:rPr>
          <w:b/>
          <w:szCs w:val="28"/>
        </w:rPr>
        <w:t xml:space="preserve">5 - в раздел 5. </w:t>
      </w:r>
      <w:r w:rsidRPr="005E3038">
        <w:rPr>
          <w:b/>
        </w:rPr>
        <w:t>Р</w:t>
      </w:r>
      <w:r w:rsidR="00712B52">
        <w:rPr>
          <w:b/>
          <w:szCs w:val="28"/>
        </w:rPr>
        <w:t>-5</w:t>
      </w:r>
      <w:r w:rsidRPr="005E3038">
        <w:rPr>
          <w:b/>
          <w:szCs w:val="28"/>
        </w:rPr>
        <w:t>.</w:t>
      </w:r>
      <w:r w:rsidR="00272074">
        <w:rPr>
          <w:b/>
          <w:szCs w:val="28"/>
        </w:rPr>
        <w:t xml:space="preserve"> </w:t>
      </w:r>
      <w:r w:rsidRPr="005E3038">
        <w:rPr>
          <w:b/>
          <w:szCs w:val="28"/>
        </w:rPr>
        <w:t>Зона сложившихся природных ландшафтов</w:t>
      </w:r>
      <w:r w:rsidR="005E3038">
        <w:rPr>
          <w:b/>
          <w:szCs w:val="28"/>
        </w:rPr>
        <w:t>:</w:t>
      </w:r>
    </w:p>
    <w:p w:rsidR="00A87757" w:rsidRPr="00867508" w:rsidRDefault="00A87757" w:rsidP="00272074">
      <w:pPr>
        <w:pStyle w:val="145"/>
        <w:ind w:firstLine="0"/>
        <w:rPr>
          <w:szCs w:val="28"/>
        </w:rPr>
      </w:pPr>
      <w:r>
        <w:t>А) Слова: «</w:t>
      </w:r>
      <w:r w:rsidRPr="00A87757">
        <w:t xml:space="preserve"> Параметры и</w:t>
      </w:r>
      <w:r>
        <w:t>спользования земельных участков</w:t>
      </w:r>
      <w:proofErr w:type="gramStart"/>
      <w:r>
        <w:t>»</w:t>
      </w:r>
      <w:r w:rsidRPr="00634EF8">
        <w:rPr>
          <w:szCs w:val="28"/>
        </w:rPr>
        <w:t>з</w:t>
      </w:r>
      <w:proofErr w:type="gramEnd"/>
      <w:r w:rsidRPr="00634EF8">
        <w:rPr>
          <w:szCs w:val="28"/>
        </w:rPr>
        <w:t>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87757" w:rsidRPr="008C544C" w:rsidRDefault="00A87757" w:rsidP="00272074">
      <w:pPr>
        <w:pStyle w:val="145"/>
        <w:ind w:firstLine="0"/>
        <w:rPr>
          <w:szCs w:val="28"/>
        </w:rPr>
      </w:pPr>
      <w:r>
        <w:rPr>
          <w:szCs w:val="28"/>
        </w:rPr>
        <w:t>Б)</w:t>
      </w:r>
      <w:r w:rsidR="00272074">
        <w:rPr>
          <w:szCs w:val="28"/>
        </w:rPr>
        <w:t xml:space="preserve"> </w:t>
      </w:r>
      <w:r>
        <w:rPr>
          <w:szCs w:val="28"/>
        </w:rPr>
        <w:t>«</w:t>
      </w:r>
      <w:r w:rsidRPr="00634EF8">
        <w:rPr>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szCs w:val="28"/>
        </w:rPr>
        <w:t xml:space="preserve">» </w:t>
      </w:r>
      <w:r w:rsidRPr="00634EF8">
        <w:rPr>
          <w:b/>
          <w:szCs w:val="28"/>
        </w:rPr>
        <w:t>читать в новой редакции</w:t>
      </w:r>
      <w:r w:rsidRPr="008C544C">
        <w:rPr>
          <w:szCs w:val="28"/>
        </w:rPr>
        <w:t>:</w:t>
      </w:r>
    </w:p>
    <w:p w:rsidR="00295F32" w:rsidRPr="00087271" w:rsidRDefault="00295F32" w:rsidP="00295F32">
      <w:pPr>
        <w:jc w:val="both"/>
      </w:pPr>
      <w:r w:rsidRPr="00087271">
        <w:t>«1.</w:t>
      </w:r>
      <w:r w:rsidRPr="00087271">
        <w:tab/>
        <w:t>Предельные (минимальные и (или) максимальные) размеры земельных участков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295F32" w:rsidRPr="00087271" w:rsidRDefault="00295F32" w:rsidP="00295F32">
      <w:pPr>
        <w:jc w:val="both"/>
      </w:pPr>
      <w:r w:rsidRPr="00087271">
        <w:t>2.</w:t>
      </w:r>
      <w:r w:rsidRPr="00087271">
        <w:tab/>
        <w:t xml:space="preserve">Минимальные отступы от границ земельных участков в целях определения мест допустимого размещения зданий, строений, </w:t>
      </w:r>
      <w:proofErr w:type="gramStart"/>
      <w:r w:rsidRPr="00087271">
        <w:t>сооружений</w:t>
      </w:r>
      <w:proofErr w:type="gramEnd"/>
      <w:r w:rsidRPr="00087271">
        <w:t xml:space="preserve"> за пределами которых запрещено строительство зданий строений, сооружений – не нормируются, определяются проектами планировки </w:t>
      </w:r>
      <w:proofErr w:type="spellStart"/>
      <w:r w:rsidRPr="00087271">
        <w:t>территориис</w:t>
      </w:r>
      <w:proofErr w:type="spellEnd"/>
      <w:r w:rsidRPr="00087271">
        <w:t xml:space="preserve"> учетом сохранения композиционно-видовой планировки населенного пункта и сложившегося силуэта застройки;</w:t>
      </w:r>
    </w:p>
    <w:p w:rsidR="00295F32" w:rsidRPr="00087271" w:rsidRDefault="00295F32" w:rsidP="00295F32">
      <w:pPr>
        <w:jc w:val="both"/>
      </w:pPr>
      <w:r w:rsidRPr="00087271">
        <w:t>3.</w:t>
      </w:r>
      <w:r w:rsidRPr="00087271">
        <w:tab/>
        <w:t>Предельное количество этажей или предельная высота зданий, строений, сооружений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295F32" w:rsidRPr="00087271" w:rsidRDefault="00295F32" w:rsidP="00295F32">
      <w:pPr>
        <w:jc w:val="both"/>
      </w:pPr>
      <w:r w:rsidRPr="00087271">
        <w:lastRenderedPageBreak/>
        <w:t>4.</w:t>
      </w:r>
      <w:r w:rsidRPr="00087271">
        <w:tab/>
        <w:t>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295F32" w:rsidRDefault="00295F32" w:rsidP="00272074">
      <w:pPr>
        <w:pStyle w:val="145"/>
        <w:spacing w:line="276" w:lineRule="auto"/>
        <w:ind w:firstLine="0"/>
        <w:rPr>
          <w:szCs w:val="28"/>
        </w:rPr>
      </w:pPr>
      <w:r>
        <w:rPr>
          <w:szCs w:val="28"/>
        </w:rPr>
        <w:t xml:space="preserve">5. </w:t>
      </w:r>
      <w:r w:rsidRPr="00295F32">
        <w:rPr>
          <w:szCs w:val="28"/>
        </w:rPr>
        <w:t>Иные показатели</w:t>
      </w:r>
      <w:r>
        <w:rPr>
          <w:szCs w:val="28"/>
        </w:rPr>
        <w:t>:</w:t>
      </w:r>
      <w:r w:rsidR="00272074">
        <w:rPr>
          <w:szCs w:val="28"/>
        </w:rPr>
        <w:t xml:space="preserve"> </w:t>
      </w:r>
      <w:r w:rsidR="003639CA">
        <w:rPr>
          <w:szCs w:val="28"/>
        </w:rPr>
        <w:t>п</w:t>
      </w:r>
      <w:r>
        <w:rPr>
          <w:szCs w:val="28"/>
        </w:rPr>
        <w:t>араметры использования земельных участков</w:t>
      </w:r>
      <w:r w:rsidR="00AB7369">
        <w:rPr>
          <w:szCs w:val="28"/>
        </w:rPr>
        <w:t>:</w:t>
      </w:r>
    </w:p>
    <w:p w:rsidR="00295F32" w:rsidRPr="000C7DD0" w:rsidRDefault="00295F32" w:rsidP="00295F32">
      <w:pPr>
        <w:ind w:firstLine="709"/>
        <w:jc w:val="both"/>
        <w:rPr>
          <w:bCs/>
        </w:rPr>
      </w:pPr>
      <w:r>
        <w:rPr>
          <w:bCs/>
        </w:rPr>
        <w:t>5.</w:t>
      </w:r>
      <w:r w:rsidR="00272074">
        <w:rPr>
          <w:bCs/>
        </w:rPr>
        <w:t xml:space="preserve">1. </w:t>
      </w:r>
      <w:r w:rsidRPr="000C7DD0">
        <w:rPr>
          <w:bCs/>
        </w:rPr>
        <w:t>Древесно-кустарниковые насаждения и открытые луговые пространства, водоемы –</w:t>
      </w:r>
      <w:r w:rsidR="00272074">
        <w:rPr>
          <w:bCs/>
        </w:rPr>
        <w:t xml:space="preserve"> </w:t>
      </w:r>
      <w:r w:rsidRPr="000C7DD0">
        <w:rPr>
          <w:bCs/>
        </w:rPr>
        <w:t>9</w:t>
      </w:r>
      <w:r>
        <w:rPr>
          <w:bCs/>
        </w:rPr>
        <w:t>0</w:t>
      </w:r>
      <w:r w:rsidRPr="000C7DD0">
        <w:rPr>
          <w:bCs/>
        </w:rPr>
        <w:t>% от общей площади участка.</w:t>
      </w:r>
    </w:p>
    <w:p w:rsidR="00295F32" w:rsidRPr="000C7DD0" w:rsidRDefault="00295F32" w:rsidP="00295F32">
      <w:pPr>
        <w:ind w:firstLine="709"/>
        <w:jc w:val="both"/>
        <w:rPr>
          <w:bCs/>
        </w:rPr>
      </w:pPr>
      <w:r>
        <w:rPr>
          <w:bCs/>
        </w:rPr>
        <w:t>5.</w:t>
      </w:r>
      <w:r w:rsidRPr="000C7DD0">
        <w:rPr>
          <w:bCs/>
        </w:rPr>
        <w:t>2. Дорожно-транспортная сеть, спортивные и игровые площадки –</w:t>
      </w:r>
      <w:r w:rsidR="00272074">
        <w:rPr>
          <w:bCs/>
        </w:rPr>
        <w:t xml:space="preserve"> </w:t>
      </w:r>
      <w:r w:rsidRPr="000C7DD0">
        <w:rPr>
          <w:bCs/>
        </w:rPr>
        <w:t>5% от общей площади участка.</w:t>
      </w:r>
    </w:p>
    <w:p w:rsidR="00295F32" w:rsidRPr="000C7DD0" w:rsidRDefault="00295F32" w:rsidP="00295F32">
      <w:pPr>
        <w:ind w:firstLine="709"/>
        <w:jc w:val="both"/>
        <w:rPr>
          <w:bCs/>
        </w:rPr>
      </w:pPr>
      <w:r>
        <w:rPr>
          <w:bCs/>
        </w:rPr>
        <w:t>5.</w:t>
      </w:r>
      <w:r w:rsidRPr="000C7DD0">
        <w:rPr>
          <w:bCs/>
        </w:rPr>
        <w:t>3. Обслуживающие сооружения и хозяйственные постройки – 2% от общей площади участка.</w:t>
      </w:r>
    </w:p>
    <w:p w:rsidR="00295F32" w:rsidRPr="000C7DD0" w:rsidRDefault="00295F32" w:rsidP="00295F32">
      <w:pPr>
        <w:ind w:firstLine="709"/>
        <w:jc w:val="both"/>
        <w:rPr>
          <w:bCs/>
        </w:rPr>
      </w:pPr>
      <w:r>
        <w:rPr>
          <w:bCs/>
        </w:rPr>
        <w:t>5.</w:t>
      </w:r>
      <w:r w:rsidRPr="000C7DD0">
        <w:rPr>
          <w:bCs/>
        </w:rPr>
        <w:t xml:space="preserve">4. Парковки – не более </w:t>
      </w:r>
      <w:r>
        <w:rPr>
          <w:bCs/>
        </w:rPr>
        <w:t>3</w:t>
      </w:r>
      <w:r w:rsidRPr="000C7DD0">
        <w:rPr>
          <w:bCs/>
        </w:rPr>
        <w:t>%.</w:t>
      </w:r>
    </w:p>
    <w:p w:rsidR="00295F32" w:rsidRPr="00295F32" w:rsidRDefault="00295F32" w:rsidP="00295F32">
      <w:pPr>
        <w:pStyle w:val="145"/>
        <w:ind w:firstLine="0"/>
        <w:rPr>
          <w:szCs w:val="28"/>
        </w:rPr>
      </w:pPr>
    </w:p>
    <w:p w:rsidR="00A87757" w:rsidRDefault="00A87757" w:rsidP="00A87757">
      <w:pPr>
        <w:pStyle w:val="145"/>
        <w:rPr>
          <w:szCs w:val="28"/>
        </w:rPr>
      </w:pPr>
      <w:r w:rsidRPr="008C544C">
        <w:rPr>
          <w:b/>
          <w:szCs w:val="28"/>
        </w:rPr>
        <w:t xml:space="preserve">Статья </w:t>
      </w:r>
      <w:r w:rsidR="00E73D86">
        <w:rPr>
          <w:b/>
          <w:szCs w:val="28"/>
        </w:rPr>
        <w:t>7</w:t>
      </w:r>
      <w:r w:rsidRPr="008C544C">
        <w:rPr>
          <w:b/>
          <w:szCs w:val="28"/>
        </w:rPr>
        <w:t>. Внесение изменений в статью 3</w:t>
      </w:r>
      <w:r w:rsidR="00E73D86">
        <w:rPr>
          <w:b/>
          <w:szCs w:val="28"/>
        </w:rPr>
        <w:t>6</w:t>
      </w:r>
      <w:r w:rsidRPr="008C544C">
        <w:rPr>
          <w:b/>
          <w:szCs w:val="28"/>
        </w:rPr>
        <w:t xml:space="preserve"> Градостроительный регламент. Зоны </w:t>
      </w:r>
      <w:r>
        <w:rPr>
          <w:b/>
          <w:szCs w:val="28"/>
        </w:rPr>
        <w:t>сельскохозяйственного использования.</w:t>
      </w:r>
    </w:p>
    <w:p w:rsidR="006B0F44" w:rsidRPr="008C544C" w:rsidRDefault="006B0F44" w:rsidP="00A87757">
      <w:pPr>
        <w:pStyle w:val="145"/>
        <w:rPr>
          <w:szCs w:val="28"/>
        </w:rPr>
      </w:pPr>
      <w:r>
        <w:rPr>
          <w:szCs w:val="28"/>
        </w:rPr>
        <w:t>Внести изменения:</w:t>
      </w:r>
    </w:p>
    <w:p w:rsidR="00A87757" w:rsidRPr="005E3038" w:rsidRDefault="00A87757" w:rsidP="00712B52">
      <w:pPr>
        <w:pStyle w:val="145"/>
        <w:ind w:firstLine="0"/>
        <w:rPr>
          <w:b/>
        </w:rPr>
      </w:pPr>
      <w:r w:rsidRPr="005E3038">
        <w:rPr>
          <w:b/>
          <w:szCs w:val="28"/>
        </w:rPr>
        <w:t xml:space="preserve">1 - в раздел 1. </w:t>
      </w:r>
      <w:r w:rsidR="006B0F44" w:rsidRPr="005E3038">
        <w:rPr>
          <w:b/>
        </w:rPr>
        <w:t>СХ</w:t>
      </w:r>
      <w:r w:rsidRPr="005E3038">
        <w:rPr>
          <w:b/>
          <w:szCs w:val="28"/>
        </w:rPr>
        <w:t xml:space="preserve"> - 1. </w:t>
      </w:r>
      <w:r w:rsidRPr="005E3038">
        <w:rPr>
          <w:b/>
        </w:rPr>
        <w:t xml:space="preserve">Зона </w:t>
      </w:r>
      <w:r w:rsidR="006B0F44" w:rsidRPr="005E3038">
        <w:rPr>
          <w:b/>
        </w:rPr>
        <w:t>сельскохозяйственных предприятий:</w:t>
      </w:r>
    </w:p>
    <w:p w:rsidR="00A87757" w:rsidRPr="00A87757" w:rsidRDefault="00A87757" w:rsidP="00272074">
      <w:pPr>
        <w:pStyle w:val="145"/>
        <w:ind w:firstLine="0"/>
        <w:rPr>
          <w:szCs w:val="28"/>
        </w:rPr>
      </w:pPr>
      <w:r>
        <w:t>А) Слова: «</w:t>
      </w:r>
      <w:r w:rsidRPr="004A0540">
        <w:t>Предельные параметры разрешенного строительства, реконструкции объектов капитального строительства</w:t>
      </w:r>
      <w:proofErr w:type="gramStart"/>
      <w:r>
        <w:t>»</w:t>
      </w:r>
      <w:r w:rsidRPr="00634EF8">
        <w:rPr>
          <w:szCs w:val="28"/>
        </w:rPr>
        <w:t>з</w:t>
      </w:r>
      <w:proofErr w:type="gramEnd"/>
      <w:r w:rsidRPr="00634EF8">
        <w:rPr>
          <w:szCs w:val="28"/>
        </w:rPr>
        <w:t>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87757" w:rsidRPr="008C544C" w:rsidRDefault="00A87757" w:rsidP="00A87757">
      <w:pPr>
        <w:pStyle w:val="145"/>
        <w:ind w:firstLine="0"/>
        <w:rPr>
          <w:szCs w:val="28"/>
        </w:rPr>
      </w:pPr>
      <w:r>
        <w:rPr>
          <w:szCs w:val="28"/>
        </w:rPr>
        <w:t>Б)</w:t>
      </w:r>
      <w:r w:rsidR="00272074">
        <w:rPr>
          <w:szCs w:val="28"/>
        </w:rPr>
        <w:t xml:space="preserve"> </w:t>
      </w:r>
      <w:r>
        <w:rPr>
          <w:szCs w:val="28"/>
        </w:rPr>
        <w:t>«</w:t>
      </w:r>
      <w:r w:rsidRPr="00634EF8">
        <w:rPr>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szCs w:val="28"/>
        </w:rPr>
        <w:t xml:space="preserve">» </w:t>
      </w:r>
      <w:r w:rsidRPr="00634EF8">
        <w:rPr>
          <w:b/>
          <w:szCs w:val="28"/>
        </w:rPr>
        <w:t>читать в новой редакции</w:t>
      </w:r>
      <w:r w:rsidRPr="008C544C">
        <w:rPr>
          <w:szCs w:val="28"/>
        </w:rPr>
        <w:t>:</w:t>
      </w:r>
    </w:p>
    <w:p w:rsidR="00295F32" w:rsidRPr="00AB7369" w:rsidRDefault="00A87757" w:rsidP="00AB7369">
      <w:pPr>
        <w:ind w:firstLine="709"/>
        <w:jc w:val="both"/>
        <w:rPr>
          <w:bCs/>
        </w:rPr>
      </w:pPr>
      <w:r w:rsidRPr="00AB7369">
        <w:rPr>
          <w:bCs/>
        </w:rPr>
        <w:t>«1.</w:t>
      </w:r>
      <w:r w:rsidRPr="00AB7369">
        <w:rPr>
          <w:bCs/>
        </w:rPr>
        <w:tab/>
      </w:r>
      <w:r w:rsidR="00295F32" w:rsidRPr="00AB7369">
        <w:rPr>
          <w:bCs/>
        </w:rPr>
        <w:t xml:space="preserve">Предельные </w:t>
      </w:r>
      <w:r w:rsidRPr="00AB7369">
        <w:rPr>
          <w:bCs/>
        </w:rPr>
        <w:t xml:space="preserve">минимальные размеры земельных участков – </w:t>
      </w:r>
      <w:r w:rsidR="00295F32" w:rsidRPr="00AB7369">
        <w:rPr>
          <w:bCs/>
        </w:rPr>
        <w:t>0,04 га</w:t>
      </w:r>
      <w:r w:rsidR="00A057B9">
        <w:rPr>
          <w:bCs/>
        </w:rPr>
        <w:t xml:space="preserve">, </w:t>
      </w:r>
      <w:r w:rsidR="00295F32" w:rsidRPr="00AB7369">
        <w:rPr>
          <w:bCs/>
        </w:rPr>
        <w:t>сред</w:t>
      </w:r>
      <w:r w:rsidR="00A057B9">
        <w:rPr>
          <w:bCs/>
        </w:rPr>
        <w:t xml:space="preserve">ств наружной рекламы - 0,004 га. </w:t>
      </w:r>
      <w:r w:rsidR="00A057B9">
        <w:rPr>
          <w:szCs w:val="28"/>
        </w:rPr>
        <w:t>Для объектов инженерно-технического обеспечения предельные минимальные размеры земельных участков – не нормируются.</w:t>
      </w:r>
    </w:p>
    <w:p w:rsidR="00A87757" w:rsidRPr="00AB7369" w:rsidRDefault="00A87757" w:rsidP="00AB7369">
      <w:pPr>
        <w:ind w:firstLine="709"/>
        <w:jc w:val="both"/>
        <w:rPr>
          <w:bCs/>
        </w:rPr>
      </w:pPr>
      <w:r w:rsidRPr="00AB7369">
        <w:rPr>
          <w:bCs/>
        </w:rPr>
        <w:t>2.</w:t>
      </w:r>
      <w:r w:rsidRPr="00AB7369">
        <w:rPr>
          <w:bCs/>
        </w:rPr>
        <w:tab/>
        <w:t xml:space="preserve">Минимальные отступы от границ земельных участков </w:t>
      </w:r>
      <w:r w:rsidR="00295F32" w:rsidRPr="00AB7369">
        <w:rPr>
          <w:bCs/>
        </w:rPr>
        <w:t>- 10м</w:t>
      </w:r>
      <w:r w:rsidR="00A057B9">
        <w:rPr>
          <w:bCs/>
        </w:rPr>
        <w:t>.</w:t>
      </w:r>
    </w:p>
    <w:p w:rsidR="00A87757" w:rsidRPr="00AB7369" w:rsidRDefault="00A87757" w:rsidP="00AB7369">
      <w:pPr>
        <w:ind w:firstLine="709"/>
        <w:jc w:val="both"/>
        <w:rPr>
          <w:bCs/>
        </w:rPr>
      </w:pPr>
      <w:r w:rsidRPr="00AB7369">
        <w:rPr>
          <w:bCs/>
        </w:rPr>
        <w:t>3.</w:t>
      </w:r>
      <w:r w:rsidRPr="00AB7369">
        <w:rPr>
          <w:bCs/>
        </w:rPr>
        <w:tab/>
        <w:t xml:space="preserve">Предельное количество этажей </w:t>
      </w:r>
      <w:r w:rsidR="00A057B9">
        <w:rPr>
          <w:bCs/>
        </w:rPr>
        <w:t>–</w:t>
      </w:r>
      <w:r w:rsidR="00295F32" w:rsidRPr="00AB7369">
        <w:rPr>
          <w:bCs/>
        </w:rPr>
        <w:t xml:space="preserve"> 2</w:t>
      </w:r>
      <w:r w:rsidR="00A057B9">
        <w:rPr>
          <w:bCs/>
        </w:rPr>
        <w:t>.</w:t>
      </w:r>
    </w:p>
    <w:p w:rsidR="009029F9" w:rsidRDefault="00A87757" w:rsidP="00AB7369">
      <w:pPr>
        <w:ind w:firstLine="709"/>
        <w:jc w:val="both"/>
        <w:rPr>
          <w:bCs/>
        </w:rPr>
      </w:pPr>
      <w:r w:rsidRPr="00AB7369">
        <w:rPr>
          <w:bCs/>
        </w:rPr>
        <w:t>4.</w:t>
      </w:r>
      <w:r w:rsidRPr="00AB7369">
        <w:rPr>
          <w:bCs/>
        </w:rPr>
        <w:tab/>
        <w:t>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AB7369" w:rsidRPr="00AB7369" w:rsidRDefault="00AB7369" w:rsidP="00AB7369">
      <w:pPr>
        <w:ind w:firstLine="709"/>
        <w:jc w:val="both"/>
        <w:rPr>
          <w:bCs/>
        </w:rPr>
      </w:pPr>
    </w:p>
    <w:p w:rsidR="006B0F44" w:rsidRPr="005E3038" w:rsidRDefault="006B0F44" w:rsidP="00712B52">
      <w:pPr>
        <w:pStyle w:val="145"/>
        <w:ind w:firstLine="0"/>
        <w:rPr>
          <w:b/>
        </w:rPr>
      </w:pPr>
      <w:r w:rsidRPr="005E3038">
        <w:rPr>
          <w:b/>
          <w:szCs w:val="28"/>
        </w:rPr>
        <w:lastRenderedPageBreak/>
        <w:t xml:space="preserve">2 - в раздел 2. </w:t>
      </w:r>
      <w:r w:rsidRPr="005E3038">
        <w:rPr>
          <w:b/>
        </w:rPr>
        <w:t>СХ</w:t>
      </w:r>
      <w:r w:rsidRPr="005E3038">
        <w:rPr>
          <w:b/>
          <w:szCs w:val="28"/>
        </w:rPr>
        <w:t xml:space="preserve"> - 2. </w:t>
      </w:r>
      <w:r w:rsidRPr="005E3038">
        <w:rPr>
          <w:b/>
        </w:rPr>
        <w:t>Зона сельскохозяйственных угодий</w:t>
      </w:r>
      <w:r w:rsidR="009029F9" w:rsidRPr="005E3038">
        <w:rPr>
          <w:b/>
        </w:rPr>
        <w:t>:</w:t>
      </w:r>
    </w:p>
    <w:p w:rsidR="009029F9" w:rsidRPr="00A87757" w:rsidRDefault="009029F9" w:rsidP="00272074">
      <w:pPr>
        <w:pStyle w:val="145"/>
        <w:ind w:firstLine="0"/>
        <w:rPr>
          <w:szCs w:val="28"/>
        </w:rPr>
      </w:pPr>
      <w:r>
        <w:t>А) Слова: «</w:t>
      </w:r>
      <w:r w:rsidRPr="004A0540">
        <w:t>Предельные параметры разрешенного строительства, реконструкции объектов капитального строительства</w:t>
      </w:r>
      <w:proofErr w:type="gramStart"/>
      <w:r>
        <w:t>»</w:t>
      </w:r>
      <w:r w:rsidRPr="00634EF8">
        <w:rPr>
          <w:szCs w:val="28"/>
        </w:rPr>
        <w:t>з</w:t>
      </w:r>
      <w:proofErr w:type="gramEnd"/>
      <w:r w:rsidRPr="00634EF8">
        <w:rPr>
          <w:szCs w:val="28"/>
        </w:rPr>
        <w:t>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029F9" w:rsidRDefault="009029F9" w:rsidP="009029F9">
      <w:pPr>
        <w:pStyle w:val="145"/>
        <w:ind w:firstLine="0"/>
        <w:rPr>
          <w:szCs w:val="28"/>
        </w:rPr>
      </w:pPr>
      <w:r>
        <w:rPr>
          <w:szCs w:val="28"/>
        </w:rPr>
        <w:t>Б)</w:t>
      </w:r>
      <w:r w:rsidR="00272074">
        <w:rPr>
          <w:szCs w:val="28"/>
        </w:rPr>
        <w:t xml:space="preserve"> </w:t>
      </w:r>
      <w:r>
        <w:rPr>
          <w:szCs w:val="28"/>
        </w:rPr>
        <w:t>«</w:t>
      </w:r>
      <w:r w:rsidRPr="00634EF8">
        <w:rPr>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szCs w:val="28"/>
        </w:rPr>
        <w:t xml:space="preserve">» </w:t>
      </w:r>
      <w:r w:rsidRPr="00634EF8">
        <w:rPr>
          <w:b/>
          <w:szCs w:val="28"/>
        </w:rPr>
        <w:t>читать в новой редакции</w:t>
      </w:r>
      <w:r w:rsidRPr="008C544C">
        <w:rPr>
          <w:szCs w:val="28"/>
        </w:rPr>
        <w:t>:</w:t>
      </w:r>
    </w:p>
    <w:p w:rsidR="009029F9" w:rsidRPr="009029F9" w:rsidRDefault="009029F9" w:rsidP="005E3038">
      <w:pPr>
        <w:pStyle w:val="145"/>
        <w:rPr>
          <w:szCs w:val="28"/>
        </w:rPr>
      </w:pPr>
      <w:r w:rsidRPr="005E3038">
        <w:rPr>
          <w:szCs w:val="28"/>
        </w:rPr>
        <w:t>«</w:t>
      </w:r>
      <w:r w:rsidR="00A057B9" w:rsidRPr="00634EF8">
        <w:rPr>
          <w:szCs w:val="28"/>
        </w:rPr>
        <w:t>Предельные (минимальные и (или) максимальные) размеры земельных участков и предельные параметры разрешенного строительства, реконструкции объ</w:t>
      </w:r>
      <w:r w:rsidR="00A057B9">
        <w:rPr>
          <w:szCs w:val="28"/>
        </w:rPr>
        <w:t>ектов капитального строительства – не нормируются.</w:t>
      </w:r>
      <w:r w:rsidR="00A057B9" w:rsidRPr="005E3038">
        <w:rPr>
          <w:szCs w:val="28"/>
        </w:rPr>
        <w:t xml:space="preserve"> </w:t>
      </w:r>
      <w:r w:rsidRPr="005E3038">
        <w:rPr>
          <w:szCs w:val="28"/>
        </w:rPr>
        <w:t xml:space="preserve">Правовой режим использования  земельных участков определяется в соответствии с </w:t>
      </w:r>
      <w:r w:rsidRPr="008C544C">
        <w:rPr>
          <w:szCs w:val="28"/>
        </w:rPr>
        <w:t xml:space="preserve">законами и нормативно-техническими документами, действующими на территории </w:t>
      </w:r>
      <w:r w:rsidR="00DA50D9">
        <w:rPr>
          <w:szCs w:val="28"/>
        </w:rPr>
        <w:t xml:space="preserve">Иркутской области </w:t>
      </w:r>
      <w:r w:rsidRPr="008C544C">
        <w:rPr>
          <w:szCs w:val="28"/>
        </w:rPr>
        <w:t>Российской Федерации</w:t>
      </w:r>
      <w:r>
        <w:rPr>
          <w:szCs w:val="28"/>
        </w:rPr>
        <w:t>».</w:t>
      </w:r>
    </w:p>
    <w:p w:rsidR="008C544C" w:rsidRPr="008C544C" w:rsidRDefault="008C544C" w:rsidP="008C544C">
      <w:pPr>
        <w:pStyle w:val="145"/>
        <w:rPr>
          <w:szCs w:val="28"/>
        </w:rPr>
      </w:pPr>
    </w:p>
    <w:sectPr w:rsidR="008C544C" w:rsidRPr="008C544C" w:rsidSect="00991EF7">
      <w:headerReference w:type="even" r:id="rId12"/>
      <w:pgSz w:w="11906" w:h="16838"/>
      <w:pgMar w:top="851" w:right="851" w:bottom="851" w:left="1418"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074" w:rsidRDefault="00272074">
      <w:r>
        <w:separator/>
      </w:r>
    </w:p>
  </w:endnote>
  <w:endnote w:type="continuationSeparator" w:id="1">
    <w:p w:rsidR="00272074" w:rsidRDefault="00272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Peterburg">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074" w:rsidRPr="001014EC" w:rsidRDefault="00272074" w:rsidP="00773E33">
    <w:pPr>
      <w:pStyle w:val="a6"/>
      <w:pBdr>
        <w:top w:val="thinThickSmallGap" w:sz="24" w:space="1" w:color="622423"/>
      </w:pBdr>
      <w:tabs>
        <w:tab w:val="clear" w:pos="4677"/>
        <w:tab w:val="clear" w:pos="9355"/>
        <w:tab w:val="right" w:pos="9616"/>
      </w:tabs>
      <w:rPr>
        <w:rFonts w:ascii="Cambria" w:hAnsi="Cambria"/>
      </w:rPr>
    </w:pPr>
    <w:r w:rsidRPr="001014EC">
      <w:rPr>
        <w:b/>
        <w:i/>
      </w:rPr>
      <w:t>ЗАО «Архитектурно-планировочное бюро-сервис», 201</w:t>
    </w:r>
    <w:r>
      <w:rPr>
        <w:b/>
        <w:i/>
      </w:rPr>
      <w:t>4</w:t>
    </w:r>
    <w:r w:rsidRPr="001014EC">
      <w:rPr>
        <w:b/>
        <w:i/>
      </w:rPr>
      <w:t xml:space="preserve"> год</w:t>
    </w:r>
    <w:r w:rsidRPr="001014EC">
      <w:rPr>
        <w:rFonts w:ascii="Cambria" w:hAnsi="Cambria"/>
      </w:rPr>
      <w:tab/>
    </w:r>
    <w:r w:rsidR="008369D7" w:rsidRPr="004D66F9">
      <w:rPr>
        <w:i/>
      </w:rPr>
      <w:fldChar w:fldCharType="begin"/>
    </w:r>
    <w:r w:rsidRPr="004D66F9">
      <w:rPr>
        <w:i/>
      </w:rPr>
      <w:instrText xml:space="preserve"> PAGE   \* MERGEFORMAT </w:instrText>
    </w:r>
    <w:r w:rsidR="008369D7" w:rsidRPr="004D66F9">
      <w:rPr>
        <w:i/>
      </w:rPr>
      <w:fldChar w:fldCharType="separate"/>
    </w:r>
    <w:r w:rsidRPr="0003357B">
      <w:rPr>
        <w:rFonts w:ascii="Cambria" w:hAnsi="Cambria"/>
        <w:i/>
        <w:noProof/>
      </w:rPr>
      <w:t>2</w:t>
    </w:r>
    <w:r w:rsidR="008369D7" w:rsidRPr="004D66F9">
      <w:rPr>
        <w:i/>
      </w:rPr>
      <w:fldChar w:fldCharType="end"/>
    </w:r>
  </w:p>
  <w:p w:rsidR="00272074" w:rsidRPr="00213819" w:rsidRDefault="00272074" w:rsidP="00773E3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074" w:rsidRDefault="008369D7" w:rsidP="00773E33">
    <w:pPr>
      <w:pStyle w:val="a6"/>
      <w:framePr w:wrap="around" w:vAnchor="text" w:hAnchor="margin" w:xAlign="right" w:y="1"/>
      <w:rPr>
        <w:rStyle w:val="a8"/>
      </w:rPr>
    </w:pPr>
    <w:r>
      <w:rPr>
        <w:rStyle w:val="a8"/>
      </w:rPr>
      <w:fldChar w:fldCharType="begin"/>
    </w:r>
    <w:r w:rsidR="00272074">
      <w:rPr>
        <w:rStyle w:val="a8"/>
      </w:rPr>
      <w:instrText xml:space="preserve">PAGE  </w:instrText>
    </w:r>
    <w:r>
      <w:rPr>
        <w:rStyle w:val="a8"/>
      </w:rPr>
      <w:fldChar w:fldCharType="separate"/>
    </w:r>
    <w:r w:rsidR="00272074">
      <w:rPr>
        <w:rStyle w:val="a8"/>
        <w:noProof/>
      </w:rPr>
      <w:t>1</w:t>
    </w:r>
    <w:r>
      <w:rPr>
        <w:rStyle w:val="a8"/>
      </w:rPr>
      <w:fldChar w:fldCharType="end"/>
    </w:r>
  </w:p>
  <w:p w:rsidR="00272074" w:rsidRDefault="00272074">
    <w:pPr>
      <w:pStyle w:val="a6"/>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074" w:rsidRDefault="008369D7" w:rsidP="00CD5FEA">
    <w:pPr>
      <w:pStyle w:val="a6"/>
      <w:pBdr>
        <w:top w:val="single" w:sz="4" w:space="1" w:color="auto"/>
      </w:pBdr>
      <w:jc w:val="right"/>
    </w:pPr>
    <w:fldSimple w:instr="PAGE   \* MERGEFORMAT">
      <w:r w:rsidR="004E01E9">
        <w:rPr>
          <w:noProof/>
        </w:rPr>
        <w:t>20</w:t>
      </w:r>
    </w:fldSimple>
  </w:p>
  <w:p w:rsidR="00272074" w:rsidRDefault="00272074">
    <w:pPr>
      <w:pStyle w:val="a6"/>
      <w:ind w:right="360" w:firstLine="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074" w:rsidRDefault="00272074">
      <w:r>
        <w:separator/>
      </w:r>
    </w:p>
  </w:footnote>
  <w:footnote w:type="continuationSeparator" w:id="1">
    <w:p w:rsidR="00272074" w:rsidRDefault="002720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074" w:rsidRDefault="00272074" w:rsidP="007B13D0">
    <w:pPr>
      <w:pStyle w:val="ac"/>
      <w:pBdr>
        <w:bottom w:val="single" w:sz="4" w:space="1" w:color="auto"/>
      </w:pBdr>
      <w:jc w:val="center"/>
    </w:pPr>
    <w:r>
      <w:t xml:space="preserve">Внесение изменений в Правила землепользования и застройки  </w:t>
    </w:r>
    <w:proofErr w:type="spellStart"/>
    <w:r>
      <w:t>Масляногорского</w:t>
    </w:r>
    <w:proofErr w:type="spellEnd"/>
    <w:r>
      <w:t xml:space="preserve"> муниципального образования </w:t>
    </w:r>
    <w:proofErr w:type="spellStart"/>
    <w:r>
      <w:t>Зиминского</w:t>
    </w:r>
    <w:proofErr w:type="spellEnd"/>
    <w:r>
      <w:t xml:space="preserve"> района Иркутской области</w:t>
    </w:r>
  </w:p>
  <w:p w:rsidR="00272074" w:rsidRDefault="00272074">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074" w:rsidRDefault="008369D7">
    <w:pPr>
      <w:framePr w:wrap="around" w:vAnchor="text" w:hAnchor="margin" w:xAlign="right" w:y="1"/>
    </w:pPr>
    <w:r>
      <w:fldChar w:fldCharType="begin"/>
    </w:r>
    <w:r w:rsidR="00272074">
      <w:instrText xml:space="preserve">PAGE  </w:instrText>
    </w:r>
    <w:r>
      <w:fldChar w:fldCharType="end"/>
    </w:r>
  </w:p>
  <w:p w:rsidR="00272074" w:rsidRDefault="00272074">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3705652"/>
    <w:lvl w:ilvl="0">
      <w:start w:val="1"/>
      <w:numFmt w:val="bullet"/>
      <w:pStyle w:val="2"/>
      <w:lvlText w:val=""/>
      <w:lvlJc w:val="left"/>
      <w:pPr>
        <w:tabs>
          <w:tab w:val="num" w:pos="3903"/>
        </w:tabs>
        <w:ind w:left="3903" w:hanging="360"/>
      </w:pPr>
      <w:rPr>
        <w:rFonts w:ascii="Symbol" w:hAnsi="Symbol" w:hint="default"/>
      </w:rPr>
    </w:lvl>
  </w:abstractNum>
  <w:abstractNum w:abstractNumId="1">
    <w:nsid w:val="FFFFFF89"/>
    <w:multiLevelType w:val="singleLevel"/>
    <w:tmpl w:val="D12C4264"/>
    <w:lvl w:ilvl="0">
      <w:start w:val="1"/>
      <w:numFmt w:val="bullet"/>
      <w:pStyle w:val="a"/>
      <w:lvlText w:val=""/>
      <w:lvlJc w:val="left"/>
      <w:pPr>
        <w:tabs>
          <w:tab w:val="num" w:pos="360"/>
        </w:tabs>
        <w:ind w:left="360" w:hanging="360"/>
      </w:pPr>
      <w:rPr>
        <w:rFonts w:ascii="Symbol" w:hAnsi="Symbol" w:hint="default"/>
      </w:rPr>
    </w:lvl>
  </w:abstractNum>
  <w:abstractNum w:abstractNumId="2">
    <w:nsid w:val="03905E88"/>
    <w:multiLevelType w:val="hybridMultilevel"/>
    <w:tmpl w:val="7F80D620"/>
    <w:lvl w:ilvl="0" w:tplc="3440E4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FDE7A5C"/>
    <w:multiLevelType w:val="hybridMultilevel"/>
    <w:tmpl w:val="809C668C"/>
    <w:lvl w:ilvl="0" w:tplc="F2DA2E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A66FDC"/>
    <w:multiLevelType w:val="hybridMultilevel"/>
    <w:tmpl w:val="0458205A"/>
    <w:lvl w:ilvl="0" w:tplc="0CB86E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3830816"/>
    <w:multiLevelType w:val="hybridMultilevel"/>
    <w:tmpl w:val="70108272"/>
    <w:lvl w:ilvl="0" w:tplc="EE3C1EB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04B58C8"/>
    <w:multiLevelType w:val="hybridMultilevel"/>
    <w:tmpl w:val="2CF87D48"/>
    <w:lvl w:ilvl="0" w:tplc="C810C1B8">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35C0545"/>
    <w:multiLevelType w:val="hybridMultilevel"/>
    <w:tmpl w:val="16840790"/>
    <w:lvl w:ilvl="0" w:tplc="EA2C5FAE">
      <w:start w:val="2"/>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8">
    <w:nsid w:val="366211AB"/>
    <w:multiLevelType w:val="hybridMultilevel"/>
    <w:tmpl w:val="0DF02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3A66F6"/>
    <w:multiLevelType w:val="multilevel"/>
    <w:tmpl w:val="21B0A6D8"/>
    <w:lvl w:ilvl="0">
      <w:start w:val="1"/>
      <w:numFmt w:val="decimal"/>
      <w:lvlText w:val="%1."/>
      <w:lvlJc w:val="left"/>
      <w:pPr>
        <w:ind w:left="927" w:hanging="360"/>
      </w:pPr>
      <w:rPr>
        <w:rFonts w:hint="default"/>
      </w:rPr>
    </w:lvl>
    <w:lvl w:ilvl="1">
      <w:start w:val="1"/>
      <w:numFmt w:val="decimal"/>
      <w:isLgl/>
      <w:lvlText w:val="%1.%2"/>
      <w:lvlJc w:val="left"/>
      <w:pPr>
        <w:ind w:left="1452" w:hanging="52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0">
    <w:nsid w:val="4DCC4DB9"/>
    <w:multiLevelType w:val="hybridMultilevel"/>
    <w:tmpl w:val="8EB2C7F0"/>
    <w:lvl w:ilvl="0" w:tplc="695088BA">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2918A5"/>
    <w:multiLevelType w:val="hybridMultilevel"/>
    <w:tmpl w:val="3FE008F0"/>
    <w:lvl w:ilvl="0" w:tplc="1D12C272">
      <w:start w:val="1"/>
      <w:numFmt w:val="decimal"/>
      <w:lvlText w:val="%1)"/>
      <w:lvlJc w:val="left"/>
      <w:pPr>
        <w:ind w:left="1212" w:hanging="360"/>
      </w:pPr>
      <w:rPr>
        <w:rFonts w:ascii="Times New Roman" w:eastAsia="Times New Roman" w:hAnsi="Times New Roman" w:cs="Times New Roman"/>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2">
    <w:nsid w:val="757010A4"/>
    <w:multiLevelType w:val="hybridMultilevel"/>
    <w:tmpl w:val="53846ECE"/>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864579"/>
    <w:multiLevelType w:val="hybridMultilevel"/>
    <w:tmpl w:val="06F089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0"/>
  </w:num>
  <w:num w:numId="5">
    <w:abstractNumId w:val="13"/>
  </w:num>
  <w:num w:numId="6">
    <w:abstractNumId w:val="3"/>
  </w:num>
  <w:num w:numId="7">
    <w:abstractNumId w:val="2"/>
  </w:num>
  <w:num w:numId="8">
    <w:abstractNumId w:val="4"/>
  </w:num>
  <w:num w:numId="9">
    <w:abstractNumId w:val="11"/>
  </w:num>
  <w:num w:numId="10">
    <w:abstractNumId w:val="5"/>
  </w:num>
  <w:num w:numId="11">
    <w:abstractNumId w:val="7"/>
  </w:num>
  <w:num w:numId="12">
    <w:abstractNumId w:val="6"/>
  </w:num>
  <w:num w:numId="13">
    <w:abstractNumId w:val="12"/>
  </w:num>
  <w:num w:numId="14">
    <w:abstractNumId w:val="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stylePaneFormatFilter w:val="3F01"/>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773E33"/>
    <w:rsid w:val="00000D40"/>
    <w:rsid w:val="0000636F"/>
    <w:rsid w:val="00010488"/>
    <w:rsid w:val="00011542"/>
    <w:rsid w:val="000115A0"/>
    <w:rsid w:val="000118EB"/>
    <w:rsid w:val="0001363D"/>
    <w:rsid w:val="00015AB0"/>
    <w:rsid w:val="00024C51"/>
    <w:rsid w:val="00030AC4"/>
    <w:rsid w:val="0003357B"/>
    <w:rsid w:val="00037674"/>
    <w:rsid w:val="0005441D"/>
    <w:rsid w:val="000545DF"/>
    <w:rsid w:val="00061AD4"/>
    <w:rsid w:val="00062322"/>
    <w:rsid w:val="00072521"/>
    <w:rsid w:val="00074D12"/>
    <w:rsid w:val="00074D57"/>
    <w:rsid w:val="00080C20"/>
    <w:rsid w:val="00082241"/>
    <w:rsid w:val="00087271"/>
    <w:rsid w:val="00093D97"/>
    <w:rsid w:val="000951BE"/>
    <w:rsid w:val="00097D38"/>
    <w:rsid w:val="000A40CB"/>
    <w:rsid w:val="000A55B3"/>
    <w:rsid w:val="000A67AD"/>
    <w:rsid w:val="000A6901"/>
    <w:rsid w:val="000B0A56"/>
    <w:rsid w:val="000B13E6"/>
    <w:rsid w:val="000B3EDC"/>
    <w:rsid w:val="000B61F1"/>
    <w:rsid w:val="000C35FA"/>
    <w:rsid w:val="000C3AD3"/>
    <w:rsid w:val="000C3D78"/>
    <w:rsid w:val="000C77D1"/>
    <w:rsid w:val="000D00DE"/>
    <w:rsid w:val="000E06A3"/>
    <w:rsid w:val="000E29FB"/>
    <w:rsid w:val="000E4C83"/>
    <w:rsid w:val="000F4BBF"/>
    <w:rsid w:val="0010447F"/>
    <w:rsid w:val="00107CB1"/>
    <w:rsid w:val="00113B38"/>
    <w:rsid w:val="00114EA1"/>
    <w:rsid w:val="0011529E"/>
    <w:rsid w:val="00115929"/>
    <w:rsid w:val="00121E76"/>
    <w:rsid w:val="001224B1"/>
    <w:rsid w:val="0012396D"/>
    <w:rsid w:val="00124BCE"/>
    <w:rsid w:val="00124DEE"/>
    <w:rsid w:val="00124F23"/>
    <w:rsid w:val="0012709D"/>
    <w:rsid w:val="00136F40"/>
    <w:rsid w:val="00142BEF"/>
    <w:rsid w:val="00144EDB"/>
    <w:rsid w:val="00147615"/>
    <w:rsid w:val="001657AC"/>
    <w:rsid w:val="0017107A"/>
    <w:rsid w:val="0017192C"/>
    <w:rsid w:val="00173A4C"/>
    <w:rsid w:val="00174E56"/>
    <w:rsid w:val="00177D06"/>
    <w:rsid w:val="00195B1B"/>
    <w:rsid w:val="001961A6"/>
    <w:rsid w:val="001B312A"/>
    <w:rsid w:val="001B7618"/>
    <w:rsid w:val="001B7FAE"/>
    <w:rsid w:val="001C74F6"/>
    <w:rsid w:val="001D5414"/>
    <w:rsid w:val="001E1C32"/>
    <w:rsid w:val="001E5AE2"/>
    <w:rsid w:val="001F09EB"/>
    <w:rsid w:val="001F30D5"/>
    <w:rsid w:val="001F3E65"/>
    <w:rsid w:val="001F48FA"/>
    <w:rsid w:val="001F6D0E"/>
    <w:rsid w:val="0020136D"/>
    <w:rsid w:val="002057DD"/>
    <w:rsid w:val="0021148F"/>
    <w:rsid w:val="00212F36"/>
    <w:rsid w:val="00216C96"/>
    <w:rsid w:val="00227044"/>
    <w:rsid w:val="00230750"/>
    <w:rsid w:val="00233EBA"/>
    <w:rsid w:val="00234D47"/>
    <w:rsid w:val="00237268"/>
    <w:rsid w:val="00241B34"/>
    <w:rsid w:val="00242A00"/>
    <w:rsid w:val="00245F83"/>
    <w:rsid w:val="0024609C"/>
    <w:rsid w:val="0025444C"/>
    <w:rsid w:val="00256BC2"/>
    <w:rsid w:val="0025782F"/>
    <w:rsid w:val="00260AD9"/>
    <w:rsid w:val="00261C6E"/>
    <w:rsid w:val="0026346A"/>
    <w:rsid w:val="002677FA"/>
    <w:rsid w:val="00272074"/>
    <w:rsid w:val="002722F8"/>
    <w:rsid w:val="002733A4"/>
    <w:rsid w:val="00274604"/>
    <w:rsid w:val="0027554F"/>
    <w:rsid w:val="00276ED5"/>
    <w:rsid w:val="00277007"/>
    <w:rsid w:val="00281034"/>
    <w:rsid w:val="00281D6B"/>
    <w:rsid w:val="0028588A"/>
    <w:rsid w:val="00293BBF"/>
    <w:rsid w:val="0029432C"/>
    <w:rsid w:val="00295F32"/>
    <w:rsid w:val="0029680D"/>
    <w:rsid w:val="002A17DB"/>
    <w:rsid w:val="002A32DF"/>
    <w:rsid w:val="002A6D1F"/>
    <w:rsid w:val="002A7D22"/>
    <w:rsid w:val="002B2ED1"/>
    <w:rsid w:val="002D17BD"/>
    <w:rsid w:val="002D3256"/>
    <w:rsid w:val="002D4133"/>
    <w:rsid w:val="002D4F10"/>
    <w:rsid w:val="002E0891"/>
    <w:rsid w:val="002E2155"/>
    <w:rsid w:val="002E7DFC"/>
    <w:rsid w:val="002F3CB0"/>
    <w:rsid w:val="002F50B3"/>
    <w:rsid w:val="002F7866"/>
    <w:rsid w:val="003041D7"/>
    <w:rsid w:val="003068F0"/>
    <w:rsid w:val="003125BA"/>
    <w:rsid w:val="00314880"/>
    <w:rsid w:val="00315274"/>
    <w:rsid w:val="00320AAA"/>
    <w:rsid w:val="003232D3"/>
    <w:rsid w:val="00323D34"/>
    <w:rsid w:val="003260F9"/>
    <w:rsid w:val="003315B6"/>
    <w:rsid w:val="00334478"/>
    <w:rsid w:val="00336C11"/>
    <w:rsid w:val="00337A7F"/>
    <w:rsid w:val="00341456"/>
    <w:rsid w:val="00342832"/>
    <w:rsid w:val="0034608A"/>
    <w:rsid w:val="003467FA"/>
    <w:rsid w:val="00362F47"/>
    <w:rsid w:val="003639CA"/>
    <w:rsid w:val="0036545D"/>
    <w:rsid w:val="00366E36"/>
    <w:rsid w:val="00376389"/>
    <w:rsid w:val="00386147"/>
    <w:rsid w:val="0038699A"/>
    <w:rsid w:val="00386F61"/>
    <w:rsid w:val="00393B09"/>
    <w:rsid w:val="003961F6"/>
    <w:rsid w:val="00396749"/>
    <w:rsid w:val="003A0BF3"/>
    <w:rsid w:val="003A7BDC"/>
    <w:rsid w:val="003B351E"/>
    <w:rsid w:val="003B527B"/>
    <w:rsid w:val="003B6DF5"/>
    <w:rsid w:val="003C0DC7"/>
    <w:rsid w:val="003C14B4"/>
    <w:rsid w:val="003C211C"/>
    <w:rsid w:val="003C4330"/>
    <w:rsid w:val="003C7741"/>
    <w:rsid w:val="003D0E3E"/>
    <w:rsid w:val="003D0F33"/>
    <w:rsid w:val="003D13C1"/>
    <w:rsid w:val="003D1829"/>
    <w:rsid w:val="003D21E2"/>
    <w:rsid w:val="003D7D0D"/>
    <w:rsid w:val="003D7E24"/>
    <w:rsid w:val="003E5D2B"/>
    <w:rsid w:val="003E70E7"/>
    <w:rsid w:val="003E7429"/>
    <w:rsid w:val="00401A75"/>
    <w:rsid w:val="00401CBA"/>
    <w:rsid w:val="0040630C"/>
    <w:rsid w:val="00413730"/>
    <w:rsid w:val="00414712"/>
    <w:rsid w:val="004154CA"/>
    <w:rsid w:val="0041639A"/>
    <w:rsid w:val="00423146"/>
    <w:rsid w:val="004252F2"/>
    <w:rsid w:val="0042544D"/>
    <w:rsid w:val="00425A5E"/>
    <w:rsid w:val="0043132B"/>
    <w:rsid w:val="004359AE"/>
    <w:rsid w:val="00440D49"/>
    <w:rsid w:val="004440F5"/>
    <w:rsid w:val="00444830"/>
    <w:rsid w:val="004525FB"/>
    <w:rsid w:val="00457EAC"/>
    <w:rsid w:val="00462719"/>
    <w:rsid w:val="00462D54"/>
    <w:rsid w:val="00463B74"/>
    <w:rsid w:val="00467AFA"/>
    <w:rsid w:val="00470D38"/>
    <w:rsid w:val="00471A92"/>
    <w:rsid w:val="00491B07"/>
    <w:rsid w:val="00491DD4"/>
    <w:rsid w:val="00494B6D"/>
    <w:rsid w:val="004A0540"/>
    <w:rsid w:val="004A1F5B"/>
    <w:rsid w:val="004A27CE"/>
    <w:rsid w:val="004B4A5B"/>
    <w:rsid w:val="004C0ECE"/>
    <w:rsid w:val="004C792C"/>
    <w:rsid w:val="004D0056"/>
    <w:rsid w:val="004D47F7"/>
    <w:rsid w:val="004D6E57"/>
    <w:rsid w:val="004D7A67"/>
    <w:rsid w:val="004E01E9"/>
    <w:rsid w:val="004E02AE"/>
    <w:rsid w:val="004E1968"/>
    <w:rsid w:val="004E2D2A"/>
    <w:rsid w:val="004E34D4"/>
    <w:rsid w:val="004E73B2"/>
    <w:rsid w:val="004F2CE5"/>
    <w:rsid w:val="004F4304"/>
    <w:rsid w:val="0050079D"/>
    <w:rsid w:val="00504FA9"/>
    <w:rsid w:val="00505A17"/>
    <w:rsid w:val="00510109"/>
    <w:rsid w:val="005107A7"/>
    <w:rsid w:val="00511522"/>
    <w:rsid w:val="00517E6D"/>
    <w:rsid w:val="00520DE8"/>
    <w:rsid w:val="00523F5F"/>
    <w:rsid w:val="00531A7C"/>
    <w:rsid w:val="00545CE9"/>
    <w:rsid w:val="00550859"/>
    <w:rsid w:val="00551B1A"/>
    <w:rsid w:val="00552CAD"/>
    <w:rsid w:val="00555B8A"/>
    <w:rsid w:val="0057375D"/>
    <w:rsid w:val="00575C59"/>
    <w:rsid w:val="00581236"/>
    <w:rsid w:val="00583161"/>
    <w:rsid w:val="0058353E"/>
    <w:rsid w:val="0059121E"/>
    <w:rsid w:val="005A11C5"/>
    <w:rsid w:val="005A64EA"/>
    <w:rsid w:val="005B584A"/>
    <w:rsid w:val="005C51A8"/>
    <w:rsid w:val="005C64EB"/>
    <w:rsid w:val="005D02DE"/>
    <w:rsid w:val="005D2EFC"/>
    <w:rsid w:val="005E04AA"/>
    <w:rsid w:val="005E0D1D"/>
    <w:rsid w:val="005E3038"/>
    <w:rsid w:val="005F28C5"/>
    <w:rsid w:val="005F55E3"/>
    <w:rsid w:val="006000E9"/>
    <w:rsid w:val="00607447"/>
    <w:rsid w:val="0061359F"/>
    <w:rsid w:val="0062052E"/>
    <w:rsid w:val="00621685"/>
    <w:rsid w:val="00624E98"/>
    <w:rsid w:val="006253B0"/>
    <w:rsid w:val="00633E4C"/>
    <w:rsid w:val="00634EF8"/>
    <w:rsid w:val="00643029"/>
    <w:rsid w:val="006501E3"/>
    <w:rsid w:val="00652E25"/>
    <w:rsid w:val="00654427"/>
    <w:rsid w:val="00655E11"/>
    <w:rsid w:val="00656EF9"/>
    <w:rsid w:val="0066627A"/>
    <w:rsid w:val="00673E25"/>
    <w:rsid w:val="00675E8E"/>
    <w:rsid w:val="00676857"/>
    <w:rsid w:val="00677763"/>
    <w:rsid w:val="006802E3"/>
    <w:rsid w:val="00682604"/>
    <w:rsid w:val="00692798"/>
    <w:rsid w:val="0069287B"/>
    <w:rsid w:val="00692D7D"/>
    <w:rsid w:val="006A3C89"/>
    <w:rsid w:val="006A69FE"/>
    <w:rsid w:val="006A6DEE"/>
    <w:rsid w:val="006B010F"/>
    <w:rsid w:val="006B0F44"/>
    <w:rsid w:val="006B6351"/>
    <w:rsid w:val="006C06D7"/>
    <w:rsid w:val="006C08D7"/>
    <w:rsid w:val="006C20BA"/>
    <w:rsid w:val="006D227F"/>
    <w:rsid w:val="006D28EC"/>
    <w:rsid w:val="006D466D"/>
    <w:rsid w:val="006E0283"/>
    <w:rsid w:val="006E14B7"/>
    <w:rsid w:val="006E272A"/>
    <w:rsid w:val="006E3B6C"/>
    <w:rsid w:val="006F2BEE"/>
    <w:rsid w:val="006F5870"/>
    <w:rsid w:val="006F7683"/>
    <w:rsid w:val="007052C1"/>
    <w:rsid w:val="00712B52"/>
    <w:rsid w:val="00714BBF"/>
    <w:rsid w:val="00717B59"/>
    <w:rsid w:val="0072247F"/>
    <w:rsid w:val="007226D2"/>
    <w:rsid w:val="007242B3"/>
    <w:rsid w:val="00725FA5"/>
    <w:rsid w:val="00740521"/>
    <w:rsid w:val="00740965"/>
    <w:rsid w:val="00741CD5"/>
    <w:rsid w:val="00742722"/>
    <w:rsid w:val="00743272"/>
    <w:rsid w:val="00751366"/>
    <w:rsid w:val="0075447B"/>
    <w:rsid w:val="00757FEA"/>
    <w:rsid w:val="007717D7"/>
    <w:rsid w:val="00773E33"/>
    <w:rsid w:val="00774454"/>
    <w:rsid w:val="00776028"/>
    <w:rsid w:val="0078653A"/>
    <w:rsid w:val="007918AC"/>
    <w:rsid w:val="00793720"/>
    <w:rsid w:val="00796584"/>
    <w:rsid w:val="007A2C85"/>
    <w:rsid w:val="007B0D9D"/>
    <w:rsid w:val="007B114E"/>
    <w:rsid w:val="007B13D0"/>
    <w:rsid w:val="007B50EC"/>
    <w:rsid w:val="007B5A24"/>
    <w:rsid w:val="007B7895"/>
    <w:rsid w:val="007C7810"/>
    <w:rsid w:val="007D0B74"/>
    <w:rsid w:val="007D6507"/>
    <w:rsid w:val="007E1EF5"/>
    <w:rsid w:val="007E4863"/>
    <w:rsid w:val="00806A71"/>
    <w:rsid w:val="00807E74"/>
    <w:rsid w:val="00811831"/>
    <w:rsid w:val="00811D16"/>
    <w:rsid w:val="00815B2F"/>
    <w:rsid w:val="00820363"/>
    <w:rsid w:val="008208A1"/>
    <w:rsid w:val="00823196"/>
    <w:rsid w:val="008263C9"/>
    <w:rsid w:val="00826EAC"/>
    <w:rsid w:val="00827333"/>
    <w:rsid w:val="00830C1E"/>
    <w:rsid w:val="00833285"/>
    <w:rsid w:val="008338E2"/>
    <w:rsid w:val="0083432D"/>
    <w:rsid w:val="008369D7"/>
    <w:rsid w:val="00837E2A"/>
    <w:rsid w:val="0084088D"/>
    <w:rsid w:val="00844A73"/>
    <w:rsid w:val="00845A1A"/>
    <w:rsid w:val="00852DB0"/>
    <w:rsid w:val="00853112"/>
    <w:rsid w:val="008621D7"/>
    <w:rsid w:val="0086224F"/>
    <w:rsid w:val="0086568D"/>
    <w:rsid w:val="00867508"/>
    <w:rsid w:val="008679BA"/>
    <w:rsid w:val="00872EA3"/>
    <w:rsid w:val="00875E1E"/>
    <w:rsid w:val="008770D6"/>
    <w:rsid w:val="00877364"/>
    <w:rsid w:val="008812C5"/>
    <w:rsid w:val="008862A8"/>
    <w:rsid w:val="0089260A"/>
    <w:rsid w:val="008967E3"/>
    <w:rsid w:val="00896E54"/>
    <w:rsid w:val="008A2009"/>
    <w:rsid w:val="008B1063"/>
    <w:rsid w:val="008C544C"/>
    <w:rsid w:val="008C748E"/>
    <w:rsid w:val="008D00BA"/>
    <w:rsid w:val="008D0144"/>
    <w:rsid w:val="008D0936"/>
    <w:rsid w:val="008D0FA6"/>
    <w:rsid w:val="008D1484"/>
    <w:rsid w:val="008D3D20"/>
    <w:rsid w:val="008D49C0"/>
    <w:rsid w:val="008D67C6"/>
    <w:rsid w:val="008D69E9"/>
    <w:rsid w:val="008D76CA"/>
    <w:rsid w:val="008D7778"/>
    <w:rsid w:val="008E1776"/>
    <w:rsid w:val="008E2791"/>
    <w:rsid w:val="008E4BEB"/>
    <w:rsid w:val="009021C2"/>
    <w:rsid w:val="009029F9"/>
    <w:rsid w:val="00907FB0"/>
    <w:rsid w:val="009108C6"/>
    <w:rsid w:val="00911832"/>
    <w:rsid w:val="00914DB1"/>
    <w:rsid w:val="00920F63"/>
    <w:rsid w:val="00926AA4"/>
    <w:rsid w:val="0093503A"/>
    <w:rsid w:val="00936B40"/>
    <w:rsid w:val="00936C23"/>
    <w:rsid w:val="0094490F"/>
    <w:rsid w:val="00950661"/>
    <w:rsid w:val="009609C2"/>
    <w:rsid w:val="0097327E"/>
    <w:rsid w:val="00975F3F"/>
    <w:rsid w:val="00980C45"/>
    <w:rsid w:val="00981CB6"/>
    <w:rsid w:val="0099121C"/>
    <w:rsid w:val="00991EF7"/>
    <w:rsid w:val="00992C50"/>
    <w:rsid w:val="0099378A"/>
    <w:rsid w:val="00993BD8"/>
    <w:rsid w:val="00993E36"/>
    <w:rsid w:val="0099577F"/>
    <w:rsid w:val="009A44E2"/>
    <w:rsid w:val="009A475E"/>
    <w:rsid w:val="009A494F"/>
    <w:rsid w:val="009A77A1"/>
    <w:rsid w:val="009B1283"/>
    <w:rsid w:val="009B4274"/>
    <w:rsid w:val="009B4DAB"/>
    <w:rsid w:val="009B59B8"/>
    <w:rsid w:val="009B7FAE"/>
    <w:rsid w:val="009C1904"/>
    <w:rsid w:val="009C2F79"/>
    <w:rsid w:val="009C7A5A"/>
    <w:rsid w:val="009E0B43"/>
    <w:rsid w:val="009E4CE3"/>
    <w:rsid w:val="009E54F9"/>
    <w:rsid w:val="009E6E91"/>
    <w:rsid w:val="00A00A85"/>
    <w:rsid w:val="00A01406"/>
    <w:rsid w:val="00A01B6A"/>
    <w:rsid w:val="00A03B49"/>
    <w:rsid w:val="00A057B9"/>
    <w:rsid w:val="00A0616A"/>
    <w:rsid w:val="00A07040"/>
    <w:rsid w:val="00A1025C"/>
    <w:rsid w:val="00A13730"/>
    <w:rsid w:val="00A27D8F"/>
    <w:rsid w:val="00A3134B"/>
    <w:rsid w:val="00A31BC2"/>
    <w:rsid w:val="00A35FE1"/>
    <w:rsid w:val="00A448C0"/>
    <w:rsid w:val="00A50549"/>
    <w:rsid w:val="00A5174F"/>
    <w:rsid w:val="00A57042"/>
    <w:rsid w:val="00A5715F"/>
    <w:rsid w:val="00A7351B"/>
    <w:rsid w:val="00A74A6A"/>
    <w:rsid w:val="00A74F9B"/>
    <w:rsid w:val="00A80C29"/>
    <w:rsid w:val="00A87757"/>
    <w:rsid w:val="00AA523B"/>
    <w:rsid w:val="00AA73DE"/>
    <w:rsid w:val="00AB239B"/>
    <w:rsid w:val="00AB2B9B"/>
    <w:rsid w:val="00AB4ABF"/>
    <w:rsid w:val="00AB7369"/>
    <w:rsid w:val="00AC1F3A"/>
    <w:rsid w:val="00AC6D00"/>
    <w:rsid w:val="00AC7FBA"/>
    <w:rsid w:val="00AD1AF4"/>
    <w:rsid w:val="00AE4797"/>
    <w:rsid w:val="00AE51CA"/>
    <w:rsid w:val="00AE64EF"/>
    <w:rsid w:val="00AE7FB9"/>
    <w:rsid w:val="00AF1031"/>
    <w:rsid w:val="00AF1D7D"/>
    <w:rsid w:val="00AF7D40"/>
    <w:rsid w:val="00B0419B"/>
    <w:rsid w:val="00B07502"/>
    <w:rsid w:val="00B16ABE"/>
    <w:rsid w:val="00B31448"/>
    <w:rsid w:val="00B42284"/>
    <w:rsid w:val="00B4398B"/>
    <w:rsid w:val="00B451DE"/>
    <w:rsid w:val="00B5009A"/>
    <w:rsid w:val="00B56F98"/>
    <w:rsid w:val="00B639A7"/>
    <w:rsid w:val="00B6407C"/>
    <w:rsid w:val="00B66C06"/>
    <w:rsid w:val="00B66CE1"/>
    <w:rsid w:val="00B714FA"/>
    <w:rsid w:val="00B75285"/>
    <w:rsid w:val="00B80865"/>
    <w:rsid w:val="00B818DB"/>
    <w:rsid w:val="00B82270"/>
    <w:rsid w:val="00B839B7"/>
    <w:rsid w:val="00B83A0E"/>
    <w:rsid w:val="00B83DB5"/>
    <w:rsid w:val="00B902A3"/>
    <w:rsid w:val="00B90623"/>
    <w:rsid w:val="00B94406"/>
    <w:rsid w:val="00B966AD"/>
    <w:rsid w:val="00B96CEA"/>
    <w:rsid w:val="00B96DB6"/>
    <w:rsid w:val="00BA5558"/>
    <w:rsid w:val="00BA7E9A"/>
    <w:rsid w:val="00BB2287"/>
    <w:rsid w:val="00BC0BC8"/>
    <w:rsid w:val="00BC5325"/>
    <w:rsid w:val="00BD243F"/>
    <w:rsid w:val="00BE1CDC"/>
    <w:rsid w:val="00BE2821"/>
    <w:rsid w:val="00BE372B"/>
    <w:rsid w:val="00BE440C"/>
    <w:rsid w:val="00BE4610"/>
    <w:rsid w:val="00C0435C"/>
    <w:rsid w:val="00C147BC"/>
    <w:rsid w:val="00C2405A"/>
    <w:rsid w:val="00C2633E"/>
    <w:rsid w:val="00C27E10"/>
    <w:rsid w:val="00C341E6"/>
    <w:rsid w:val="00C34211"/>
    <w:rsid w:val="00C36D7E"/>
    <w:rsid w:val="00C4214C"/>
    <w:rsid w:val="00C51397"/>
    <w:rsid w:val="00C52833"/>
    <w:rsid w:val="00C52839"/>
    <w:rsid w:val="00C52DA1"/>
    <w:rsid w:val="00C5304E"/>
    <w:rsid w:val="00C5553E"/>
    <w:rsid w:val="00C60EA7"/>
    <w:rsid w:val="00C62B93"/>
    <w:rsid w:val="00C6350D"/>
    <w:rsid w:val="00C6373C"/>
    <w:rsid w:val="00C63EAB"/>
    <w:rsid w:val="00C659AE"/>
    <w:rsid w:val="00C72D72"/>
    <w:rsid w:val="00C73181"/>
    <w:rsid w:val="00C839A4"/>
    <w:rsid w:val="00C8576A"/>
    <w:rsid w:val="00C86424"/>
    <w:rsid w:val="00CA0522"/>
    <w:rsid w:val="00CA4153"/>
    <w:rsid w:val="00CB0E06"/>
    <w:rsid w:val="00CB14A9"/>
    <w:rsid w:val="00CB1BE3"/>
    <w:rsid w:val="00CB7053"/>
    <w:rsid w:val="00CB7ADD"/>
    <w:rsid w:val="00CC17AE"/>
    <w:rsid w:val="00CC2E03"/>
    <w:rsid w:val="00CC5B00"/>
    <w:rsid w:val="00CC5DD0"/>
    <w:rsid w:val="00CD29EC"/>
    <w:rsid w:val="00CD376E"/>
    <w:rsid w:val="00CD5FEA"/>
    <w:rsid w:val="00CD7CBA"/>
    <w:rsid w:val="00CE068F"/>
    <w:rsid w:val="00CE365C"/>
    <w:rsid w:val="00CE3DD9"/>
    <w:rsid w:val="00CF1A82"/>
    <w:rsid w:val="00D06A96"/>
    <w:rsid w:val="00D15EC1"/>
    <w:rsid w:val="00D16C8A"/>
    <w:rsid w:val="00D26D23"/>
    <w:rsid w:val="00D3028D"/>
    <w:rsid w:val="00D30FC0"/>
    <w:rsid w:val="00D378CE"/>
    <w:rsid w:val="00D404EA"/>
    <w:rsid w:val="00D455A1"/>
    <w:rsid w:val="00D475F0"/>
    <w:rsid w:val="00D511AD"/>
    <w:rsid w:val="00D54517"/>
    <w:rsid w:val="00D66821"/>
    <w:rsid w:val="00D6726E"/>
    <w:rsid w:val="00D7329F"/>
    <w:rsid w:val="00D732FF"/>
    <w:rsid w:val="00D76627"/>
    <w:rsid w:val="00D80CDB"/>
    <w:rsid w:val="00D82C07"/>
    <w:rsid w:val="00D8379B"/>
    <w:rsid w:val="00D842FF"/>
    <w:rsid w:val="00D8561F"/>
    <w:rsid w:val="00D85725"/>
    <w:rsid w:val="00D86AF0"/>
    <w:rsid w:val="00D86C95"/>
    <w:rsid w:val="00D93C06"/>
    <w:rsid w:val="00DA265B"/>
    <w:rsid w:val="00DA3EAB"/>
    <w:rsid w:val="00DA420A"/>
    <w:rsid w:val="00DA50D9"/>
    <w:rsid w:val="00DB3299"/>
    <w:rsid w:val="00DB535E"/>
    <w:rsid w:val="00DC26B8"/>
    <w:rsid w:val="00DC7967"/>
    <w:rsid w:val="00DC7A0E"/>
    <w:rsid w:val="00DD162E"/>
    <w:rsid w:val="00DD17BD"/>
    <w:rsid w:val="00DD6764"/>
    <w:rsid w:val="00DE283F"/>
    <w:rsid w:val="00DE6BB2"/>
    <w:rsid w:val="00DF1E71"/>
    <w:rsid w:val="00DF586B"/>
    <w:rsid w:val="00DF61F0"/>
    <w:rsid w:val="00E00447"/>
    <w:rsid w:val="00E02F7B"/>
    <w:rsid w:val="00E030F4"/>
    <w:rsid w:val="00E0457D"/>
    <w:rsid w:val="00E046CF"/>
    <w:rsid w:val="00E07195"/>
    <w:rsid w:val="00E106A3"/>
    <w:rsid w:val="00E14C38"/>
    <w:rsid w:val="00E16CD1"/>
    <w:rsid w:val="00E2518D"/>
    <w:rsid w:val="00E27D41"/>
    <w:rsid w:val="00E32692"/>
    <w:rsid w:val="00E331C6"/>
    <w:rsid w:val="00E342EF"/>
    <w:rsid w:val="00E35E4B"/>
    <w:rsid w:val="00E37779"/>
    <w:rsid w:val="00E44E0C"/>
    <w:rsid w:val="00E56D7D"/>
    <w:rsid w:val="00E64F85"/>
    <w:rsid w:val="00E65315"/>
    <w:rsid w:val="00E7238B"/>
    <w:rsid w:val="00E735D6"/>
    <w:rsid w:val="00E73D86"/>
    <w:rsid w:val="00E76C18"/>
    <w:rsid w:val="00E83181"/>
    <w:rsid w:val="00E83377"/>
    <w:rsid w:val="00E85023"/>
    <w:rsid w:val="00E85359"/>
    <w:rsid w:val="00E85C81"/>
    <w:rsid w:val="00E90811"/>
    <w:rsid w:val="00E921E4"/>
    <w:rsid w:val="00EA6A27"/>
    <w:rsid w:val="00EB2560"/>
    <w:rsid w:val="00EB4B17"/>
    <w:rsid w:val="00EB52A4"/>
    <w:rsid w:val="00EB5844"/>
    <w:rsid w:val="00EB6968"/>
    <w:rsid w:val="00EC0AB3"/>
    <w:rsid w:val="00EC459E"/>
    <w:rsid w:val="00EC64E9"/>
    <w:rsid w:val="00EC7866"/>
    <w:rsid w:val="00ED310A"/>
    <w:rsid w:val="00EF1657"/>
    <w:rsid w:val="00EF33E5"/>
    <w:rsid w:val="00EF5669"/>
    <w:rsid w:val="00EF7672"/>
    <w:rsid w:val="00F008C9"/>
    <w:rsid w:val="00F02CF9"/>
    <w:rsid w:val="00F1086C"/>
    <w:rsid w:val="00F126A8"/>
    <w:rsid w:val="00F13639"/>
    <w:rsid w:val="00F15A55"/>
    <w:rsid w:val="00F20C47"/>
    <w:rsid w:val="00F25704"/>
    <w:rsid w:val="00F30369"/>
    <w:rsid w:val="00F401B0"/>
    <w:rsid w:val="00F4217B"/>
    <w:rsid w:val="00F5241C"/>
    <w:rsid w:val="00F62923"/>
    <w:rsid w:val="00F64E7F"/>
    <w:rsid w:val="00F739D2"/>
    <w:rsid w:val="00F74908"/>
    <w:rsid w:val="00F74F8A"/>
    <w:rsid w:val="00F826C7"/>
    <w:rsid w:val="00F8322A"/>
    <w:rsid w:val="00F85B88"/>
    <w:rsid w:val="00F86E43"/>
    <w:rsid w:val="00F87EF6"/>
    <w:rsid w:val="00F9259F"/>
    <w:rsid w:val="00F93309"/>
    <w:rsid w:val="00F967EE"/>
    <w:rsid w:val="00FA3DC9"/>
    <w:rsid w:val="00FA6249"/>
    <w:rsid w:val="00FB499C"/>
    <w:rsid w:val="00FB554C"/>
    <w:rsid w:val="00FB7616"/>
    <w:rsid w:val="00FC0346"/>
    <w:rsid w:val="00FC11E1"/>
    <w:rsid w:val="00FD02BB"/>
    <w:rsid w:val="00FD4B57"/>
    <w:rsid w:val="00FE25CE"/>
    <w:rsid w:val="00FE2D26"/>
    <w:rsid w:val="00FE4824"/>
    <w:rsid w:val="00FF4BB3"/>
    <w:rsid w:val="00FF66E3"/>
    <w:rsid w:val="00FF70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634EF8"/>
    <w:rPr>
      <w:color w:val="000000"/>
      <w:sz w:val="28"/>
      <w:szCs w:val="22"/>
    </w:rPr>
  </w:style>
  <w:style w:type="paragraph" w:styleId="1">
    <w:name w:val="heading 1"/>
    <w:aliases w:val="1 Заголовок,Знак5"/>
    <w:basedOn w:val="a0"/>
    <w:next w:val="a0"/>
    <w:link w:val="10"/>
    <w:qFormat/>
    <w:rsid w:val="00773E33"/>
    <w:pPr>
      <w:keepNext/>
      <w:outlineLvl w:val="0"/>
    </w:pPr>
  </w:style>
  <w:style w:type="paragraph" w:styleId="20">
    <w:name w:val="heading 2"/>
    <w:aliases w:val="2 Заголовок, Знак3"/>
    <w:basedOn w:val="a0"/>
    <w:next w:val="a0"/>
    <w:link w:val="21"/>
    <w:qFormat/>
    <w:rsid w:val="00773E33"/>
    <w:pPr>
      <w:keepNext/>
      <w:jc w:val="right"/>
      <w:outlineLvl w:val="1"/>
    </w:pPr>
  </w:style>
  <w:style w:type="paragraph" w:styleId="3">
    <w:name w:val="heading 3"/>
    <w:aliases w:val="3 Заголовок,ПодЗаголовок"/>
    <w:basedOn w:val="a0"/>
    <w:next w:val="a0"/>
    <w:link w:val="30"/>
    <w:qFormat/>
    <w:rsid w:val="00773E33"/>
    <w:pPr>
      <w:keepNext/>
      <w:jc w:val="center"/>
      <w:outlineLvl w:val="2"/>
    </w:pPr>
  </w:style>
  <w:style w:type="paragraph" w:styleId="4">
    <w:name w:val="heading 4"/>
    <w:aliases w:val="4 Заголовок"/>
    <w:basedOn w:val="a0"/>
    <w:next w:val="a0"/>
    <w:link w:val="40"/>
    <w:qFormat/>
    <w:rsid w:val="00773E33"/>
    <w:pPr>
      <w:keepNext/>
      <w:spacing w:before="240" w:after="60"/>
      <w:outlineLvl w:val="3"/>
    </w:pPr>
    <w:rPr>
      <w:b/>
      <w:bCs/>
      <w:szCs w:val="28"/>
    </w:rPr>
  </w:style>
  <w:style w:type="paragraph" w:styleId="5">
    <w:name w:val="heading 5"/>
    <w:aliases w:val="5 Заголовок"/>
    <w:basedOn w:val="a0"/>
    <w:next w:val="a0"/>
    <w:link w:val="50"/>
    <w:qFormat/>
    <w:rsid w:val="00773E33"/>
    <w:pPr>
      <w:spacing w:before="240" w:after="60"/>
      <w:outlineLvl w:val="4"/>
    </w:pPr>
    <w:rPr>
      <w:b/>
      <w:bCs/>
      <w:i/>
      <w:iCs/>
      <w:color w:val="auto"/>
      <w:sz w:val="26"/>
      <w:szCs w:val="26"/>
    </w:rPr>
  </w:style>
  <w:style w:type="paragraph" w:styleId="6">
    <w:name w:val="heading 6"/>
    <w:basedOn w:val="a0"/>
    <w:next w:val="a0"/>
    <w:link w:val="60"/>
    <w:qFormat/>
    <w:rsid w:val="00773E33"/>
    <w:pPr>
      <w:spacing w:before="240" w:after="60"/>
      <w:outlineLvl w:val="5"/>
    </w:pPr>
    <w:rPr>
      <w:rFonts w:ascii="Calibri" w:hAnsi="Calibri"/>
      <w:b/>
      <w:bCs/>
      <w:color w:val="auto"/>
      <w:sz w:val="22"/>
    </w:rPr>
  </w:style>
  <w:style w:type="paragraph" w:styleId="7">
    <w:name w:val="heading 7"/>
    <w:basedOn w:val="a0"/>
    <w:next w:val="a0"/>
    <w:link w:val="70"/>
    <w:qFormat/>
    <w:rsid w:val="00773E33"/>
    <w:pPr>
      <w:keepNext/>
      <w:jc w:val="center"/>
      <w:outlineLvl w:val="6"/>
    </w:pPr>
    <w:rPr>
      <w:u w:val="single"/>
    </w:rPr>
  </w:style>
  <w:style w:type="paragraph" w:styleId="8">
    <w:name w:val="heading 8"/>
    <w:basedOn w:val="a0"/>
    <w:next w:val="a0"/>
    <w:link w:val="80"/>
    <w:qFormat/>
    <w:rsid w:val="00773E33"/>
    <w:pPr>
      <w:keepNext/>
      <w:outlineLvl w:val="7"/>
    </w:pPr>
  </w:style>
  <w:style w:type="paragraph" w:styleId="9">
    <w:name w:val="heading 9"/>
    <w:basedOn w:val="a0"/>
    <w:next w:val="a0"/>
    <w:link w:val="90"/>
    <w:qFormat/>
    <w:rsid w:val="00773E33"/>
    <w:pPr>
      <w:spacing w:before="240" w:after="60"/>
      <w:outlineLvl w:val="8"/>
    </w:pPr>
    <w:rPr>
      <w:rFonts w:ascii="Cambria" w:hAnsi="Cambria"/>
      <w:color w:val="auto"/>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773E33"/>
    <w:pPr>
      <w:jc w:val="both"/>
    </w:pPr>
    <w:rPr>
      <w:color w:val="auto"/>
      <w:szCs w:val="24"/>
    </w:rPr>
  </w:style>
  <w:style w:type="paragraph" w:styleId="a6">
    <w:name w:val="footer"/>
    <w:basedOn w:val="a0"/>
    <w:link w:val="a7"/>
    <w:uiPriority w:val="99"/>
    <w:rsid w:val="00773E33"/>
    <w:pPr>
      <w:tabs>
        <w:tab w:val="center" w:pos="4677"/>
        <w:tab w:val="right" w:pos="9355"/>
      </w:tabs>
    </w:pPr>
    <w:rPr>
      <w:color w:val="auto"/>
      <w:sz w:val="24"/>
      <w:szCs w:val="24"/>
    </w:rPr>
  </w:style>
  <w:style w:type="character" w:styleId="a8">
    <w:name w:val="page number"/>
    <w:basedOn w:val="a1"/>
    <w:rsid w:val="00773E33"/>
  </w:style>
  <w:style w:type="paragraph" w:styleId="a9">
    <w:name w:val="Body Text Indent"/>
    <w:basedOn w:val="a0"/>
    <w:link w:val="aa"/>
    <w:rsid w:val="00773E33"/>
    <w:pPr>
      <w:spacing w:after="120"/>
      <w:ind w:left="283"/>
    </w:pPr>
    <w:rPr>
      <w:color w:val="auto"/>
      <w:sz w:val="24"/>
      <w:szCs w:val="24"/>
    </w:rPr>
  </w:style>
  <w:style w:type="character" w:customStyle="1" w:styleId="aa">
    <w:name w:val="Основной текст с отступом Знак"/>
    <w:link w:val="a9"/>
    <w:rsid w:val="00773E33"/>
    <w:rPr>
      <w:sz w:val="24"/>
      <w:szCs w:val="24"/>
      <w:lang w:bidi="ar-SA"/>
    </w:rPr>
  </w:style>
  <w:style w:type="paragraph" w:styleId="ab">
    <w:name w:val="caption"/>
    <w:basedOn w:val="a0"/>
    <w:next w:val="a0"/>
    <w:qFormat/>
    <w:rsid w:val="00773E33"/>
    <w:pPr>
      <w:ind w:left="1275"/>
    </w:pPr>
  </w:style>
  <w:style w:type="character" w:customStyle="1" w:styleId="60">
    <w:name w:val="Заголовок 6 Знак"/>
    <w:link w:val="6"/>
    <w:rsid w:val="00773E33"/>
    <w:rPr>
      <w:rFonts w:ascii="Calibri" w:hAnsi="Calibri"/>
      <w:b/>
      <w:bCs/>
      <w:sz w:val="22"/>
      <w:szCs w:val="22"/>
      <w:lang w:bidi="ar-SA"/>
    </w:rPr>
  </w:style>
  <w:style w:type="character" w:customStyle="1" w:styleId="90">
    <w:name w:val="Заголовок 9 Знак"/>
    <w:link w:val="9"/>
    <w:rsid w:val="00773E33"/>
    <w:rPr>
      <w:rFonts w:ascii="Cambria" w:hAnsi="Cambria"/>
      <w:sz w:val="22"/>
      <w:szCs w:val="22"/>
      <w:lang w:bidi="ar-SA"/>
    </w:rPr>
  </w:style>
  <w:style w:type="paragraph" w:styleId="22">
    <w:name w:val="Body Text Indent 2"/>
    <w:aliases w:val=" Знак Знак Знак Знак Знак, Знак Знак Знак Знак Знак Знак,Знак Знак Знак Знак Знак,Знак Знак Знак Знак Знак Знак,Знак Знак Знак Знак,Знак Знак Знак Знак Знак Знак Знак Знак Знак Знак Знак"/>
    <w:basedOn w:val="a0"/>
    <w:link w:val="23"/>
    <w:rsid w:val="00773E33"/>
    <w:pPr>
      <w:spacing w:after="120" w:line="480" w:lineRule="auto"/>
      <w:ind w:left="283"/>
    </w:pPr>
    <w:rPr>
      <w:color w:val="auto"/>
      <w:sz w:val="24"/>
      <w:szCs w:val="24"/>
    </w:rPr>
  </w:style>
  <w:style w:type="character" w:customStyle="1" w:styleId="23">
    <w:name w:val="Основной текст с отступом 2 Знак"/>
    <w:aliases w:val=" Знак Знак Знак Знак Знак Знак1, Знак Знак Знак Знак Знак Знак Знак,Знак Знак Знак Знак Знак Знак1,Знак Знак Знак Знак Знак Знак Знак,Знак Знак Знак Знак Знак1,Знак Знак Знак Знак Знак Знак Знак Знак Знак Знак Знак Знак"/>
    <w:link w:val="22"/>
    <w:rsid w:val="00773E33"/>
    <w:rPr>
      <w:sz w:val="24"/>
      <w:szCs w:val="24"/>
      <w:lang w:bidi="ar-SA"/>
    </w:rPr>
  </w:style>
  <w:style w:type="paragraph" w:styleId="ac">
    <w:name w:val="header"/>
    <w:basedOn w:val="a0"/>
    <w:link w:val="ad"/>
    <w:uiPriority w:val="99"/>
    <w:rsid w:val="00773E33"/>
    <w:pPr>
      <w:tabs>
        <w:tab w:val="center" w:pos="4153"/>
        <w:tab w:val="right" w:pos="8306"/>
      </w:tabs>
    </w:pPr>
    <w:rPr>
      <w:color w:val="auto"/>
      <w:sz w:val="24"/>
      <w:szCs w:val="24"/>
    </w:rPr>
  </w:style>
  <w:style w:type="character" w:customStyle="1" w:styleId="ad">
    <w:name w:val="Верхний колонтитул Знак"/>
    <w:link w:val="ac"/>
    <w:uiPriority w:val="99"/>
    <w:rsid w:val="00773E33"/>
    <w:rPr>
      <w:sz w:val="24"/>
      <w:szCs w:val="24"/>
      <w:lang w:bidi="ar-SA"/>
    </w:rPr>
  </w:style>
  <w:style w:type="table" w:styleId="ae">
    <w:name w:val="Table Grid"/>
    <w:basedOn w:val="a2"/>
    <w:rsid w:val="00773E3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5">
    <w:name w:val="Основной текст Знак"/>
    <w:link w:val="a4"/>
    <w:rsid w:val="00773E33"/>
    <w:rPr>
      <w:sz w:val="28"/>
      <w:szCs w:val="24"/>
      <w:lang w:bidi="ar-SA"/>
    </w:rPr>
  </w:style>
  <w:style w:type="paragraph" w:styleId="31">
    <w:name w:val="Body Text Indent 3"/>
    <w:basedOn w:val="a0"/>
    <w:link w:val="32"/>
    <w:rsid w:val="00773E33"/>
    <w:pPr>
      <w:spacing w:after="120"/>
      <w:ind w:left="283"/>
    </w:pPr>
    <w:rPr>
      <w:color w:val="auto"/>
      <w:sz w:val="16"/>
      <w:szCs w:val="16"/>
    </w:rPr>
  </w:style>
  <w:style w:type="character" w:customStyle="1" w:styleId="32">
    <w:name w:val="Основной текст с отступом 3 Знак"/>
    <w:link w:val="31"/>
    <w:rsid w:val="00773E33"/>
    <w:rPr>
      <w:sz w:val="16"/>
      <w:szCs w:val="16"/>
      <w:lang w:bidi="ar-SA"/>
    </w:rPr>
  </w:style>
  <w:style w:type="character" w:customStyle="1" w:styleId="50">
    <w:name w:val="Заголовок 5 Знак"/>
    <w:aliases w:val="5 Заголовок Знак"/>
    <w:link w:val="5"/>
    <w:rsid w:val="00773E33"/>
    <w:rPr>
      <w:b/>
      <w:bCs/>
      <w:i/>
      <w:iCs/>
      <w:sz w:val="26"/>
      <w:szCs w:val="26"/>
      <w:lang w:bidi="ar-SA"/>
    </w:rPr>
  </w:style>
  <w:style w:type="paragraph" w:customStyle="1" w:styleId="ConsNormal">
    <w:name w:val="ConsNormal"/>
    <w:rsid w:val="00773E33"/>
    <w:pPr>
      <w:widowControl w:val="0"/>
      <w:autoSpaceDE w:val="0"/>
      <w:autoSpaceDN w:val="0"/>
      <w:adjustRightInd w:val="0"/>
      <w:ind w:right="19772" w:firstLine="720"/>
    </w:pPr>
    <w:rPr>
      <w:rFonts w:ascii="Arial" w:hAnsi="Arial" w:cs="Arial"/>
    </w:rPr>
  </w:style>
  <w:style w:type="paragraph" w:styleId="24">
    <w:name w:val="Body Text 2"/>
    <w:basedOn w:val="a0"/>
    <w:link w:val="25"/>
    <w:rsid w:val="00773E33"/>
    <w:pPr>
      <w:spacing w:after="120" w:line="480" w:lineRule="auto"/>
    </w:pPr>
    <w:rPr>
      <w:sz w:val="24"/>
    </w:rPr>
  </w:style>
  <w:style w:type="paragraph" w:styleId="af">
    <w:name w:val="Balloon Text"/>
    <w:aliases w:val=" Знак"/>
    <w:basedOn w:val="a0"/>
    <w:link w:val="af0"/>
    <w:rsid w:val="00773E33"/>
    <w:rPr>
      <w:rFonts w:ascii="Tahoma" w:hAnsi="Tahoma"/>
      <w:sz w:val="16"/>
      <w:szCs w:val="16"/>
    </w:rPr>
  </w:style>
  <w:style w:type="paragraph" w:customStyle="1" w:styleId="ConsPlusNormal">
    <w:name w:val="ConsPlusNormal"/>
    <w:rsid w:val="00773E33"/>
    <w:pPr>
      <w:widowControl w:val="0"/>
      <w:autoSpaceDE w:val="0"/>
      <w:autoSpaceDN w:val="0"/>
      <w:adjustRightInd w:val="0"/>
      <w:ind w:firstLine="720"/>
    </w:pPr>
    <w:rPr>
      <w:rFonts w:ascii="Arial" w:hAnsi="Arial" w:cs="Arial"/>
    </w:rPr>
  </w:style>
  <w:style w:type="paragraph" w:styleId="af1">
    <w:name w:val="Normal (Web)"/>
    <w:basedOn w:val="a0"/>
    <w:link w:val="af2"/>
    <w:rsid w:val="00773E33"/>
    <w:pPr>
      <w:spacing w:before="100" w:beforeAutospacing="1" w:after="100" w:afterAutospacing="1"/>
    </w:pPr>
    <w:rPr>
      <w:sz w:val="24"/>
    </w:rPr>
  </w:style>
  <w:style w:type="paragraph" w:styleId="a">
    <w:name w:val="List Bullet"/>
    <w:basedOn w:val="a0"/>
    <w:rsid w:val="00773E33"/>
    <w:pPr>
      <w:numPr>
        <w:numId w:val="1"/>
      </w:numPr>
    </w:pPr>
  </w:style>
  <w:style w:type="paragraph" w:styleId="af3">
    <w:name w:val="Title"/>
    <w:aliases w:val=" Знак1"/>
    <w:basedOn w:val="a0"/>
    <w:link w:val="af4"/>
    <w:qFormat/>
    <w:rsid w:val="00773E33"/>
    <w:pPr>
      <w:jc w:val="center"/>
    </w:pPr>
  </w:style>
  <w:style w:type="paragraph" w:styleId="33">
    <w:name w:val="Body Text 3"/>
    <w:basedOn w:val="a0"/>
    <w:link w:val="34"/>
    <w:rsid w:val="00773E33"/>
    <w:pPr>
      <w:jc w:val="both"/>
    </w:pPr>
  </w:style>
  <w:style w:type="paragraph" w:styleId="af5">
    <w:name w:val="Block Text"/>
    <w:basedOn w:val="a0"/>
    <w:rsid w:val="00773E33"/>
    <w:pPr>
      <w:ind w:left="-567" w:right="-574" w:firstLine="567"/>
    </w:pPr>
  </w:style>
  <w:style w:type="paragraph" w:styleId="2">
    <w:name w:val="List Bullet 2"/>
    <w:basedOn w:val="a0"/>
    <w:autoRedefine/>
    <w:rsid w:val="00773E33"/>
    <w:pPr>
      <w:numPr>
        <w:numId w:val="2"/>
      </w:numPr>
    </w:pPr>
    <w:rPr>
      <w:sz w:val="20"/>
    </w:rPr>
  </w:style>
  <w:style w:type="character" w:styleId="af6">
    <w:name w:val="Strong"/>
    <w:uiPriority w:val="22"/>
    <w:qFormat/>
    <w:rsid w:val="00773E33"/>
    <w:rPr>
      <w:b/>
      <w:bCs/>
    </w:rPr>
  </w:style>
  <w:style w:type="character" w:customStyle="1" w:styleId="a7">
    <w:name w:val="Нижний колонтитул Знак"/>
    <w:link w:val="a6"/>
    <w:uiPriority w:val="99"/>
    <w:rsid w:val="00773E33"/>
    <w:rPr>
      <w:sz w:val="24"/>
      <w:szCs w:val="24"/>
      <w:lang w:bidi="ar-SA"/>
    </w:rPr>
  </w:style>
  <w:style w:type="paragraph" w:customStyle="1" w:styleId="310">
    <w:name w:val="Основной текст с отступом 31"/>
    <w:basedOn w:val="a0"/>
    <w:rsid w:val="00773E33"/>
    <w:pPr>
      <w:suppressAutoHyphens/>
      <w:spacing w:after="120"/>
      <w:ind w:left="283"/>
    </w:pPr>
    <w:rPr>
      <w:sz w:val="16"/>
      <w:szCs w:val="16"/>
      <w:lang w:eastAsia="ar-SA"/>
    </w:rPr>
  </w:style>
  <w:style w:type="character" w:styleId="af7">
    <w:name w:val="Hyperlink"/>
    <w:uiPriority w:val="99"/>
    <w:rsid w:val="00773E33"/>
    <w:rPr>
      <w:color w:val="0000FF"/>
      <w:u w:val="single"/>
    </w:rPr>
  </w:style>
  <w:style w:type="character" w:customStyle="1" w:styleId="af2">
    <w:name w:val="Обычный (веб) Знак"/>
    <w:link w:val="af1"/>
    <w:rsid w:val="00773E33"/>
    <w:rPr>
      <w:color w:val="000000"/>
      <w:sz w:val="24"/>
      <w:szCs w:val="22"/>
      <w:lang w:val="ru-RU" w:eastAsia="ru-RU" w:bidi="ar-SA"/>
    </w:rPr>
  </w:style>
  <w:style w:type="paragraph" w:customStyle="1" w:styleId="210">
    <w:name w:val="Основной текст с отступом 21"/>
    <w:basedOn w:val="a0"/>
    <w:rsid w:val="00773E33"/>
    <w:pPr>
      <w:suppressAutoHyphens/>
      <w:spacing w:after="120" w:line="480" w:lineRule="auto"/>
      <w:ind w:left="283"/>
    </w:pPr>
    <w:rPr>
      <w:color w:val="auto"/>
      <w:szCs w:val="24"/>
      <w:lang w:eastAsia="ar-SA"/>
    </w:rPr>
  </w:style>
  <w:style w:type="paragraph" w:customStyle="1" w:styleId="af8">
    <w:name w:val="Знак Знак Знак Знак"/>
    <w:basedOn w:val="a0"/>
    <w:rsid w:val="00773E33"/>
    <w:rPr>
      <w:rFonts w:ascii="Verdana" w:hAnsi="Verdana" w:cs="Verdana"/>
      <w:color w:val="auto"/>
      <w:sz w:val="20"/>
      <w:szCs w:val="20"/>
      <w:lang w:val="en-US" w:eastAsia="en-US"/>
    </w:rPr>
  </w:style>
  <w:style w:type="character" w:customStyle="1" w:styleId="apple-style-span">
    <w:name w:val="apple-style-span"/>
    <w:basedOn w:val="a1"/>
    <w:rsid w:val="00773E33"/>
  </w:style>
  <w:style w:type="paragraph" w:customStyle="1" w:styleId="14">
    <w:name w:val="14жкОбычн"/>
    <w:basedOn w:val="a0"/>
    <w:link w:val="140"/>
    <w:qFormat/>
    <w:rsid w:val="00773E33"/>
    <w:pPr>
      <w:ind w:firstLine="567"/>
      <w:jc w:val="center"/>
    </w:pPr>
    <w:rPr>
      <w:b/>
      <w:i/>
      <w:color w:val="auto"/>
      <w:szCs w:val="24"/>
    </w:rPr>
  </w:style>
  <w:style w:type="character" w:customStyle="1" w:styleId="140">
    <w:name w:val="14жкОбычн Знак"/>
    <w:link w:val="14"/>
    <w:rsid w:val="00773E33"/>
    <w:rPr>
      <w:b/>
      <w:i/>
      <w:sz w:val="28"/>
      <w:szCs w:val="24"/>
      <w:lang w:bidi="ar-SA"/>
    </w:rPr>
  </w:style>
  <w:style w:type="paragraph" w:styleId="af9">
    <w:name w:val="Document Map"/>
    <w:basedOn w:val="a0"/>
    <w:link w:val="afa"/>
    <w:rsid w:val="00773E33"/>
    <w:pPr>
      <w:shd w:val="clear" w:color="auto" w:fill="000080"/>
    </w:pPr>
    <w:rPr>
      <w:rFonts w:ascii="Tahoma" w:hAnsi="Tahoma"/>
      <w:color w:val="auto"/>
      <w:sz w:val="20"/>
      <w:szCs w:val="20"/>
    </w:rPr>
  </w:style>
  <w:style w:type="character" w:customStyle="1" w:styleId="afa">
    <w:name w:val="Схема документа Знак"/>
    <w:link w:val="af9"/>
    <w:rsid w:val="00773E33"/>
    <w:rPr>
      <w:rFonts w:ascii="Tahoma" w:hAnsi="Tahoma"/>
      <w:lang w:bidi="ar-SA"/>
    </w:rPr>
  </w:style>
  <w:style w:type="character" w:customStyle="1" w:styleId="81">
    <w:name w:val="стиль81"/>
    <w:rsid w:val="00773E33"/>
    <w:rPr>
      <w:color w:val="FF0000"/>
    </w:rPr>
  </w:style>
  <w:style w:type="paragraph" w:customStyle="1" w:styleId="0">
    <w:name w:val="Стиль Основной текст с отступом + полужирный По центру Слева:  0 ..."/>
    <w:basedOn w:val="a4"/>
    <w:rsid w:val="00773E33"/>
    <w:pPr>
      <w:ind w:firstLine="709"/>
      <w:jc w:val="center"/>
    </w:pPr>
    <w:rPr>
      <w:b/>
      <w:bCs/>
      <w:szCs w:val="20"/>
    </w:rPr>
  </w:style>
  <w:style w:type="character" w:customStyle="1" w:styleId="61">
    <w:name w:val="Знак Знак6"/>
    <w:rsid w:val="00773E33"/>
    <w:rPr>
      <w:sz w:val="28"/>
      <w:szCs w:val="24"/>
      <w:lang w:bidi="ar-SA"/>
    </w:rPr>
  </w:style>
  <w:style w:type="character" w:customStyle="1" w:styleId="af0">
    <w:name w:val="Текст выноски Знак"/>
    <w:aliases w:val=" Знак Знак"/>
    <w:link w:val="af"/>
    <w:rsid w:val="00773E33"/>
    <w:rPr>
      <w:rFonts w:ascii="Tahoma" w:hAnsi="Tahoma"/>
      <w:color w:val="000000"/>
      <w:sz w:val="16"/>
      <w:szCs w:val="16"/>
      <w:lang w:bidi="ar-SA"/>
    </w:rPr>
  </w:style>
  <w:style w:type="paragraph" w:customStyle="1" w:styleId="12">
    <w:name w:val="12без отступа"/>
    <w:basedOn w:val="11"/>
    <w:link w:val="120"/>
    <w:qFormat/>
    <w:rsid w:val="00773E33"/>
  </w:style>
  <w:style w:type="character" w:customStyle="1" w:styleId="120">
    <w:name w:val="без отступа12 Знак"/>
    <w:link w:val="12"/>
    <w:rsid w:val="00773E33"/>
    <w:rPr>
      <w:sz w:val="24"/>
      <w:szCs w:val="24"/>
      <w:lang w:val="ru-RU" w:eastAsia="ru-RU" w:bidi="ar-SA"/>
    </w:rPr>
  </w:style>
  <w:style w:type="paragraph" w:customStyle="1" w:styleId="11">
    <w:name w:val="Без интервала1"/>
    <w:aliases w:val="14Без отступа,Без отступа"/>
    <w:link w:val="afb"/>
    <w:qFormat/>
    <w:rsid w:val="00773E33"/>
    <w:rPr>
      <w:sz w:val="24"/>
      <w:szCs w:val="24"/>
    </w:rPr>
  </w:style>
  <w:style w:type="paragraph" w:styleId="HTML">
    <w:name w:val="HTML Preformatted"/>
    <w:basedOn w:val="a0"/>
    <w:link w:val="HTML0"/>
    <w:unhideWhenUsed/>
    <w:rsid w:val="00773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szCs w:val="20"/>
    </w:rPr>
  </w:style>
  <w:style w:type="character" w:customStyle="1" w:styleId="HTML0">
    <w:name w:val="Стандартный HTML Знак"/>
    <w:link w:val="HTML"/>
    <w:rsid w:val="00773E33"/>
    <w:rPr>
      <w:rFonts w:ascii="Courier New" w:hAnsi="Courier New"/>
      <w:lang w:bidi="ar-SA"/>
    </w:rPr>
  </w:style>
  <w:style w:type="character" w:styleId="afc">
    <w:name w:val="Emphasis"/>
    <w:qFormat/>
    <w:rsid w:val="00773E33"/>
    <w:rPr>
      <w:i/>
      <w:iCs/>
    </w:rPr>
  </w:style>
  <w:style w:type="numbering" w:customStyle="1" w:styleId="13">
    <w:name w:val="Нет списка1"/>
    <w:next w:val="a3"/>
    <w:semiHidden/>
    <w:unhideWhenUsed/>
    <w:rsid w:val="00773E33"/>
  </w:style>
  <w:style w:type="character" w:customStyle="1" w:styleId="10">
    <w:name w:val="Заголовок 1 Знак"/>
    <w:aliases w:val="1 Заголовок Знак,Знак5 Знак"/>
    <w:link w:val="1"/>
    <w:rsid w:val="00773E33"/>
    <w:rPr>
      <w:color w:val="000000"/>
      <w:sz w:val="28"/>
      <w:szCs w:val="22"/>
      <w:lang w:bidi="ar-SA"/>
    </w:rPr>
  </w:style>
  <w:style w:type="character" w:customStyle="1" w:styleId="21">
    <w:name w:val="Заголовок 2 Знак"/>
    <w:aliases w:val="2 Заголовок Знак, Знак3 Знак"/>
    <w:link w:val="20"/>
    <w:rsid w:val="00773E33"/>
    <w:rPr>
      <w:color w:val="000000"/>
      <w:sz w:val="28"/>
      <w:szCs w:val="22"/>
      <w:lang w:bidi="ar-SA"/>
    </w:rPr>
  </w:style>
  <w:style w:type="character" w:customStyle="1" w:styleId="30">
    <w:name w:val="Заголовок 3 Знак"/>
    <w:aliases w:val="3 Заголовок Знак,ПодЗаголовок Знак"/>
    <w:link w:val="3"/>
    <w:rsid w:val="00773E33"/>
    <w:rPr>
      <w:color w:val="000000"/>
      <w:sz w:val="28"/>
      <w:szCs w:val="22"/>
      <w:lang w:bidi="ar-SA"/>
    </w:rPr>
  </w:style>
  <w:style w:type="character" w:customStyle="1" w:styleId="40">
    <w:name w:val="Заголовок 4 Знак"/>
    <w:aliases w:val="4 Заголовок Знак"/>
    <w:link w:val="4"/>
    <w:rsid w:val="00773E33"/>
    <w:rPr>
      <w:b/>
      <w:bCs/>
      <w:color w:val="000000"/>
      <w:sz w:val="28"/>
      <w:szCs w:val="28"/>
      <w:lang w:bidi="ar-SA"/>
    </w:rPr>
  </w:style>
  <w:style w:type="character" w:customStyle="1" w:styleId="70">
    <w:name w:val="Заголовок 7 Знак"/>
    <w:link w:val="7"/>
    <w:rsid w:val="00773E33"/>
    <w:rPr>
      <w:color w:val="000000"/>
      <w:sz w:val="28"/>
      <w:szCs w:val="22"/>
      <w:u w:val="single"/>
      <w:lang w:bidi="ar-SA"/>
    </w:rPr>
  </w:style>
  <w:style w:type="character" w:customStyle="1" w:styleId="80">
    <w:name w:val="Заголовок 8 Знак"/>
    <w:link w:val="8"/>
    <w:rsid w:val="00773E33"/>
    <w:rPr>
      <w:color w:val="000000"/>
      <w:sz w:val="28"/>
      <w:szCs w:val="22"/>
      <w:lang w:bidi="ar-SA"/>
    </w:rPr>
  </w:style>
  <w:style w:type="paragraph" w:customStyle="1" w:styleId="afd">
    <w:name w:val="обычн_курсив"/>
    <w:basedOn w:val="a0"/>
    <w:link w:val="afe"/>
    <w:qFormat/>
    <w:rsid w:val="00773E33"/>
    <w:pPr>
      <w:ind w:firstLine="567"/>
      <w:jc w:val="both"/>
    </w:pPr>
    <w:rPr>
      <w:i/>
      <w:color w:val="auto"/>
      <w:szCs w:val="24"/>
    </w:rPr>
  </w:style>
  <w:style w:type="character" w:customStyle="1" w:styleId="afe">
    <w:name w:val="обычн_курсив Знак"/>
    <w:link w:val="afd"/>
    <w:rsid w:val="00773E33"/>
    <w:rPr>
      <w:i/>
      <w:sz w:val="28"/>
      <w:szCs w:val="24"/>
      <w:lang w:bidi="ar-SA"/>
    </w:rPr>
  </w:style>
  <w:style w:type="paragraph" w:customStyle="1" w:styleId="aff">
    <w:name w:val="содержание"/>
    <w:basedOn w:val="a0"/>
    <w:link w:val="aff0"/>
    <w:qFormat/>
    <w:rsid w:val="00773E33"/>
    <w:pPr>
      <w:ind w:left="567"/>
      <w:jc w:val="both"/>
    </w:pPr>
    <w:rPr>
      <w:color w:val="auto"/>
      <w:szCs w:val="24"/>
    </w:rPr>
  </w:style>
  <w:style w:type="character" w:customStyle="1" w:styleId="aff0">
    <w:name w:val="содержание Знак"/>
    <w:link w:val="aff"/>
    <w:rsid w:val="00773E33"/>
    <w:rPr>
      <w:sz w:val="28"/>
      <w:szCs w:val="24"/>
      <w:lang w:bidi="ar-SA"/>
    </w:rPr>
  </w:style>
  <w:style w:type="paragraph" w:customStyle="1" w:styleId="aff1">
    <w:name w:val="обычн_без_отступа"/>
    <w:basedOn w:val="a0"/>
    <w:link w:val="aff2"/>
    <w:qFormat/>
    <w:rsid w:val="00773E33"/>
    <w:rPr>
      <w:color w:val="auto"/>
      <w:szCs w:val="24"/>
    </w:rPr>
  </w:style>
  <w:style w:type="character" w:customStyle="1" w:styleId="aff2">
    <w:name w:val="обычн_без_отступа Знак"/>
    <w:link w:val="aff1"/>
    <w:rsid w:val="00773E33"/>
    <w:rPr>
      <w:sz w:val="28"/>
      <w:szCs w:val="24"/>
      <w:lang w:bidi="ar-SA"/>
    </w:rPr>
  </w:style>
  <w:style w:type="paragraph" w:customStyle="1" w:styleId="aff3">
    <w:name w:val="содерж_назв"/>
    <w:basedOn w:val="a0"/>
    <w:link w:val="aff4"/>
    <w:rsid w:val="00773E33"/>
    <w:rPr>
      <w:b/>
      <w:color w:val="auto"/>
      <w:szCs w:val="24"/>
      <w:lang w:val="en-US"/>
    </w:rPr>
  </w:style>
  <w:style w:type="character" w:customStyle="1" w:styleId="aff4">
    <w:name w:val="содерж_назв Знак"/>
    <w:link w:val="aff3"/>
    <w:rsid w:val="00773E33"/>
    <w:rPr>
      <w:b/>
      <w:sz w:val="28"/>
      <w:szCs w:val="24"/>
      <w:lang w:val="en-US" w:bidi="ar-SA"/>
    </w:rPr>
  </w:style>
  <w:style w:type="character" w:customStyle="1" w:styleId="af4">
    <w:name w:val="Название Знак"/>
    <w:aliases w:val=" Знак1 Знак"/>
    <w:link w:val="af3"/>
    <w:rsid w:val="00773E33"/>
    <w:rPr>
      <w:color w:val="000000"/>
      <w:sz w:val="28"/>
      <w:szCs w:val="22"/>
      <w:lang w:bidi="ar-SA"/>
    </w:rPr>
  </w:style>
  <w:style w:type="character" w:customStyle="1" w:styleId="afb">
    <w:name w:val="Без интервала Знак"/>
    <w:aliases w:val="14Без отступа Знак,Без отступа Знак"/>
    <w:link w:val="11"/>
    <w:rsid w:val="00773E33"/>
    <w:rPr>
      <w:sz w:val="24"/>
      <w:szCs w:val="24"/>
      <w:lang w:val="ru-RU" w:eastAsia="ru-RU" w:bidi="ar-SA"/>
    </w:rPr>
  </w:style>
  <w:style w:type="table" w:customStyle="1" w:styleId="15">
    <w:name w:val="Сетка таблицы1"/>
    <w:basedOn w:val="a2"/>
    <w:next w:val="ae"/>
    <w:rsid w:val="00773E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4">
    <w:name w:val="Основной текст 3 Знак"/>
    <w:link w:val="33"/>
    <w:rsid w:val="00773E33"/>
    <w:rPr>
      <w:color w:val="000000"/>
      <w:sz w:val="28"/>
      <w:szCs w:val="22"/>
      <w:lang w:bidi="ar-SA"/>
    </w:rPr>
  </w:style>
  <w:style w:type="paragraph" w:styleId="aff5">
    <w:name w:val="List Paragraph"/>
    <w:basedOn w:val="a0"/>
    <w:uiPriority w:val="34"/>
    <w:qFormat/>
    <w:rsid w:val="00773E33"/>
    <w:pPr>
      <w:ind w:left="720" w:firstLine="567"/>
      <w:contextualSpacing/>
      <w:jc w:val="both"/>
    </w:pPr>
    <w:rPr>
      <w:color w:val="auto"/>
      <w:szCs w:val="24"/>
    </w:rPr>
  </w:style>
  <w:style w:type="paragraph" w:styleId="aff6">
    <w:name w:val="Plain Text"/>
    <w:basedOn w:val="a0"/>
    <w:link w:val="aff7"/>
    <w:rsid w:val="00773E33"/>
    <w:pPr>
      <w:ind w:firstLine="567"/>
      <w:jc w:val="both"/>
    </w:pPr>
    <w:rPr>
      <w:rFonts w:ascii="Courier New" w:hAnsi="Courier New"/>
      <w:color w:val="auto"/>
      <w:sz w:val="20"/>
      <w:szCs w:val="20"/>
    </w:rPr>
  </w:style>
  <w:style w:type="character" w:customStyle="1" w:styleId="aff7">
    <w:name w:val="Текст Знак"/>
    <w:link w:val="aff6"/>
    <w:rsid w:val="00773E33"/>
    <w:rPr>
      <w:rFonts w:ascii="Courier New" w:hAnsi="Courier New"/>
      <w:lang w:bidi="ar-SA"/>
    </w:rPr>
  </w:style>
  <w:style w:type="paragraph" w:styleId="aff8">
    <w:name w:val="Subtitle"/>
    <w:basedOn w:val="a0"/>
    <w:next w:val="a0"/>
    <w:link w:val="aff9"/>
    <w:qFormat/>
    <w:rsid w:val="00773E33"/>
    <w:pPr>
      <w:spacing w:before="120" w:after="120"/>
      <w:ind w:firstLine="567"/>
      <w:outlineLvl w:val="1"/>
    </w:pPr>
    <w:rPr>
      <w:i/>
      <w:color w:val="auto"/>
      <w:szCs w:val="24"/>
    </w:rPr>
  </w:style>
  <w:style w:type="character" w:customStyle="1" w:styleId="aff9">
    <w:name w:val="Подзаголовок Знак"/>
    <w:link w:val="aff8"/>
    <w:rsid w:val="00773E33"/>
    <w:rPr>
      <w:i/>
      <w:sz w:val="28"/>
      <w:szCs w:val="24"/>
      <w:lang w:bidi="ar-SA"/>
    </w:rPr>
  </w:style>
  <w:style w:type="numbering" w:customStyle="1" w:styleId="110">
    <w:name w:val="Нет списка11"/>
    <w:next w:val="a3"/>
    <w:semiHidden/>
    <w:rsid w:val="00773E33"/>
  </w:style>
  <w:style w:type="character" w:styleId="affa">
    <w:name w:val="annotation reference"/>
    <w:rsid w:val="00773E33"/>
    <w:rPr>
      <w:sz w:val="16"/>
    </w:rPr>
  </w:style>
  <w:style w:type="character" w:customStyle="1" w:styleId="25">
    <w:name w:val="Основной текст 2 Знак"/>
    <w:link w:val="24"/>
    <w:rsid w:val="00773E33"/>
    <w:rPr>
      <w:color w:val="000000"/>
      <w:sz w:val="24"/>
      <w:szCs w:val="22"/>
      <w:lang w:bidi="ar-SA"/>
    </w:rPr>
  </w:style>
  <w:style w:type="paragraph" w:customStyle="1" w:styleId="affb">
    <w:name w:val="обычн курсив"/>
    <w:basedOn w:val="a0"/>
    <w:link w:val="affc"/>
    <w:rsid w:val="00773E33"/>
    <w:pPr>
      <w:ind w:firstLine="567"/>
      <w:jc w:val="both"/>
      <w:outlineLvl w:val="0"/>
    </w:pPr>
    <w:rPr>
      <w:i/>
      <w:color w:val="auto"/>
      <w:szCs w:val="24"/>
    </w:rPr>
  </w:style>
  <w:style w:type="character" w:customStyle="1" w:styleId="affc">
    <w:name w:val="обычн курсив Знак"/>
    <w:link w:val="affb"/>
    <w:rsid w:val="00773E33"/>
    <w:rPr>
      <w:i/>
      <w:sz w:val="28"/>
      <w:szCs w:val="24"/>
      <w:lang w:bidi="ar-SA"/>
    </w:rPr>
  </w:style>
  <w:style w:type="paragraph" w:styleId="affd">
    <w:name w:val="TOC Heading"/>
    <w:basedOn w:val="1"/>
    <w:next w:val="a0"/>
    <w:uiPriority w:val="39"/>
    <w:qFormat/>
    <w:rsid w:val="00773E33"/>
    <w:pPr>
      <w:keepLines/>
      <w:spacing w:before="480" w:line="276" w:lineRule="auto"/>
      <w:outlineLvl w:val="9"/>
    </w:pPr>
    <w:rPr>
      <w:rFonts w:ascii="Cambria" w:hAnsi="Cambria"/>
      <w:b/>
      <w:bCs/>
      <w:color w:val="365F91"/>
      <w:szCs w:val="28"/>
    </w:rPr>
  </w:style>
  <w:style w:type="paragraph" w:styleId="16">
    <w:name w:val="toc 1"/>
    <w:basedOn w:val="a0"/>
    <w:next w:val="a0"/>
    <w:autoRedefine/>
    <w:uiPriority w:val="39"/>
    <w:qFormat/>
    <w:rsid w:val="00773E33"/>
    <w:pPr>
      <w:tabs>
        <w:tab w:val="right" w:leader="dot" w:pos="9627"/>
      </w:tabs>
      <w:ind w:firstLine="567"/>
      <w:jc w:val="both"/>
    </w:pPr>
    <w:rPr>
      <w:b/>
      <w:i/>
      <w:noProof/>
      <w:color w:val="auto"/>
      <w:sz w:val="32"/>
      <w:szCs w:val="24"/>
    </w:rPr>
  </w:style>
  <w:style w:type="paragraph" w:styleId="26">
    <w:name w:val="toc 2"/>
    <w:basedOn w:val="a0"/>
    <w:next w:val="a0"/>
    <w:autoRedefine/>
    <w:uiPriority w:val="39"/>
    <w:qFormat/>
    <w:rsid w:val="00773E33"/>
    <w:pPr>
      <w:tabs>
        <w:tab w:val="right" w:leader="dot" w:pos="9627"/>
      </w:tabs>
      <w:spacing w:after="120"/>
      <w:ind w:left="278" w:firstLine="567"/>
      <w:jc w:val="both"/>
    </w:pPr>
    <w:rPr>
      <w:b/>
      <w:noProof/>
      <w:color w:val="auto"/>
      <w:szCs w:val="24"/>
      <w:lang w:val="en-US"/>
    </w:rPr>
  </w:style>
  <w:style w:type="paragraph" w:styleId="35">
    <w:name w:val="toc 3"/>
    <w:basedOn w:val="a0"/>
    <w:next w:val="a0"/>
    <w:autoRedefine/>
    <w:uiPriority w:val="39"/>
    <w:qFormat/>
    <w:rsid w:val="00773E33"/>
    <w:pPr>
      <w:tabs>
        <w:tab w:val="right" w:leader="dot" w:pos="9627"/>
      </w:tabs>
      <w:ind w:left="560" w:firstLine="567"/>
      <w:jc w:val="both"/>
    </w:pPr>
    <w:rPr>
      <w:noProof/>
      <w:color w:val="auto"/>
      <w:szCs w:val="24"/>
    </w:rPr>
  </w:style>
  <w:style w:type="table" w:customStyle="1" w:styleId="17">
    <w:name w:val="Светлая заливка1"/>
    <w:basedOn w:val="a2"/>
    <w:rsid w:val="00773E3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8">
    <w:name w:val="Знак Знак Знак Знак Знак Знак Знак Знак Знак1 Знак Знак Знак"/>
    <w:basedOn w:val="a0"/>
    <w:rsid w:val="00773E33"/>
    <w:rPr>
      <w:rFonts w:ascii="Verdana" w:hAnsi="Verdana" w:cs="Verdana"/>
      <w:color w:val="auto"/>
      <w:sz w:val="20"/>
      <w:szCs w:val="20"/>
      <w:lang w:val="en-US" w:eastAsia="en-US"/>
    </w:rPr>
  </w:style>
  <w:style w:type="paragraph" w:customStyle="1" w:styleId="19">
    <w:name w:val="Знак Знак Знак Знак Знак Знак Знак Знак Знак1 Знак"/>
    <w:basedOn w:val="a0"/>
    <w:rsid w:val="00773E33"/>
    <w:rPr>
      <w:rFonts w:ascii="Verdana" w:hAnsi="Verdana" w:cs="Verdana"/>
      <w:color w:val="auto"/>
      <w:sz w:val="20"/>
      <w:szCs w:val="20"/>
      <w:lang w:val="en-US" w:eastAsia="en-US"/>
    </w:rPr>
  </w:style>
  <w:style w:type="character" w:customStyle="1" w:styleId="62">
    <w:name w:val="Знак Знак6"/>
    <w:rsid w:val="00773E33"/>
    <w:rPr>
      <w:sz w:val="28"/>
      <w:szCs w:val="24"/>
      <w:lang w:bidi="ar-SA"/>
    </w:rPr>
  </w:style>
  <w:style w:type="table" w:customStyle="1" w:styleId="111">
    <w:name w:val="Сетка таблицы11"/>
    <w:basedOn w:val="a2"/>
    <w:next w:val="ae"/>
    <w:rsid w:val="00773E3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3"/>
    <w:semiHidden/>
    <w:rsid w:val="00773E33"/>
  </w:style>
  <w:style w:type="numbering" w:customStyle="1" w:styleId="36">
    <w:name w:val="Нет списка3"/>
    <w:next w:val="a3"/>
    <w:semiHidden/>
    <w:unhideWhenUsed/>
    <w:rsid w:val="00773E33"/>
  </w:style>
  <w:style w:type="table" w:customStyle="1" w:styleId="28">
    <w:name w:val="Сетка таблицы2"/>
    <w:basedOn w:val="a2"/>
    <w:next w:val="ae"/>
    <w:rsid w:val="00773E3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1">
    <w:name w:val="12таблица"/>
    <w:basedOn w:val="a0"/>
    <w:link w:val="122"/>
    <w:qFormat/>
    <w:rsid w:val="00773E33"/>
    <w:rPr>
      <w:color w:val="auto"/>
      <w:sz w:val="24"/>
      <w:szCs w:val="24"/>
    </w:rPr>
  </w:style>
  <w:style w:type="character" w:customStyle="1" w:styleId="122">
    <w:name w:val="12таблица Знак"/>
    <w:link w:val="121"/>
    <w:rsid w:val="00773E33"/>
    <w:rPr>
      <w:sz w:val="24"/>
      <w:szCs w:val="24"/>
      <w:lang w:bidi="ar-SA"/>
    </w:rPr>
  </w:style>
  <w:style w:type="table" w:customStyle="1" w:styleId="37">
    <w:name w:val="Сетка таблицы3"/>
    <w:basedOn w:val="a2"/>
    <w:next w:val="ae"/>
    <w:rsid w:val="00773E3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e"/>
    <w:rsid w:val="00773E3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3"/>
    <w:semiHidden/>
    <w:rsid w:val="00773E33"/>
  </w:style>
  <w:style w:type="table" w:customStyle="1" w:styleId="51">
    <w:name w:val="Сетка таблицы5"/>
    <w:basedOn w:val="a2"/>
    <w:next w:val="ae"/>
    <w:rsid w:val="00773E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1">
    <w:name w:val="Текст 14(таблица)"/>
    <w:basedOn w:val="a0"/>
    <w:rsid w:val="00773E33"/>
    <w:pPr>
      <w:jc w:val="both"/>
    </w:pPr>
    <w:rPr>
      <w:color w:val="auto"/>
      <w:szCs w:val="24"/>
      <w:lang w:val="en-US"/>
    </w:rPr>
  </w:style>
  <w:style w:type="paragraph" w:customStyle="1" w:styleId="142">
    <w:name w:val="Текст 14(поцентру)"/>
    <w:basedOn w:val="a0"/>
    <w:link w:val="143"/>
    <w:rsid w:val="00773E33"/>
    <w:pPr>
      <w:spacing w:line="360" w:lineRule="auto"/>
      <w:ind w:left="708" w:firstLine="708"/>
      <w:jc w:val="center"/>
    </w:pPr>
    <w:rPr>
      <w:szCs w:val="24"/>
    </w:rPr>
  </w:style>
  <w:style w:type="paragraph" w:customStyle="1" w:styleId="100">
    <w:name w:val="Титул 10"/>
    <w:basedOn w:val="a0"/>
    <w:rsid w:val="00773E33"/>
    <w:pPr>
      <w:jc w:val="right"/>
    </w:pPr>
    <w:rPr>
      <w:color w:val="auto"/>
      <w:sz w:val="20"/>
      <w:szCs w:val="24"/>
      <w:lang w:val="en-US"/>
    </w:rPr>
  </w:style>
  <w:style w:type="paragraph" w:customStyle="1" w:styleId="180">
    <w:name w:val="Титул 18"/>
    <w:basedOn w:val="100"/>
    <w:rsid w:val="00773E33"/>
    <w:rPr>
      <w:sz w:val="36"/>
    </w:rPr>
  </w:style>
  <w:style w:type="character" w:customStyle="1" w:styleId="144">
    <w:name w:val="Текст 14(основной) Знак"/>
    <w:link w:val="145"/>
    <w:locked/>
    <w:rsid w:val="00773E33"/>
    <w:rPr>
      <w:sz w:val="28"/>
      <w:szCs w:val="24"/>
      <w:lang w:bidi="ar-SA"/>
    </w:rPr>
  </w:style>
  <w:style w:type="paragraph" w:customStyle="1" w:styleId="145">
    <w:name w:val="Текст 14(основной)"/>
    <w:basedOn w:val="a0"/>
    <w:link w:val="144"/>
    <w:rsid w:val="00773E33"/>
    <w:pPr>
      <w:spacing w:line="360" w:lineRule="auto"/>
      <w:ind w:firstLine="708"/>
      <w:jc w:val="both"/>
    </w:pPr>
    <w:rPr>
      <w:color w:val="auto"/>
      <w:szCs w:val="24"/>
    </w:rPr>
  </w:style>
  <w:style w:type="paragraph" w:customStyle="1" w:styleId="123">
    <w:name w:val="Текст 12(таблица)"/>
    <w:basedOn w:val="a0"/>
    <w:autoRedefine/>
    <w:rsid w:val="005F55E3"/>
    <w:pPr>
      <w:ind w:right="-84"/>
      <w:jc w:val="center"/>
    </w:pPr>
    <w:rPr>
      <w:bCs/>
      <w:color w:val="auto"/>
      <w:sz w:val="24"/>
      <w:szCs w:val="24"/>
    </w:rPr>
  </w:style>
  <w:style w:type="character" w:customStyle="1" w:styleId="1410">
    <w:name w:val="Текст 14(основной) Знак1"/>
    <w:rsid w:val="00773E33"/>
    <w:rPr>
      <w:bCs/>
      <w:sz w:val="28"/>
      <w:szCs w:val="28"/>
    </w:rPr>
  </w:style>
  <w:style w:type="character" w:customStyle="1" w:styleId="143">
    <w:name w:val="Текст 14(поцентру) Знак"/>
    <w:link w:val="142"/>
    <w:rsid w:val="00773E33"/>
    <w:rPr>
      <w:color w:val="000000"/>
      <w:sz w:val="28"/>
      <w:szCs w:val="24"/>
      <w:lang w:bidi="ar-SA"/>
    </w:rPr>
  </w:style>
  <w:style w:type="paragraph" w:customStyle="1" w:styleId="220">
    <w:name w:val="Титул 22"/>
    <w:basedOn w:val="180"/>
    <w:rsid w:val="00773E33"/>
    <w:pPr>
      <w:ind w:left="708"/>
      <w:jc w:val="center"/>
    </w:pPr>
    <w:rPr>
      <w:b/>
      <w:sz w:val="44"/>
    </w:rPr>
  </w:style>
  <w:style w:type="paragraph" w:customStyle="1" w:styleId="146">
    <w:name w:val="Текст 14(поцентру) Знак Знак"/>
    <w:basedOn w:val="a0"/>
    <w:link w:val="147"/>
    <w:rsid w:val="00773E33"/>
    <w:pPr>
      <w:spacing w:line="360" w:lineRule="auto"/>
      <w:ind w:left="708" w:firstLine="708"/>
      <w:jc w:val="center"/>
    </w:pPr>
    <w:rPr>
      <w:color w:val="auto"/>
      <w:szCs w:val="24"/>
    </w:rPr>
  </w:style>
  <w:style w:type="character" w:customStyle="1" w:styleId="147">
    <w:name w:val="Текст 14(поцентру) Знак Знак Знак"/>
    <w:link w:val="146"/>
    <w:rsid w:val="00773E33"/>
    <w:rPr>
      <w:sz w:val="28"/>
      <w:szCs w:val="24"/>
      <w:lang w:val="ru-RU" w:eastAsia="ru-RU" w:bidi="ar-SA"/>
    </w:rPr>
  </w:style>
  <w:style w:type="paragraph" w:customStyle="1" w:styleId="148">
    <w:name w:val="Текст 14(основной) Знак Знак"/>
    <w:basedOn w:val="a0"/>
    <w:link w:val="149"/>
    <w:rsid w:val="00773E33"/>
    <w:pPr>
      <w:spacing w:line="360" w:lineRule="auto"/>
      <w:ind w:firstLine="708"/>
      <w:jc w:val="both"/>
    </w:pPr>
    <w:rPr>
      <w:color w:val="auto"/>
      <w:szCs w:val="24"/>
    </w:rPr>
  </w:style>
  <w:style w:type="character" w:customStyle="1" w:styleId="149">
    <w:name w:val="Текст 14(основной) Знак Знак Знак"/>
    <w:link w:val="148"/>
    <w:rsid w:val="00773E33"/>
    <w:rPr>
      <w:sz w:val="28"/>
      <w:szCs w:val="24"/>
      <w:lang w:val="ru-RU" w:eastAsia="ru-RU" w:bidi="ar-SA"/>
    </w:rPr>
  </w:style>
  <w:style w:type="paragraph" w:customStyle="1" w:styleId="14a">
    <w:name w:val="Текст 14(справа) Знак"/>
    <w:basedOn w:val="148"/>
    <w:link w:val="14b"/>
    <w:rsid w:val="00773E33"/>
    <w:pPr>
      <w:jc w:val="right"/>
    </w:pPr>
  </w:style>
  <w:style w:type="character" w:customStyle="1" w:styleId="14b">
    <w:name w:val="Текст 14(справа) Знак Знак"/>
    <w:basedOn w:val="149"/>
    <w:link w:val="14a"/>
    <w:rsid w:val="00773E33"/>
    <w:rPr>
      <w:sz w:val="28"/>
      <w:szCs w:val="24"/>
      <w:lang w:val="ru-RU" w:eastAsia="ru-RU" w:bidi="ar-SA"/>
    </w:rPr>
  </w:style>
  <w:style w:type="paragraph" w:customStyle="1" w:styleId="101">
    <w:name w:val="Текст 10(таблица)"/>
    <w:basedOn w:val="a0"/>
    <w:rsid w:val="00773E33"/>
    <w:pPr>
      <w:jc w:val="both"/>
    </w:pPr>
    <w:rPr>
      <w:color w:val="auto"/>
      <w:sz w:val="20"/>
      <w:szCs w:val="24"/>
      <w:lang w:val="en-US"/>
    </w:rPr>
  </w:style>
  <w:style w:type="character" w:customStyle="1" w:styleId="211">
    <w:name w:val="Заголовок 2 Знак1"/>
    <w:rsid w:val="00773E33"/>
    <w:rPr>
      <w:b/>
      <w:bCs/>
      <w:sz w:val="28"/>
      <w:szCs w:val="24"/>
      <w:lang w:val="ru-RU" w:eastAsia="ru-RU" w:bidi="ar-SA"/>
    </w:rPr>
  </w:style>
  <w:style w:type="character" w:customStyle="1" w:styleId="apple-converted-space">
    <w:name w:val="apple-converted-space"/>
    <w:rsid w:val="00773E33"/>
  </w:style>
  <w:style w:type="character" w:customStyle="1" w:styleId="comment">
    <w:name w:val="comment"/>
    <w:rsid w:val="00773E33"/>
  </w:style>
  <w:style w:type="paragraph" w:customStyle="1" w:styleId="14c">
    <w:name w:val="Текст 14(справа)"/>
    <w:basedOn w:val="a0"/>
    <w:rsid w:val="00773E33"/>
    <w:pPr>
      <w:spacing w:line="360" w:lineRule="auto"/>
      <w:ind w:firstLine="708"/>
      <w:jc w:val="right"/>
    </w:pPr>
    <w:rPr>
      <w:color w:val="auto"/>
      <w:szCs w:val="24"/>
    </w:rPr>
  </w:style>
  <w:style w:type="character" w:customStyle="1" w:styleId="1411">
    <w:name w:val="Текст 14(основной) Знак Знак Знак1"/>
    <w:rsid w:val="006F5870"/>
    <w:rPr>
      <w:sz w:val="28"/>
      <w:szCs w:val="24"/>
      <w:lang w:val="ru-RU" w:eastAsia="ru-RU" w:bidi="ar-SA"/>
    </w:rPr>
  </w:style>
  <w:style w:type="character" w:customStyle="1" w:styleId="1420">
    <w:name w:val="Текст 14(основной) Знак2"/>
    <w:rsid w:val="00A00A85"/>
    <w:rPr>
      <w:sz w:val="28"/>
      <w:szCs w:val="28"/>
    </w:rPr>
  </w:style>
  <w:style w:type="paragraph" w:customStyle="1" w:styleId="affe">
    <w:name w:val="Знак Знак"/>
    <w:basedOn w:val="a0"/>
    <w:rsid w:val="00C341E6"/>
    <w:rPr>
      <w:rFonts w:ascii="Verdana" w:hAnsi="Verdana" w:cs="Verdana"/>
      <w:color w:val="auto"/>
      <w:sz w:val="20"/>
      <w:szCs w:val="20"/>
      <w:lang w:val="en-US" w:eastAsia="en-US"/>
    </w:rPr>
  </w:style>
  <w:style w:type="character" w:customStyle="1" w:styleId="311">
    <w:name w:val="Заголовок 3 Знак1"/>
    <w:rsid w:val="00C341E6"/>
    <w:rPr>
      <w:bCs/>
      <w:i/>
      <w:sz w:val="28"/>
      <w:szCs w:val="24"/>
      <w:lang w:val="ru-RU" w:eastAsia="ru-RU" w:bidi="ar-SA"/>
    </w:rPr>
  </w:style>
  <w:style w:type="paragraph" w:styleId="43">
    <w:name w:val="toc 4"/>
    <w:basedOn w:val="a0"/>
    <w:next w:val="a0"/>
    <w:autoRedefine/>
    <w:rsid w:val="00C341E6"/>
    <w:pPr>
      <w:ind w:left="720"/>
    </w:pPr>
    <w:rPr>
      <w:color w:val="auto"/>
      <w:sz w:val="18"/>
      <w:szCs w:val="18"/>
    </w:rPr>
  </w:style>
  <w:style w:type="paragraph" w:styleId="52">
    <w:name w:val="toc 5"/>
    <w:basedOn w:val="a0"/>
    <w:next w:val="a0"/>
    <w:autoRedefine/>
    <w:rsid w:val="00C341E6"/>
    <w:pPr>
      <w:ind w:left="960"/>
    </w:pPr>
    <w:rPr>
      <w:color w:val="auto"/>
      <w:sz w:val="18"/>
      <w:szCs w:val="18"/>
    </w:rPr>
  </w:style>
  <w:style w:type="paragraph" w:styleId="63">
    <w:name w:val="toc 6"/>
    <w:basedOn w:val="a0"/>
    <w:next w:val="a0"/>
    <w:autoRedefine/>
    <w:rsid w:val="00C341E6"/>
    <w:pPr>
      <w:ind w:left="1200"/>
    </w:pPr>
    <w:rPr>
      <w:color w:val="auto"/>
      <w:sz w:val="18"/>
      <w:szCs w:val="18"/>
    </w:rPr>
  </w:style>
  <w:style w:type="paragraph" w:styleId="71">
    <w:name w:val="toc 7"/>
    <w:basedOn w:val="a0"/>
    <w:next w:val="a0"/>
    <w:autoRedefine/>
    <w:rsid w:val="00C341E6"/>
    <w:pPr>
      <w:ind w:left="1440"/>
    </w:pPr>
    <w:rPr>
      <w:color w:val="auto"/>
      <w:sz w:val="18"/>
      <w:szCs w:val="18"/>
    </w:rPr>
  </w:style>
  <w:style w:type="paragraph" w:styleId="82">
    <w:name w:val="toc 8"/>
    <w:basedOn w:val="a0"/>
    <w:next w:val="a0"/>
    <w:autoRedefine/>
    <w:rsid w:val="00C341E6"/>
    <w:pPr>
      <w:ind w:left="1680"/>
    </w:pPr>
    <w:rPr>
      <w:color w:val="auto"/>
      <w:sz w:val="18"/>
      <w:szCs w:val="18"/>
    </w:rPr>
  </w:style>
  <w:style w:type="paragraph" w:styleId="91">
    <w:name w:val="toc 9"/>
    <w:basedOn w:val="a0"/>
    <w:next w:val="a0"/>
    <w:autoRedefine/>
    <w:rsid w:val="00C341E6"/>
    <w:pPr>
      <w:ind w:left="1920"/>
    </w:pPr>
    <w:rPr>
      <w:color w:val="auto"/>
      <w:sz w:val="18"/>
      <w:szCs w:val="18"/>
    </w:rPr>
  </w:style>
  <w:style w:type="paragraph" w:styleId="afff">
    <w:name w:val="footnote text"/>
    <w:aliases w:val="Table_Footnote_last Знак,Table_Footnote_last Знак Знак,Table_Footnote_last"/>
    <w:basedOn w:val="a0"/>
    <w:link w:val="afff0"/>
    <w:rsid w:val="00C341E6"/>
    <w:rPr>
      <w:color w:val="auto"/>
      <w:sz w:val="20"/>
      <w:szCs w:val="20"/>
    </w:rPr>
  </w:style>
  <w:style w:type="character" w:customStyle="1" w:styleId="afff0">
    <w:name w:val="Текст сноски Знак"/>
    <w:aliases w:val="Table_Footnote_last Знак Знак1,Table_Footnote_last Знак Знак Знак,Table_Footnote_last Знак1"/>
    <w:basedOn w:val="a1"/>
    <w:link w:val="afff"/>
    <w:rsid w:val="00C341E6"/>
  </w:style>
  <w:style w:type="paragraph" w:customStyle="1" w:styleId="1a">
    <w:name w:val="Знак Знак Знак Знак Знак Знак Знак Знак Знак1"/>
    <w:basedOn w:val="a0"/>
    <w:rsid w:val="00C341E6"/>
    <w:rPr>
      <w:rFonts w:ascii="Verdana" w:hAnsi="Verdana" w:cs="Verdana"/>
      <w:color w:val="auto"/>
      <w:sz w:val="20"/>
      <w:szCs w:val="20"/>
      <w:lang w:val="en-US" w:eastAsia="en-US"/>
    </w:rPr>
  </w:style>
  <w:style w:type="paragraph" w:customStyle="1" w:styleId="1b">
    <w:name w:val="Обычный1"/>
    <w:rsid w:val="00C341E6"/>
    <w:rPr>
      <w:sz w:val="22"/>
      <w:szCs w:val="24"/>
    </w:rPr>
  </w:style>
  <w:style w:type="paragraph" w:customStyle="1" w:styleId="320">
    <w:name w:val="Основной текст с отступом 32"/>
    <w:basedOn w:val="a0"/>
    <w:rsid w:val="00C341E6"/>
    <w:pPr>
      <w:tabs>
        <w:tab w:val="left" w:pos="8789"/>
      </w:tabs>
      <w:overflowPunct w:val="0"/>
      <w:autoSpaceDE w:val="0"/>
      <w:autoSpaceDN w:val="0"/>
      <w:adjustRightInd w:val="0"/>
      <w:ind w:firstLine="737"/>
      <w:jc w:val="both"/>
      <w:textAlignment w:val="baseline"/>
    </w:pPr>
    <w:rPr>
      <w:color w:val="auto"/>
      <w:szCs w:val="20"/>
    </w:rPr>
  </w:style>
  <w:style w:type="character" w:customStyle="1" w:styleId="150">
    <w:name w:val="Заголовок 1;Знак5 Знак"/>
    <w:rsid w:val="00C341E6"/>
    <w:rPr>
      <w:b/>
      <w:bCs/>
      <w:sz w:val="24"/>
      <w:szCs w:val="24"/>
      <w:lang w:val="ru-RU" w:eastAsia="ru-RU" w:bidi="ar-SA"/>
    </w:rPr>
  </w:style>
  <w:style w:type="paragraph" w:customStyle="1" w:styleId="h2">
    <w:name w:val="h2"/>
    <w:basedOn w:val="af3"/>
    <w:rsid w:val="00C341E6"/>
    <w:pPr>
      <w:spacing w:after="480"/>
    </w:pPr>
    <w:rPr>
      <w:b/>
      <w:color w:val="auto"/>
      <w:sz w:val="24"/>
      <w:szCs w:val="24"/>
    </w:rPr>
  </w:style>
  <w:style w:type="paragraph" w:styleId="z-">
    <w:name w:val="HTML Top of Form"/>
    <w:basedOn w:val="a0"/>
    <w:next w:val="a0"/>
    <w:link w:val="z-0"/>
    <w:hidden/>
    <w:uiPriority w:val="99"/>
    <w:unhideWhenUsed/>
    <w:rsid w:val="00C341E6"/>
    <w:pPr>
      <w:pBdr>
        <w:bottom w:val="single" w:sz="6" w:space="1" w:color="auto"/>
      </w:pBdr>
      <w:jc w:val="center"/>
    </w:pPr>
    <w:rPr>
      <w:rFonts w:ascii="Arial" w:hAnsi="Arial"/>
      <w:vanish/>
      <w:color w:val="auto"/>
      <w:sz w:val="16"/>
      <w:szCs w:val="16"/>
    </w:rPr>
  </w:style>
  <w:style w:type="character" w:customStyle="1" w:styleId="z-0">
    <w:name w:val="z-Начало формы Знак"/>
    <w:link w:val="z-"/>
    <w:uiPriority w:val="99"/>
    <w:rsid w:val="00C341E6"/>
    <w:rPr>
      <w:rFonts w:ascii="Arial" w:hAnsi="Arial" w:cs="Arial"/>
      <w:vanish/>
      <w:sz w:val="16"/>
      <w:szCs w:val="16"/>
    </w:rPr>
  </w:style>
  <w:style w:type="paragraph" w:styleId="z-1">
    <w:name w:val="HTML Bottom of Form"/>
    <w:basedOn w:val="a0"/>
    <w:next w:val="a0"/>
    <w:link w:val="z-2"/>
    <w:hidden/>
    <w:uiPriority w:val="99"/>
    <w:unhideWhenUsed/>
    <w:rsid w:val="00C341E6"/>
    <w:pPr>
      <w:pBdr>
        <w:top w:val="single" w:sz="6" w:space="1" w:color="auto"/>
      </w:pBdr>
      <w:jc w:val="center"/>
    </w:pPr>
    <w:rPr>
      <w:rFonts w:ascii="Arial" w:hAnsi="Arial"/>
      <w:vanish/>
      <w:color w:val="auto"/>
      <w:sz w:val="16"/>
      <w:szCs w:val="16"/>
    </w:rPr>
  </w:style>
  <w:style w:type="character" w:customStyle="1" w:styleId="z-2">
    <w:name w:val="z-Конец формы Знак"/>
    <w:link w:val="z-1"/>
    <w:uiPriority w:val="99"/>
    <w:rsid w:val="00C341E6"/>
    <w:rPr>
      <w:rFonts w:ascii="Arial" w:hAnsi="Arial" w:cs="Arial"/>
      <w:vanish/>
      <w:sz w:val="16"/>
      <w:szCs w:val="16"/>
    </w:rPr>
  </w:style>
  <w:style w:type="paragraph" w:customStyle="1" w:styleId="afff1">
    <w:name w:val="основной текст"/>
    <w:basedOn w:val="a0"/>
    <w:rsid w:val="00C341E6"/>
    <w:pPr>
      <w:spacing w:after="120"/>
      <w:ind w:firstLine="851"/>
      <w:jc w:val="both"/>
    </w:pPr>
    <w:rPr>
      <w:rFonts w:ascii="Arial" w:hAnsi="Arial"/>
      <w:color w:val="auto"/>
      <w:szCs w:val="20"/>
    </w:rPr>
  </w:style>
  <w:style w:type="character" w:styleId="afff2">
    <w:name w:val="footnote reference"/>
    <w:rsid w:val="00980C45"/>
    <w:rPr>
      <w:vertAlign w:val="superscript"/>
    </w:rPr>
  </w:style>
  <w:style w:type="paragraph" w:customStyle="1" w:styleId="afff3">
    <w:name w:val="Обычный с первой строкой"/>
    <w:basedOn w:val="a0"/>
    <w:qFormat/>
    <w:rsid w:val="00B94406"/>
    <w:pPr>
      <w:suppressAutoHyphens/>
      <w:ind w:firstLine="567"/>
      <w:jc w:val="both"/>
    </w:pPr>
    <w:rPr>
      <w:color w:val="auto"/>
      <w:szCs w:val="28"/>
      <w:lang w:eastAsia="ar-SA"/>
    </w:rPr>
  </w:style>
  <w:style w:type="paragraph" w:customStyle="1" w:styleId="nienie">
    <w:name w:val="nienie"/>
    <w:basedOn w:val="a0"/>
    <w:rsid w:val="00F87EF6"/>
    <w:pPr>
      <w:keepLines/>
      <w:widowControl w:val="0"/>
      <w:ind w:left="709" w:hanging="284"/>
      <w:jc w:val="both"/>
    </w:pPr>
    <w:rPr>
      <w:rFonts w:ascii="Peterburg" w:hAnsi="Peterburg"/>
      <w:color w:val="auto"/>
      <w:sz w:val="24"/>
      <w:szCs w:val="20"/>
    </w:rPr>
  </w:style>
  <w:style w:type="paragraph" w:customStyle="1" w:styleId="textn">
    <w:name w:val="textn"/>
    <w:basedOn w:val="a0"/>
    <w:rsid w:val="00F87EF6"/>
    <w:pPr>
      <w:spacing w:before="100" w:beforeAutospacing="1" w:after="100" w:afterAutospacing="1"/>
    </w:pPr>
    <w:rPr>
      <w:color w:val="auto"/>
      <w:sz w:val="24"/>
      <w:szCs w:val="24"/>
    </w:rPr>
  </w:style>
  <w:style w:type="paragraph" w:customStyle="1" w:styleId="Default">
    <w:name w:val="Default"/>
    <w:rsid w:val="00655E11"/>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634EF8"/>
    <w:rPr>
      <w:color w:val="000000"/>
      <w:sz w:val="28"/>
      <w:szCs w:val="22"/>
    </w:rPr>
  </w:style>
  <w:style w:type="paragraph" w:styleId="1">
    <w:name w:val="heading 1"/>
    <w:aliases w:val="1 Заголовок,Знак5"/>
    <w:basedOn w:val="a0"/>
    <w:next w:val="a0"/>
    <w:link w:val="10"/>
    <w:qFormat/>
    <w:rsid w:val="00773E33"/>
    <w:pPr>
      <w:keepNext/>
      <w:outlineLvl w:val="0"/>
    </w:pPr>
    <w:rPr>
      <w:lang w:val="x-none" w:eastAsia="x-none"/>
    </w:rPr>
  </w:style>
  <w:style w:type="paragraph" w:styleId="20">
    <w:name w:val="heading 2"/>
    <w:aliases w:val="2 Заголовок, Знак3"/>
    <w:basedOn w:val="a0"/>
    <w:next w:val="a0"/>
    <w:link w:val="21"/>
    <w:qFormat/>
    <w:rsid w:val="00773E33"/>
    <w:pPr>
      <w:keepNext/>
      <w:jc w:val="right"/>
      <w:outlineLvl w:val="1"/>
    </w:pPr>
    <w:rPr>
      <w:lang w:val="x-none" w:eastAsia="x-none"/>
    </w:rPr>
  </w:style>
  <w:style w:type="paragraph" w:styleId="3">
    <w:name w:val="heading 3"/>
    <w:aliases w:val="3 Заголовок,ПодЗаголовок"/>
    <w:basedOn w:val="a0"/>
    <w:next w:val="a0"/>
    <w:link w:val="30"/>
    <w:qFormat/>
    <w:rsid w:val="00773E33"/>
    <w:pPr>
      <w:keepNext/>
      <w:jc w:val="center"/>
      <w:outlineLvl w:val="2"/>
    </w:pPr>
    <w:rPr>
      <w:lang w:val="x-none" w:eastAsia="x-none"/>
    </w:rPr>
  </w:style>
  <w:style w:type="paragraph" w:styleId="4">
    <w:name w:val="heading 4"/>
    <w:aliases w:val="4 Заголовок"/>
    <w:basedOn w:val="a0"/>
    <w:next w:val="a0"/>
    <w:link w:val="40"/>
    <w:qFormat/>
    <w:rsid w:val="00773E33"/>
    <w:pPr>
      <w:keepNext/>
      <w:spacing w:before="240" w:after="60"/>
      <w:outlineLvl w:val="3"/>
    </w:pPr>
    <w:rPr>
      <w:b/>
      <w:bCs/>
      <w:szCs w:val="28"/>
      <w:lang w:val="x-none" w:eastAsia="x-none"/>
    </w:rPr>
  </w:style>
  <w:style w:type="paragraph" w:styleId="5">
    <w:name w:val="heading 5"/>
    <w:aliases w:val="5 Заголовок"/>
    <w:basedOn w:val="a0"/>
    <w:next w:val="a0"/>
    <w:link w:val="50"/>
    <w:qFormat/>
    <w:rsid w:val="00773E33"/>
    <w:pPr>
      <w:spacing w:before="240" w:after="60"/>
      <w:outlineLvl w:val="4"/>
    </w:pPr>
    <w:rPr>
      <w:b/>
      <w:bCs/>
      <w:i/>
      <w:iCs/>
      <w:color w:val="auto"/>
      <w:sz w:val="26"/>
      <w:szCs w:val="26"/>
      <w:lang w:val="x-none" w:eastAsia="x-none"/>
    </w:rPr>
  </w:style>
  <w:style w:type="paragraph" w:styleId="6">
    <w:name w:val="heading 6"/>
    <w:basedOn w:val="a0"/>
    <w:next w:val="a0"/>
    <w:link w:val="60"/>
    <w:qFormat/>
    <w:rsid w:val="00773E33"/>
    <w:pPr>
      <w:spacing w:before="240" w:after="60"/>
      <w:outlineLvl w:val="5"/>
    </w:pPr>
    <w:rPr>
      <w:rFonts w:ascii="Calibri" w:hAnsi="Calibri"/>
      <w:b/>
      <w:bCs/>
      <w:color w:val="auto"/>
      <w:sz w:val="22"/>
      <w:lang w:val="x-none" w:eastAsia="x-none"/>
    </w:rPr>
  </w:style>
  <w:style w:type="paragraph" w:styleId="7">
    <w:name w:val="heading 7"/>
    <w:basedOn w:val="a0"/>
    <w:next w:val="a0"/>
    <w:link w:val="70"/>
    <w:qFormat/>
    <w:rsid w:val="00773E33"/>
    <w:pPr>
      <w:keepNext/>
      <w:jc w:val="center"/>
      <w:outlineLvl w:val="6"/>
    </w:pPr>
    <w:rPr>
      <w:u w:val="single"/>
      <w:lang w:val="x-none" w:eastAsia="x-none"/>
    </w:rPr>
  </w:style>
  <w:style w:type="paragraph" w:styleId="8">
    <w:name w:val="heading 8"/>
    <w:basedOn w:val="a0"/>
    <w:next w:val="a0"/>
    <w:link w:val="80"/>
    <w:qFormat/>
    <w:rsid w:val="00773E33"/>
    <w:pPr>
      <w:keepNext/>
      <w:outlineLvl w:val="7"/>
    </w:pPr>
    <w:rPr>
      <w:lang w:val="x-none" w:eastAsia="x-none"/>
    </w:rPr>
  </w:style>
  <w:style w:type="paragraph" w:styleId="9">
    <w:name w:val="heading 9"/>
    <w:basedOn w:val="a0"/>
    <w:next w:val="a0"/>
    <w:link w:val="90"/>
    <w:qFormat/>
    <w:rsid w:val="00773E33"/>
    <w:pPr>
      <w:spacing w:before="240" w:after="60"/>
      <w:outlineLvl w:val="8"/>
    </w:pPr>
    <w:rPr>
      <w:rFonts w:ascii="Cambria" w:hAnsi="Cambria"/>
      <w:color w:val="auto"/>
      <w:sz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773E33"/>
    <w:pPr>
      <w:jc w:val="both"/>
    </w:pPr>
    <w:rPr>
      <w:color w:val="auto"/>
      <w:szCs w:val="24"/>
      <w:lang w:val="x-none" w:eastAsia="x-none"/>
    </w:rPr>
  </w:style>
  <w:style w:type="paragraph" w:styleId="a6">
    <w:name w:val="footer"/>
    <w:basedOn w:val="a0"/>
    <w:link w:val="a7"/>
    <w:uiPriority w:val="99"/>
    <w:rsid w:val="00773E33"/>
    <w:pPr>
      <w:tabs>
        <w:tab w:val="center" w:pos="4677"/>
        <w:tab w:val="right" w:pos="9355"/>
      </w:tabs>
    </w:pPr>
    <w:rPr>
      <w:color w:val="auto"/>
      <w:sz w:val="24"/>
      <w:szCs w:val="24"/>
      <w:lang w:val="x-none" w:eastAsia="x-none"/>
    </w:rPr>
  </w:style>
  <w:style w:type="character" w:styleId="a8">
    <w:name w:val="page number"/>
    <w:basedOn w:val="a1"/>
    <w:rsid w:val="00773E33"/>
  </w:style>
  <w:style w:type="paragraph" w:styleId="a9">
    <w:name w:val="Body Text Indent"/>
    <w:basedOn w:val="a0"/>
    <w:link w:val="aa"/>
    <w:rsid w:val="00773E33"/>
    <w:pPr>
      <w:spacing w:after="120"/>
      <w:ind w:left="283"/>
    </w:pPr>
    <w:rPr>
      <w:color w:val="auto"/>
      <w:sz w:val="24"/>
      <w:szCs w:val="24"/>
      <w:lang w:val="x-none" w:eastAsia="x-none"/>
    </w:rPr>
  </w:style>
  <w:style w:type="character" w:customStyle="1" w:styleId="aa">
    <w:name w:val="Основной текст с отступом Знак"/>
    <w:link w:val="a9"/>
    <w:rsid w:val="00773E33"/>
    <w:rPr>
      <w:sz w:val="24"/>
      <w:szCs w:val="24"/>
      <w:lang w:val="x-none" w:eastAsia="x-none" w:bidi="ar-SA"/>
    </w:rPr>
  </w:style>
  <w:style w:type="paragraph" w:styleId="ab">
    <w:name w:val="caption"/>
    <w:basedOn w:val="a0"/>
    <w:next w:val="a0"/>
    <w:qFormat/>
    <w:rsid w:val="00773E33"/>
    <w:pPr>
      <w:ind w:left="1275"/>
    </w:pPr>
  </w:style>
  <w:style w:type="character" w:customStyle="1" w:styleId="60">
    <w:name w:val="Заголовок 6 Знак"/>
    <w:link w:val="6"/>
    <w:rsid w:val="00773E33"/>
    <w:rPr>
      <w:rFonts w:ascii="Calibri" w:hAnsi="Calibri"/>
      <w:b/>
      <w:bCs/>
      <w:sz w:val="22"/>
      <w:szCs w:val="22"/>
      <w:lang w:val="x-none" w:eastAsia="x-none" w:bidi="ar-SA"/>
    </w:rPr>
  </w:style>
  <w:style w:type="character" w:customStyle="1" w:styleId="90">
    <w:name w:val="Заголовок 9 Знак"/>
    <w:link w:val="9"/>
    <w:rsid w:val="00773E33"/>
    <w:rPr>
      <w:rFonts w:ascii="Cambria" w:hAnsi="Cambria"/>
      <w:sz w:val="22"/>
      <w:szCs w:val="22"/>
      <w:lang w:val="x-none" w:eastAsia="x-none" w:bidi="ar-SA"/>
    </w:rPr>
  </w:style>
  <w:style w:type="paragraph" w:styleId="22">
    <w:name w:val="Body Text Indent 2"/>
    <w:aliases w:val=" Знак Знак Знак Знак Знак, Знак Знак Знак Знак Знак Знак,Знак Знак Знак Знак Знак,Знак Знак Знак Знак Знак Знак,Знак Знак Знак Знак,Знак Знак Знак Знак Знак Знак Знак Знак Знак Знак Знак"/>
    <w:basedOn w:val="a0"/>
    <w:link w:val="23"/>
    <w:rsid w:val="00773E33"/>
    <w:pPr>
      <w:spacing w:after="120" w:line="480" w:lineRule="auto"/>
      <w:ind w:left="283"/>
    </w:pPr>
    <w:rPr>
      <w:color w:val="auto"/>
      <w:sz w:val="24"/>
      <w:szCs w:val="24"/>
      <w:lang w:val="x-none" w:eastAsia="x-none"/>
    </w:rPr>
  </w:style>
  <w:style w:type="character" w:customStyle="1" w:styleId="23">
    <w:name w:val="Основной текст с отступом 2 Знак"/>
    <w:aliases w:val=" Знак Знак Знак Знак Знак Знак1, Знак Знак Знак Знак Знак Знак Знак,Знак Знак Знак Знак Знак Знак1,Знак Знак Знак Знак Знак Знак Знак,Знак Знак Знак Знак Знак1,Знак Знак Знак Знак Знак Знак Знак Знак Знак Знак Знак Знак"/>
    <w:link w:val="22"/>
    <w:rsid w:val="00773E33"/>
    <w:rPr>
      <w:sz w:val="24"/>
      <w:szCs w:val="24"/>
      <w:lang w:val="x-none" w:eastAsia="x-none" w:bidi="ar-SA"/>
    </w:rPr>
  </w:style>
  <w:style w:type="paragraph" w:styleId="ac">
    <w:name w:val="header"/>
    <w:basedOn w:val="a0"/>
    <w:link w:val="ad"/>
    <w:uiPriority w:val="99"/>
    <w:rsid w:val="00773E33"/>
    <w:pPr>
      <w:tabs>
        <w:tab w:val="center" w:pos="4153"/>
        <w:tab w:val="right" w:pos="8306"/>
      </w:tabs>
    </w:pPr>
    <w:rPr>
      <w:color w:val="auto"/>
      <w:sz w:val="24"/>
      <w:szCs w:val="24"/>
      <w:lang w:val="x-none" w:eastAsia="x-none"/>
    </w:rPr>
  </w:style>
  <w:style w:type="character" w:customStyle="1" w:styleId="ad">
    <w:name w:val="Верхний колонтитул Знак"/>
    <w:link w:val="ac"/>
    <w:uiPriority w:val="99"/>
    <w:rsid w:val="00773E33"/>
    <w:rPr>
      <w:sz w:val="24"/>
      <w:szCs w:val="24"/>
      <w:lang w:val="x-none" w:eastAsia="x-none" w:bidi="ar-SA"/>
    </w:rPr>
  </w:style>
  <w:style w:type="table" w:styleId="ae">
    <w:name w:val="Table Grid"/>
    <w:basedOn w:val="a2"/>
    <w:rsid w:val="00773E3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Основной текст Знак"/>
    <w:link w:val="a4"/>
    <w:rsid w:val="00773E33"/>
    <w:rPr>
      <w:sz w:val="28"/>
      <w:szCs w:val="24"/>
      <w:lang w:val="x-none" w:eastAsia="x-none" w:bidi="ar-SA"/>
    </w:rPr>
  </w:style>
  <w:style w:type="paragraph" w:styleId="31">
    <w:name w:val="Body Text Indent 3"/>
    <w:basedOn w:val="a0"/>
    <w:link w:val="32"/>
    <w:rsid w:val="00773E33"/>
    <w:pPr>
      <w:spacing w:after="120"/>
      <w:ind w:left="283"/>
    </w:pPr>
    <w:rPr>
      <w:color w:val="auto"/>
      <w:sz w:val="16"/>
      <w:szCs w:val="16"/>
      <w:lang w:val="x-none" w:eastAsia="x-none"/>
    </w:rPr>
  </w:style>
  <w:style w:type="character" w:customStyle="1" w:styleId="32">
    <w:name w:val="Основной текст с отступом 3 Знак"/>
    <w:link w:val="31"/>
    <w:rsid w:val="00773E33"/>
    <w:rPr>
      <w:sz w:val="16"/>
      <w:szCs w:val="16"/>
      <w:lang w:val="x-none" w:eastAsia="x-none" w:bidi="ar-SA"/>
    </w:rPr>
  </w:style>
  <w:style w:type="character" w:customStyle="1" w:styleId="50">
    <w:name w:val="Заголовок 5 Знак"/>
    <w:aliases w:val="5 Заголовок Знак"/>
    <w:link w:val="5"/>
    <w:rsid w:val="00773E33"/>
    <w:rPr>
      <w:b/>
      <w:bCs/>
      <w:i/>
      <w:iCs/>
      <w:sz w:val="26"/>
      <w:szCs w:val="26"/>
      <w:lang w:val="x-none" w:eastAsia="x-none" w:bidi="ar-SA"/>
    </w:rPr>
  </w:style>
  <w:style w:type="paragraph" w:customStyle="1" w:styleId="ConsNormal">
    <w:name w:val="ConsNormal"/>
    <w:rsid w:val="00773E33"/>
    <w:pPr>
      <w:widowControl w:val="0"/>
      <w:autoSpaceDE w:val="0"/>
      <w:autoSpaceDN w:val="0"/>
      <w:adjustRightInd w:val="0"/>
      <w:ind w:right="19772" w:firstLine="720"/>
    </w:pPr>
    <w:rPr>
      <w:rFonts w:ascii="Arial" w:hAnsi="Arial" w:cs="Arial"/>
    </w:rPr>
  </w:style>
  <w:style w:type="paragraph" w:styleId="24">
    <w:name w:val="Body Text 2"/>
    <w:basedOn w:val="a0"/>
    <w:link w:val="25"/>
    <w:rsid w:val="00773E33"/>
    <w:pPr>
      <w:spacing w:after="120" w:line="480" w:lineRule="auto"/>
    </w:pPr>
    <w:rPr>
      <w:sz w:val="24"/>
      <w:lang w:val="x-none" w:eastAsia="x-none"/>
    </w:rPr>
  </w:style>
  <w:style w:type="paragraph" w:styleId="af">
    <w:name w:val="Balloon Text"/>
    <w:aliases w:val=" Знак"/>
    <w:basedOn w:val="a0"/>
    <w:link w:val="af0"/>
    <w:rsid w:val="00773E33"/>
    <w:rPr>
      <w:rFonts w:ascii="Tahoma" w:hAnsi="Tahoma"/>
      <w:sz w:val="16"/>
      <w:szCs w:val="16"/>
      <w:lang w:val="x-none" w:eastAsia="x-none"/>
    </w:rPr>
  </w:style>
  <w:style w:type="paragraph" w:customStyle="1" w:styleId="ConsPlusNormal">
    <w:name w:val="ConsPlusNormal"/>
    <w:rsid w:val="00773E33"/>
    <w:pPr>
      <w:widowControl w:val="0"/>
      <w:autoSpaceDE w:val="0"/>
      <w:autoSpaceDN w:val="0"/>
      <w:adjustRightInd w:val="0"/>
      <w:ind w:firstLine="720"/>
    </w:pPr>
    <w:rPr>
      <w:rFonts w:ascii="Arial" w:hAnsi="Arial" w:cs="Arial"/>
    </w:rPr>
  </w:style>
  <w:style w:type="paragraph" w:styleId="af1">
    <w:name w:val="Normal (Web)"/>
    <w:basedOn w:val="a0"/>
    <w:link w:val="af2"/>
    <w:rsid w:val="00773E33"/>
    <w:pPr>
      <w:spacing w:before="100" w:beforeAutospacing="1" w:after="100" w:afterAutospacing="1"/>
    </w:pPr>
    <w:rPr>
      <w:sz w:val="24"/>
    </w:rPr>
  </w:style>
  <w:style w:type="paragraph" w:styleId="a">
    <w:name w:val="List Bullet"/>
    <w:basedOn w:val="a0"/>
    <w:rsid w:val="00773E33"/>
    <w:pPr>
      <w:numPr>
        <w:numId w:val="1"/>
      </w:numPr>
    </w:pPr>
  </w:style>
  <w:style w:type="paragraph" w:styleId="af3">
    <w:name w:val="Title"/>
    <w:aliases w:val=" Знак1"/>
    <w:basedOn w:val="a0"/>
    <w:link w:val="af4"/>
    <w:qFormat/>
    <w:rsid w:val="00773E33"/>
    <w:pPr>
      <w:jc w:val="center"/>
    </w:pPr>
    <w:rPr>
      <w:lang w:val="x-none" w:eastAsia="x-none"/>
    </w:rPr>
  </w:style>
  <w:style w:type="paragraph" w:styleId="33">
    <w:name w:val="Body Text 3"/>
    <w:basedOn w:val="a0"/>
    <w:link w:val="34"/>
    <w:rsid w:val="00773E33"/>
    <w:pPr>
      <w:jc w:val="both"/>
    </w:pPr>
    <w:rPr>
      <w:lang w:val="x-none" w:eastAsia="x-none"/>
    </w:rPr>
  </w:style>
  <w:style w:type="paragraph" w:styleId="af5">
    <w:name w:val="Block Text"/>
    <w:basedOn w:val="a0"/>
    <w:rsid w:val="00773E33"/>
    <w:pPr>
      <w:ind w:left="-567" w:right="-574" w:firstLine="567"/>
    </w:pPr>
  </w:style>
  <w:style w:type="paragraph" w:styleId="2">
    <w:name w:val="List Bullet 2"/>
    <w:basedOn w:val="a0"/>
    <w:autoRedefine/>
    <w:rsid w:val="00773E33"/>
    <w:pPr>
      <w:numPr>
        <w:numId w:val="2"/>
      </w:numPr>
    </w:pPr>
    <w:rPr>
      <w:sz w:val="20"/>
    </w:rPr>
  </w:style>
  <w:style w:type="character" w:styleId="af6">
    <w:name w:val="Strong"/>
    <w:uiPriority w:val="22"/>
    <w:qFormat/>
    <w:rsid w:val="00773E33"/>
    <w:rPr>
      <w:b/>
      <w:bCs/>
    </w:rPr>
  </w:style>
  <w:style w:type="character" w:customStyle="1" w:styleId="a7">
    <w:name w:val="Нижний колонтитул Знак"/>
    <w:link w:val="a6"/>
    <w:uiPriority w:val="99"/>
    <w:rsid w:val="00773E33"/>
    <w:rPr>
      <w:sz w:val="24"/>
      <w:szCs w:val="24"/>
      <w:lang w:val="x-none" w:eastAsia="x-none" w:bidi="ar-SA"/>
    </w:rPr>
  </w:style>
  <w:style w:type="paragraph" w:customStyle="1" w:styleId="310">
    <w:name w:val="Основной текст с отступом 31"/>
    <w:basedOn w:val="a0"/>
    <w:rsid w:val="00773E33"/>
    <w:pPr>
      <w:suppressAutoHyphens/>
      <w:spacing w:after="120"/>
      <w:ind w:left="283"/>
    </w:pPr>
    <w:rPr>
      <w:sz w:val="16"/>
      <w:szCs w:val="16"/>
      <w:lang w:eastAsia="ar-SA"/>
    </w:rPr>
  </w:style>
  <w:style w:type="character" w:styleId="af7">
    <w:name w:val="Hyperlink"/>
    <w:uiPriority w:val="99"/>
    <w:rsid w:val="00773E33"/>
    <w:rPr>
      <w:color w:val="0000FF"/>
      <w:u w:val="single"/>
    </w:rPr>
  </w:style>
  <w:style w:type="character" w:customStyle="1" w:styleId="af2">
    <w:name w:val="Обычный (веб) Знак"/>
    <w:link w:val="af1"/>
    <w:rsid w:val="00773E33"/>
    <w:rPr>
      <w:color w:val="000000"/>
      <w:sz w:val="24"/>
      <w:szCs w:val="22"/>
      <w:lang w:val="ru-RU" w:eastAsia="ru-RU" w:bidi="ar-SA"/>
    </w:rPr>
  </w:style>
  <w:style w:type="paragraph" w:customStyle="1" w:styleId="210">
    <w:name w:val="Основной текст с отступом 21"/>
    <w:basedOn w:val="a0"/>
    <w:rsid w:val="00773E33"/>
    <w:pPr>
      <w:suppressAutoHyphens/>
      <w:spacing w:after="120" w:line="480" w:lineRule="auto"/>
      <w:ind w:left="283"/>
    </w:pPr>
    <w:rPr>
      <w:color w:val="auto"/>
      <w:szCs w:val="24"/>
      <w:lang w:eastAsia="ar-SA"/>
    </w:rPr>
  </w:style>
  <w:style w:type="paragraph" w:customStyle="1" w:styleId="af8">
    <w:name w:val="Знак Знак Знак Знак"/>
    <w:basedOn w:val="a0"/>
    <w:rsid w:val="00773E33"/>
    <w:rPr>
      <w:rFonts w:ascii="Verdana" w:hAnsi="Verdana" w:cs="Verdana"/>
      <w:color w:val="auto"/>
      <w:sz w:val="20"/>
      <w:szCs w:val="20"/>
      <w:lang w:val="en-US" w:eastAsia="en-US"/>
    </w:rPr>
  </w:style>
  <w:style w:type="character" w:customStyle="1" w:styleId="apple-style-span">
    <w:name w:val="apple-style-span"/>
    <w:basedOn w:val="a1"/>
    <w:rsid w:val="00773E33"/>
  </w:style>
  <w:style w:type="paragraph" w:customStyle="1" w:styleId="14">
    <w:name w:val="14жкОбычн"/>
    <w:basedOn w:val="a0"/>
    <w:link w:val="140"/>
    <w:qFormat/>
    <w:rsid w:val="00773E33"/>
    <w:pPr>
      <w:ind w:firstLine="567"/>
      <w:jc w:val="center"/>
    </w:pPr>
    <w:rPr>
      <w:b/>
      <w:i/>
      <w:color w:val="auto"/>
      <w:szCs w:val="24"/>
      <w:lang w:val="x-none" w:eastAsia="x-none"/>
    </w:rPr>
  </w:style>
  <w:style w:type="character" w:customStyle="1" w:styleId="140">
    <w:name w:val="14жкОбычн Знак"/>
    <w:link w:val="14"/>
    <w:rsid w:val="00773E33"/>
    <w:rPr>
      <w:b/>
      <w:i/>
      <w:sz w:val="28"/>
      <w:szCs w:val="24"/>
      <w:lang w:val="x-none" w:eastAsia="x-none" w:bidi="ar-SA"/>
    </w:rPr>
  </w:style>
  <w:style w:type="paragraph" w:styleId="af9">
    <w:name w:val="Document Map"/>
    <w:basedOn w:val="a0"/>
    <w:link w:val="afa"/>
    <w:rsid w:val="00773E33"/>
    <w:pPr>
      <w:shd w:val="clear" w:color="auto" w:fill="000080"/>
    </w:pPr>
    <w:rPr>
      <w:rFonts w:ascii="Tahoma" w:hAnsi="Tahoma"/>
      <w:color w:val="auto"/>
      <w:sz w:val="20"/>
      <w:szCs w:val="20"/>
      <w:lang w:val="x-none" w:eastAsia="x-none"/>
    </w:rPr>
  </w:style>
  <w:style w:type="character" w:customStyle="1" w:styleId="afa">
    <w:name w:val="Схема документа Знак"/>
    <w:link w:val="af9"/>
    <w:rsid w:val="00773E33"/>
    <w:rPr>
      <w:rFonts w:ascii="Tahoma" w:hAnsi="Tahoma"/>
      <w:lang w:val="x-none" w:eastAsia="x-none" w:bidi="ar-SA"/>
    </w:rPr>
  </w:style>
  <w:style w:type="character" w:customStyle="1" w:styleId="81">
    <w:name w:val="стиль81"/>
    <w:rsid w:val="00773E33"/>
    <w:rPr>
      <w:color w:val="FF0000"/>
    </w:rPr>
  </w:style>
  <w:style w:type="paragraph" w:customStyle="1" w:styleId="0">
    <w:name w:val="Стиль Основной текст с отступом + полужирный По центру Слева:  0 ..."/>
    <w:basedOn w:val="a4"/>
    <w:rsid w:val="00773E33"/>
    <w:pPr>
      <w:ind w:firstLine="709"/>
      <w:jc w:val="center"/>
    </w:pPr>
    <w:rPr>
      <w:b/>
      <w:bCs/>
      <w:szCs w:val="20"/>
    </w:rPr>
  </w:style>
  <w:style w:type="character" w:customStyle="1" w:styleId="61">
    <w:name w:val="Знак Знак6"/>
    <w:rsid w:val="00773E33"/>
    <w:rPr>
      <w:sz w:val="28"/>
      <w:szCs w:val="24"/>
      <w:lang w:val="x-none" w:eastAsia="x-none" w:bidi="ar-SA"/>
    </w:rPr>
  </w:style>
  <w:style w:type="character" w:customStyle="1" w:styleId="af0">
    <w:name w:val="Текст выноски Знак"/>
    <w:aliases w:val=" Знак Знак"/>
    <w:link w:val="af"/>
    <w:rsid w:val="00773E33"/>
    <w:rPr>
      <w:rFonts w:ascii="Tahoma" w:hAnsi="Tahoma"/>
      <w:color w:val="000000"/>
      <w:sz w:val="16"/>
      <w:szCs w:val="16"/>
      <w:lang w:val="x-none" w:eastAsia="x-none" w:bidi="ar-SA"/>
    </w:rPr>
  </w:style>
  <w:style w:type="paragraph" w:customStyle="1" w:styleId="12">
    <w:name w:val="12без отступа"/>
    <w:basedOn w:val="11"/>
    <w:link w:val="120"/>
    <w:qFormat/>
    <w:rsid w:val="00773E33"/>
  </w:style>
  <w:style w:type="character" w:customStyle="1" w:styleId="120">
    <w:name w:val="без отступа12 Знак"/>
    <w:link w:val="12"/>
    <w:rsid w:val="00773E33"/>
    <w:rPr>
      <w:sz w:val="24"/>
      <w:szCs w:val="24"/>
      <w:lang w:val="ru-RU" w:eastAsia="ru-RU" w:bidi="ar-SA"/>
    </w:rPr>
  </w:style>
  <w:style w:type="paragraph" w:customStyle="1" w:styleId="11">
    <w:name w:val="Без интервала1"/>
    <w:aliases w:val="14Без отступа,Без отступа"/>
    <w:link w:val="afb"/>
    <w:qFormat/>
    <w:rsid w:val="00773E33"/>
    <w:rPr>
      <w:sz w:val="24"/>
      <w:szCs w:val="24"/>
    </w:rPr>
  </w:style>
  <w:style w:type="paragraph" w:styleId="HTML">
    <w:name w:val="HTML Preformatted"/>
    <w:basedOn w:val="a0"/>
    <w:link w:val="HTML0"/>
    <w:unhideWhenUsed/>
    <w:rsid w:val="00773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szCs w:val="20"/>
      <w:lang w:val="x-none" w:eastAsia="x-none"/>
    </w:rPr>
  </w:style>
  <w:style w:type="character" w:customStyle="1" w:styleId="HTML0">
    <w:name w:val="Стандартный HTML Знак"/>
    <w:link w:val="HTML"/>
    <w:rsid w:val="00773E33"/>
    <w:rPr>
      <w:rFonts w:ascii="Courier New" w:hAnsi="Courier New"/>
      <w:lang w:val="x-none" w:eastAsia="x-none" w:bidi="ar-SA"/>
    </w:rPr>
  </w:style>
  <w:style w:type="character" w:styleId="afc">
    <w:name w:val="Emphasis"/>
    <w:qFormat/>
    <w:rsid w:val="00773E33"/>
    <w:rPr>
      <w:i/>
      <w:iCs/>
    </w:rPr>
  </w:style>
  <w:style w:type="numbering" w:customStyle="1" w:styleId="13">
    <w:name w:val="Нет списка1"/>
    <w:next w:val="a3"/>
    <w:semiHidden/>
    <w:unhideWhenUsed/>
    <w:rsid w:val="00773E33"/>
  </w:style>
  <w:style w:type="character" w:customStyle="1" w:styleId="10">
    <w:name w:val="Заголовок 1 Знак"/>
    <w:aliases w:val="1 Заголовок Знак,Знак5 Знак"/>
    <w:link w:val="1"/>
    <w:rsid w:val="00773E33"/>
    <w:rPr>
      <w:color w:val="000000"/>
      <w:sz w:val="28"/>
      <w:szCs w:val="22"/>
      <w:lang w:val="x-none" w:eastAsia="x-none" w:bidi="ar-SA"/>
    </w:rPr>
  </w:style>
  <w:style w:type="character" w:customStyle="1" w:styleId="21">
    <w:name w:val="Заголовок 2 Знак"/>
    <w:aliases w:val="2 Заголовок Знак, Знак3 Знак"/>
    <w:link w:val="20"/>
    <w:rsid w:val="00773E33"/>
    <w:rPr>
      <w:color w:val="000000"/>
      <w:sz w:val="28"/>
      <w:szCs w:val="22"/>
      <w:lang w:val="x-none" w:eastAsia="x-none" w:bidi="ar-SA"/>
    </w:rPr>
  </w:style>
  <w:style w:type="character" w:customStyle="1" w:styleId="30">
    <w:name w:val="Заголовок 3 Знак"/>
    <w:aliases w:val="3 Заголовок Знак,ПодЗаголовок Знак"/>
    <w:link w:val="3"/>
    <w:rsid w:val="00773E33"/>
    <w:rPr>
      <w:color w:val="000000"/>
      <w:sz w:val="28"/>
      <w:szCs w:val="22"/>
      <w:lang w:val="x-none" w:eastAsia="x-none" w:bidi="ar-SA"/>
    </w:rPr>
  </w:style>
  <w:style w:type="character" w:customStyle="1" w:styleId="40">
    <w:name w:val="Заголовок 4 Знак"/>
    <w:aliases w:val="4 Заголовок Знак"/>
    <w:link w:val="4"/>
    <w:rsid w:val="00773E33"/>
    <w:rPr>
      <w:b/>
      <w:bCs/>
      <w:color w:val="000000"/>
      <w:sz w:val="28"/>
      <w:szCs w:val="28"/>
      <w:lang w:val="x-none" w:eastAsia="x-none" w:bidi="ar-SA"/>
    </w:rPr>
  </w:style>
  <w:style w:type="character" w:customStyle="1" w:styleId="70">
    <w:name w:val="Заголовок 7 Знак"/>
    <w:link w:val="7"/>
    <w:rsid w:val="00773E33"/>
    <w:rPr>
      <w:color w:val="000000"/>
      <w:sz w:val="28"/>
      <w:szCs w:val="22"/>
      <w:u w:val="single"/>
      <w:lang w:val="x-none" w:eastAsia="x-none" w:bidi="ar-SA"/>
    </w:rPr>
  </w:style>
  <w:style w:type="character" w:customStyle="1" w:styleId="80">
    <w:name w:val="Заголовок 8 Знак"/>
    <w:link w:val="8"/>
    <w:rsid w:val="00773E33"/>
    <w:rPr>
      <w:color w:val="000000"/>
      <w:sz w:val="28"/>
      <w:szCs w:val="22"/>
      <w:lang w:val="x-none" w:eastAsia="x-none" w:bidi="ar-SA"/>
    </w:rPr>
  </w:style>
  <w:style w:type="paragraph" w:customStyle="1" w:styleId="afd">
    <w:name w:val="обычн_курсив"/>
    <w:basedOn w:val="a0"/>
    <w:link w:val="afe"/>
    <w:qFormat/>
    <w:rsid w:val="00773E33"/>
    <w:pPr>
      <w:ind w:firstLine="567"/>
      <w:jc w:val="both"/>
    </w:pPr>
    <w:rPr>
      <w:i/>
      <w:color w:val="auto"/>
      <w:szCs w:val="24"/>
      <w:lang w:val="x-none" w:eastAsia="x-none"/>
    </w:rPr>
  </w:style>
  <w:style w:type="character" w:customStyle="1" w:styleId="afe">
    <w:name w:val="обычн_курсив Знак"/>
    <w:link w:val="afd"/>
    <w:rsid w:val="00773E33"/>
    <w:rPr>
      <w:i/>
      <w:sz w:val="28"/>
      <w:szCs w:val="24"/>
      <w:lang w:val="x-none" w:eastAsia="x-none" w:bidi="ar-SA"/>
    </w:rPr>
  </w:style>
  <w:style w:type="paragraph" w:customStyle="1" w:styleId="aff">
    <w:name w:val="содержание"/>
    <w:basedOn w:val="a0"/>
    <w:link w:val="aff0"/>
    <w:qFormat/>
    <w:rsid w:val="00773E33"/>
    <w:pPr>
      <w:ind w:left="567"/>
      <w:jc w:val="both"/>
    </w:pPr>
    <w:rPr>
      <w:color w:val="auto"/>
      <w:szCs w:val="24"/>
      <w:lang w:val="x-none" w:eastAsia="x-none"/>
    </w:rPr>
  </w:style>
  <w:style w:type="character" w:customStyle="1" w:styleId="aff0">
    <w:name w:val="содержание Знак"/>
    <w:link w:val="aff"/>
    <w:rsid w:val="00773E33"/>
    <w:rPr>
      <w:sz w:val="28"/>
      <w:szCs w:val="24"/>
      <w:lang w:val="x-none" w:eastAsia="x-none" w:bidi="ar-SA"/>
    </w:rPr>
  </w:style>
  <w:style w:type="paragraph" w:customStyle="1" w:styleId="aff1">
    <w:name w:val="обычн_без_отступа"/>
    <w:basedOn w:val="a0"/>
    <w:link w:val="aff2"/>
    <w:qFormat/>
    <w:rsid w:val="00773E33"/>
    <w:rPr>
      <w:color w:val="auto"/>
      <w:szCs w:val="24"/>
      <w:lang w:val="x-none" w:eastAsia="x-none"/>
    </w:rPr>
  </w:style>
  <w:style w:type="character" w:customStyle="1" w:styleId="aff2">
    <w:name w:val="обычн_без_отступа Знак"/>
    <w:link w:val="aff1"/>
    <w:rsid w:val="00773E33"/>
    <w:rPr>
      <w:sz w:val="28"/>
      <w:szCs w:val="24"/>
      <w:lang w:val="x-none" w:eastAsia="x-none" w:bidi="ar-SA"/>
    </w:rPr>
  </w:style>
  <w:style w:type="paragraph" w:customStyle="1" w:styleId="aff3">
    <w:name w:val="содерж_назв"/>
    <w:basedOn w:val="a0"/>
    <w:link w:val="aff4"/>
    <w:rsid w:val="00773E33"/>
    <w:rPr>
      <w:b/>
      <w:color w:val="auto"/>
      <w:szCs w:val="24"/>
      <w:lang w:val="en-US" w:eastAsia="x-none"/>
    </w:rPr>
  </w:style>
  <w:style w:type="character" w:customStyle="1" w:styleId="aff4">
    <w:name w:val="содерж_назв Знак"/>
    <w:link w:val="aff3"/>
    <w:rsid w:val="00773E33"/>
    <w:rPr>
      <w:b/>
      <w:sz w:val="28"/>
      <w:szCs w:val="24"/>
      <w:lang w:val="en-US" w:eastAsia="x-none" w:bidi="ar-SA"/>
    </w:rPr>
  </w:style>
  <w:style w:type="character" w:customStyle="1" w:styleId="af4">
    <w:name w:val="Название Знак"/>
    <w:aliases w:val=" Знак1 Знак"/>
    <w:link w:val="af3"/>
    <w:rsid w:val="00773E33"/>
    <w:rPr>
      <w:color w:val="000000"/>
      <w:sz w:val="28"/>
      <w:szCs w:val="22"/>
      <w:lang w:val="x-none" w:eastAsia="x-none" w:bidi="ar-SA"/>
    </w:rPr>
  </w:style>
  <w:style w:type="character" w:customStyle="1" w:styleId="afb">
    <w:name w:val="Без интервала Знак"/>
    <w:aliases w:val="14Без отступа Знак,Без отступа Знак"/>
    <w:link w:val="11"/>
    <w:rsid w:val="00773E33"/>
    <w:rPr>
      <w:sz w:val="24"/>
      <w:szCs w:val="24"/>
      <w:lang w:val="ru-RU" w:eastAsia="ru-RU" w:bidi="ar-SA"/>
    </w:rPr>
  </w:style>
  <w:style w:type="table" w:customStyle="1" w:styleId="15">
    <w:name w:val="Сетка таблицы1"/>
    <w:basedOn w:val="a2"/>
    <w:next w:val="ae"/>
    <w:rsid w:val="00773E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4">
    <w:name w:val="Основной текст 3 Знак"/>
    <w:link w:val="33"/>
    <w:rsid w:val="00773E33"/>
    <w:rPr>
      <w:color w:val="000000"/>
      <w:sz w:val="28"/>
      <w:szCs w:val="22"/>
      <w:lang w:val="x-none" w:eastAsia="x-none" w:bidi="ar-SA"/>
    </w:rPr>
  </w:style>
  <w:style w:type="paragraph" w:styleId="aff5">
    <w:name w:val="List Paragraph"/>
    <w:basedOn w:val="a0"/>
    <w:uiPriority w:val="34"/>
    <w:qFormat/>
    <w:rsid w:val="00773E33"/>
    <w:pPr>
      <w:ind w:left="720" w:firstLine="567"/>
      <w:contextualSpacing/>
      <w:jc w:val="both"/>
    </w:pPr>
    <w:rPr>
      <w:color w:val="auto"/>
      <w:szCs w:val="24"/>
    </w:rPr>
  </w:style>
  <w:style w:type="paragraph" w:styleId="aff6">
    <w:name w:val="Plain Text"/>
    <w:basedOn w:val="a0"/>
    <w:link w:val="aff7"/>
    <w:rsid w:val="00773E33"/>
    <w:pPr>
      <w:ind w:firstLine="567"/>
      <w:jc w:val="both"/>
    </w:pPr>
    <w:rPr>
      <w:rFonts w:ascii="Courier New" w:hAnsi="Courier New"/>
      <w:color w:val="auto"/>
      <w:sz w:val="20"/>
      <w:szCs w:val="20"/>
      <w:lang w:val="x-none" w:eastAsia="x-none"/>
    </w:rPr>
  </w:style>
  <w:style w:type="character" w:customStyle="1" w:styleId="aff7">
    <w:name w:val="Текст Знак"/>
    <w:link w:val="aff6"/>
    <w:rsid w:val="00773E33"/>
    <w:rPr>
      <w:rFonts w:ascii="Courier New" w:hAnsi="Courier New"/>
      <w:lang w:val="x-none" w:eastAsia="x-none" w:bidi="ar-SA"/>
    </w:rPr>
  </w:style>
  <w:style w:type="paragraph" w:styleId="aff8">
    <w:name w:val="Subtitle"/>
    <w:basedOn w:val="a0"/>
    <w:next w:val="a0"/>
    <w:link w:val="aff9"/>
    <w:qFormat/>
    <w:rsid w:val="00773E33"/>
    <w:pPr>
      <w:spacing w:before="120" w:after="120"/>
      <w:ind w:firstLine="567"/>
      <w:outlineLvl w:val="1"/>
    </w:pPr>
    <w:rPr>
      <w:i/>
      <w:color w:val="auto"/>
      <w:szCs w:val="24"/>
      <w:lang w:val="x-none" w:eastAsia="x-none"/>
    </w:rPr>
  </w:style>
  <w:style w:type="character" w:customStyle="1" w:styleId="aff9">
    <w:name w:val="Подзаголовок Знак"/>
    <w:link w:val="aff8"/>
    <w:rsid w:val="00773E33"/>
    <w:rPr>
      <w:i/>
      <w:sz w:val="28"/>
      <w:szCs w:val="24"/>
      <w:lang w:val="x-none" w:eastAsia="x-none" w:bidi="ar-SA"/>
    </w:rPr>
  </w:style>
  <w:style w:type="numbering" w:customStyle="1" w:styleId="110">
    <w:name w:val="Нет списка11"/>
    <w:next w:val="a3"/>
    <w:semiHidden/>
    <w:rsid w:val="00773E33"/>
  </w:style>
  <w:style w:type="character" w:styleId="affa">
    <w:name w:val="annotation reference"/>
    <w:rsid w:val="00773E33"/>
    <w:rPr>
      <w:sz w:val="16"/>
    </w:rPr>
  </w:style>
  <w:style w:type="character" w:customStyle="1" w:styleId="25">
    <w:name w:val="Основной текст 2 Знак"/>
    <w:link w:val="24"/>
    <w:rsid w:val="00773E33"/>
    <w:rPr>
      <w:color w:val="000000"/>
      <w:sz w:val="24"/>
      <w:szCs w:val="22"/>
      <w:lang w:val="x-none" w:eastAsia="x-none" w:bidi="ar-SA"/>
    </w:rPr>
  </w:style>
  <w:style w:type="paragraph" w:customStyle="1" w:styleId="affb">
    <w:name w:val="обычн курсив"/>
    <w:basedOn w:val="a0"/>
    <w:link w:val="affc"/>
    <w:rsid w:val="00773E33"/>
    <w:pPr>
      <w:ind w:firstLine="567"/>
      <w:jc w:val="both"/>
      <w:outlineLvl w:val="0"/>
    </w:pPr>
    <w:rPr>
      <w:i/>
      <w:color w:val="auto"/>
      <w:szCs w:val="24"/>
      <w:lang w:val="x-none" w:eastAsia="x-none"/>
    </w:rPr>
  </w:style>
  <w:style w:type="character" w:customStyle="1" w:styleId="affc">
    <w:name w:val="обычн курсив Знак"/>
    <w:link w:val="affb"/>
    <w:rsid w:val="00773E33"/>
    <w:rPr>
      <w:i/>
      <w:sz w:val="28"/>
      <w:szCs w:val="24"/>
      <w:lang w:val="x-none" w:eastAsia="x-none" w:bidi="ar-SA"/>
    </w:rPr>
  </w:style>
  <w:style w:type="paragraph" w:styleId="affd">
    <w:name w:val="TOC Heading"/>
    <w:basedOn w:val="1"/>
    <w:next w:val="a0"/>
    <w:uiPriority w:val="39"/>
    <w:qFormat/>
    <w:rsid w:val="00773E33"/>
    <w:pPr>
      <w:keepLines/>
      <w:spacing w:before="480" w:line="276" w:lineRule="auto"/>
      <w:outlineLvl w:val="9"/>
    </w:pPr>
    <w:rPr>
      <w:rFonts w:ascii="Cambria" w:hAnsi="Cambria"/>
      <w:b/>
      <w:bCs/>
      <w:color w:val="365F91"/>
      <w:szCs w:val="28"/>
    </w:rPr>
  </w:style>
  <w:style w:type="paragraph" w:styleId="16">
    <w:name w:val="toc 1"/>
    <w:basedOn w:val="a0"/>
    <w:next w:val="a0"/>
    <w:autoRedefine/>
    <w:uiPriority w:val="39"/>
    <w:qFormat/>
    <w:rsid w:val="00773E33"/>
    <w:pPr>
      <w:tabs>
        <w:tab w:val="right" w:leader="dot" w:pos="9627"/>
      </w:tabs>
      <w:ind w:firstLine="567"/>
      <w:jc w:val="both"/>
    </w:pPr>
    <w:rPr>
      <w:b/>
      <w:i/>
      <w:noProof/>
      <w:color w:val="auto"/>
      <w:sz w:val="32"/>
      <w:szCs w:val="24"/>
    </w:rPr>
  </w:style>
  <w:style w:type="paragraph" w:styleId="26">
    <w:name w:val="toc 2"/>
    <w:basedOn w:val="a0"/>
    <w:next w:val="a0"/>
    <w:autoRedefine/>
    <w:uiPriority w:val="39"/>
    <w:qFormat/>
    <w:rsid w:val="00773E33"/>
    <w:pPr>
      <w:tabs>
        <w:tab w:val="right" w:leader="dot" w:pos="9627"/>
      </w:tabs>
      <w:spacing w:after="120"/>
      <w:ind w:left="278" w:firstLine="567"/>
      <w:jc w:val="both"/>
    </w:pPr>
    <w:rPr>
      <w:b/>
      <w:noProof/>
      <w:color w:val="auto"/>
      <w:szCs w:val="24"/>
      <w:lang w:val="en-US"/>
    </w:rPr>
  </w:style>
  <w:style w:type="paragraph" w:styleId="35">
    <w:name w:val="toc 3"/>
    <w:basedOn w:val="a0"/>
    <w:next w:val="a0"/>
    <w:autoRedefine/>
    <w:uiPriority w:val="39"/>
    <w:qFormat/>
    <w:rsid w:val="00773E33"/>
    <w:pPr>
      <w:tabs>
        <w:tab w:val="right" w:leader="dot" w:pos="9627"/>
      </w:tabs>
      <w:ind w:left="560" w:firstLine="567"/>
      <w:jc w:val="both"/>
    </w:pPr>
    <w:rPr>
      <w:noProof/>
      <w:color w:val="auto"/>
      <w:szCs w:val="24"/>
    </w:rPr>
  </w:style>
  <w:style w:type="table" w:customStyle="1" w:styleId="17">
    <w:name w:val="Светлая заливка1"/>
    <w:basedOn w:val="a2"/>
    <w:rsid w:val="00773E3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8">
    <w:name w:val="Знак Знак Знак Знак Знак Знак Знак Знак Знак1 Знак Знак Знак"/>
    <w:basedOn w:val="a0"/>
    <w:rsid w:val="00773E33"/>
    <w:rPr>
      <w:rFonts w:ascii="Verdana" w:hAnsi="Verdana" w:cs="Verdana"/>
      <w:color w:val="auto"/>
      <w:sz w:val="20"/>
      <w:szCs w:val="20"/>
      <w:lang w:val="en-US" w:eastAsia="en-US"/>
    </w:rPr>
  </w:style>
  <w:style w:type="paragraph" w:customStyle="1" w:styleId="19">
    <w:name w:val="Знак Знак Знак Знак Знак Знак Знак Знак Знак1 Знак"/>
    <w:basedOn w:val="a0"/>
    <w:rsid w:val="00773E33"/>
    <w:rPr>
      <w:rFonts w:ascii="Verdana" w:hAnsi="Verdana" w:cs="Verdana"/>
      <w:color w:val="auto"/>
      <w:sz w:val="20"/>
      <w:szCs w:val="20"/>
      <w:lang w:val="en-US" w:eastAsia="en-US"/>
    </w:rPr>
  </w:style>
  <w:style w:type="character" w:customStyle="1" w:styleId="62">
    <w:name w:val="Знак Знак6"/>
    <w:rsid w:val="00773E33"/>
    <w:rPr>
      <w:sz w:val="28"/>
      <w:szCs w:val="24"/>
      <w:lang w:val="x-none" w:eastAsia="x-none" w:bidi="ar-SA"/>
    </w:rPr>
  </w:style>
  <w:style w:type="table" w:customStyle="1" w:styleId="111">
    <w:name w:val="Сетка таблицы11"/>
    <w:basedOn w:val="a2"/>
    <w:next w:val="ae"/>
    <w:rsid w:val="00773E3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3"/>
    <w:semiHidden/>
    <w:rsid w:val="00773E33"/>
  </w:style>
  <w:style w:type="numbering" w:customStyle="1" w:styleId="36">
    <w:name w:val="Нет списка3"/>
    <w:next w:val="a3"/>
    <w:semiHidden/>
    <w:unhideWhenUsed/>
    <w:rsid w:val="00773E33"/>
  </w:style>
  <w:style w:type="table" w:customStyle="1" w:styleId="28">
    <w:name w:val="Сетка таблицы2"/>
    <w:basedOn w:val="a2"/>
    <w:next w:val="ae"/>
    <w:rsid w:val="00773E3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1">
    <w:name w:val="12таблица"/>
    <w:basedOn w:val="a0"/>
    <w:link w:val="122"/>
    <w:qFormat/>
    <w:rsid w:val="00773E33"/>
    <w:rPr>
      <w:color w:val="auto"/>
      <w:sz w:val="24"/>
      <w:szCs w:val="24"/>
      <w:lang w:val="x-none" w:eastAsia="x-none"/>
    </w:rPr>
  </w:style>
  <w:style w:type="character" w:customStyle="1" w:styleId="122">
    <w:name w:val="12таблица Знак"/>
    <w:link w:val="121"/>
    <w:rsid w:val="00773E33"/>
    <w:rPr>
      <w:sz w:val="24"/>
      <w:szCs w:val="24"/>
      <w:lang w:val="x-none" w:eastAsia="x-none" w:bidi="ar-SA"/>
    </w:rPr>
  </w:style>
  <w:style w:type="table" w:customStyle="1" w:styleId="37">
    <w:name w:val="Сетка таблицы3"/>
    <w:basedOn w:val="a2"/>
    <w:next w:val="ae"/>
    <w:rsid w:val="00773E3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e"/>
    <w:rsid w:val="00773E3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3"/>
    <w:semiHidden/>
    <w:rsid w:val="00773E33"/>
  </w:style>
  <w:style w:type="table" w:customStyle="1" w:styleId="51">
    <w:name w:val="Сетка таблицы5"/>
    <w:basedOn w:val="a2"/>
    <w:next w:val="ae"/>
    <w:rsid w:val="00773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Текст 14(таблица)"/>
    <w:basedOn w:val="a0"/>
    <w:rsid w:val="00773E33"/>
    <w:pPr>
      <w:jc w:val="both"/>
    </w:pPr>
    <w:rPr>
      <w:color w:val="auto"/>
      <w:szCs w:val="24"/>
      <w:lang w:val="en-US"/>
    </w:rPr>
  </w:style>
  <w:style w:type="paragraph" w:customStyle="1" w:styleId="142">
    <w:name w:val="Текст 14(поцентру)"/>
    <w:basedOn w:val="a0"/>
    <w:link w:val="143"/>
    <w:rsid w:val="00773E33"/>
    <w:pPr>
      <w:spacing w:line="360" w:lineRule="auto"/>
      <w:ind w:left="708" w:firstLine="708"/>
      <w:jc w:val="center"/>
    </w:pPr>
    <w:rPr>
      <w:szCs w:val="24"/>
      <w:lang w:val="x-none" w:eastAsia="x-none"/>
    </w:rPr>
  </w:style>
  <w:style w:type="paragraph" w:customStyle="1" w:styleId="100">
    <w:name w:val="Титул 10"/>
    <w:basedOn w:val="a0"/>
    <w:rsid w:val="00773E33"/>
    <w:pPr>
      <w:jc w:val="right"/>
    </w:pPr>
    <w:rPr>
      <w:color w:val="auto"/>
      <w:sz w:val="20"/>
      <w:szCs w:val="24"/>
      <w:lang w:val="en-US"/>
    </w:rPr>
  </w:style>
  <w:style w:type="paragraph" w:customStyle="1" w:styleId="180">
    <w:name w:val="Титул 18"/>
    <w:basedOn w:val="100"/>
    <w:rsid w:val="00773E33"/>
    <w:rPr>
      <w:sz w:val="36"/>
    </w:rPr>
  </w:style>
  <w:style w:type="character" w:customStyle="1" w:styleId="144">
    <w:name w:val="Текст 14(основной) Знак"/>
    <w:link w:val="145"/>
    <w:locked/>
    <w:rsid w:val="00773E33"/>
    <w:rPr>
      <w:sz w:val="28"/>
      <w:szCs w:val="24"/>
      <w:lang w:bidi="ar-SA"/>
    </w:rPr>
  </w:style>
  <w:style w:type="paragraph" w:customStyle="1" w:styleId="145">
    <w:name w:val="Текст 14(основной)"/>
    <w:basedOn w:val="a0"/>
    <w:link w:val="144"/>
    <w:rsid w:val="00773E33"/>
    <w:pPr>
      <w:spacing w:line="360" w:lineRule="auto"/>
      <w:ind w:firstLine="708"/>
      <w:jc w:val="both"/>
    </w:pPr>
    <w:rPr>
      <w:color w:val="auto"/>
      <w:szCs w:val="24"/>
      <w:lang w:val="x-none" w:eastAsia="x-none"/>
    </w:rPr>
  </w:style>
  <w:style w:type="paragraph" w:customStyle="1" w:styleId="123">
    <w:name w:val="Текст 12(таблица)"/>
    <w:basedOn w:val="a0"/>
    <w:autoRedefine/>
    <w:rsid w:val="005F55E3"/>
    <w:pPr>
      <w:ind w:right="-84"/>
      <w:jc w:val="center"/>
    </w:pPr>
    <w:rPr>
      <w:bCs/>
      <w:color w:val="auto"/>
      <w:sz w:val="24"/>
      <w:szCs w:val="24"/>
      <w:lang w:eastAsia="x-none"/>
    </w:rPr>
  </w:style>
  <w:style w:type="character" w:customStyle="1" w:styleId="1410">
    <w:name w:val="Текст 14(основной) Знак1"/>
    <w:rsid w:val="00773E33"/>
    <w:rPr>
      <w:bCs/>
      <w:sz w:val="28"/>
      <w:szCs w:val="28"/>
      <w:lang w:val="x-none" w:eastAsia="x-none"/>
    </w:rPr>
  </w:style>
  <w:style w:type="character" w:customStyle="1" w:styleId="143">
    <w:name w:val="Текст 14(поцентру) Знак"/>
    <w:link w:val="142"/>
    <w:rsid w:val="00773E33"/>
    <w:rPr>
      <w:color w:val="000000"/>
      <w:sz w:val="28"/>
      <w:szCs w:val="24"/>
      <w:lang w:val="x-none" w:eastAsia="x-none" w:bidi="ar-SA"/>
    </w:rPr>
  </w:style>
  <w:style w:type="paragraph" w:customStyle="1" w:styleId="220">
    <w:name w:val="Титул 22"/>
    <w:basedOn w:val="180"/>
    <w:rsid w:val="00773E33"/>
    <w:pPr>
      <w:ind w:left="708"/>
      <w:jc w:val="center"/>
    </w:pPr>
    <w:rPr>
      <w:b/>
      <w:sz w:val="44"/>
    </w:rPr>
  </w:style>
  <w:style w:type="paragraph" w:customStyle="1" w:styleId="146">
    <w:name w:val="Текст 14(поцентру) Знак Знак"/>
    <w:basedOn w:val="a0"/>
    <w:link w:val="147"/>
    <w:rsid w:val="00773E33"/>
    <w:pPr>
      <w:spacing w:line="360" w:lineRule="auto"/>
      <w:ind w:left="708" w:firstLine="708"/>
      <w:jc w:val="center"/>
    </w:pPr>
    <w:rPr>
      <w:color w:val="auto"/>
      <w:szCs w:val="24"/>
    </w:rPr>
  </w:style>
  <w:style w:type="character" w:customStyle="1" w:styleId="147">
    <w:name w:val="Текст 14(поцентру) Знак Знак Знак"/>
    <w:link w:val="146"/>
    <w:rsid w:val="00773E33"/>
    <w:rPr>
      <w:sz w:val="28"/>
      <w:szCs w:val="24"/>
      <w:lang w:val="ru-RU" w:eastAsia="ru-RU" w:bidi="ar-SA"/>
    </w:rPr>
  </w:style>
  <w:style w:type="paragraph" w:customStyle="1" w:styleId="148">
    <w:name w:val="Текст 14(основной) Знак Знак"/>
    <w:basedOn w:val="a0"/>
    <w:link w:val="149"/>
    <w:rsid w:val="00773E33"/>
    <w:pPr>
      <w:spacing w:line="360" w:lineRule="auto"/>
      <w:ind w:firstLine="708"/>
      <w:jc w:val="both"/>
    </w:pPr>
    <w:rPr>
      <w:color w:val="auto"/>
      <w:szCs w:val="24"/>
    </w:rPr>
  </w:style>
  <w:style w:type="character" w:customStyle="1" w:styleId="149">
    <w:name w:val="Текст 14(основной) Знак Знак Знак"/>
    <w:link w:val="148"/>
    <w:rsid w:val="00773E33"/>
    <w:rPr>
      <w:sz w:val="28"/>
      <w:szCs w:val="24"/>
      <w:lang w:val="ru-RU" w:eastAsia="ru-RU" w:bidi="ar-SA"/>
    </w:rPr>
  </w:style>
  <w:style w:type="paragraph" w:customStyle="1" w:styleId="14a">
    <w:name w:val="Текст 14(справа) Знак"/>
    <w:basedOn w:val="148"/>
    <w:link w:val="14b"/>
    <w:rsid w:val="00773E33"/>
    <w:pPr>
      <w:jc w:val="right"/>
    </w:pPr>
  </w:style>
  <w:style w:type="character" w:customStyle="1" w:styleId="14b">
    <w:name w:val="Текст 14(справа) Знак Знак"/>
    <w:basedOn w:val="149"/>
    <w:link w:val="14a"/>
    <w:rsid w:val="00773E33"/>
    <w:rPr>
      <w:sz w:val="28"/>
      <w:szCs w:val="24"/>
      <w:lang w:val="ru-RU" w:eastAsia="ru-RU" w:bidi="ar-SA"/>
    </w:rPr>
  </w:style>
  <w:style w:type="paragraph" w:customStyle="1" w:styleId="101">
    <w:name w:val="Текст 10(таблица)"/>
    <w:basedOn w:val="a0"/>
    <w:rsid w:val="00773E33"/>
    <w:pPr>
      <w:jc w:val="both"/>
    </w:pPr>
    <w:rPr>
      <w:color w:val="auto"/>
      <w:sz w:val="20"/>
      <w:szCs w:val="24"/>
      <w:lang w:val="en-US"/>
    </w:rPr>
  </w:style>
  <w:style w:type="character" w:customStyle="1" w:styleId="211">
    <w:name w:val="Заголовок 2 Знак1"/>
    <w:rsid w:val="00773E33"/>
    <w:rPr>
      <w:b/>
      <w:bCs/>
      <w:sz w:val="28"/>
      <w:szCs w:val="24"/>
      <w:lang w:val="ru-RU" w:eastAsia="ru-RU" w:bidi="ar-SA"/>
    </w:rPr>
  </w:style>
  <w:style w:type="character" w:customStyle="1" w:styleId="apple-converted-space">
    <w:name w:val="apple-converted-space"/>
    <w:rsid w:val="00773E33"/>
  </w:style>
  <w:style w:type="character" w:customStyle="1" w:styleId="comment">
    <w:name w:val="comment"/>
    <w:rsid w:val="00773E33"/>
  </w:style>
  <w:style w:type="paragraph" w:customStyle="1" w:styleId="14c">
    <w:name w:val="Текст 14(справа)"/>
    <w:basedOn w:val="a0"/>
    <w:rsid w:val="00773E33"/>
    <w:pPr>
      <w:spacing w:line="360" w:lineRule="auto"/>
      <w:ind w:firstLine="708"/>
      <w:jc w:val="right"/>
    </w:pPr>
    <w:rPr>
      <w:color w:val="auto"/>
      <w:szCs w:val="24"/>
    </w:rPr>
  </w:style>
  <w:style w:type="character" w:customStyle="1" w:styleId="1411">
    <w:name w:val="Текст 14(основной) Знак Знак Знак1"/>
    <w:rsid w:val="006F5870"/>
    <w:rPr>
      <w:sz w:val="28"/>
      <w:szCs w:val="24"/>
      <w:lang w:val="ru-RU" w:eastAsia="ru-RU" w:bidi="ar-SA"/>
    </w:rPr>
  </w:style>
  <w:style w:type="character" w:customStyle="1" w:styleId="1420">
    <w:name w:val="Текст 14(основной) Знак2"/>
    <w:rsid w:val="00A00A85"/>
    <w:rPr>
      <w:sz w:val="28"/>
      <w:szCs w:val="28"/>
    </w:rPr>
  </w:style>
  <w:style w:type="paragraph" w:customStyle="1" w:styleId="affe">
    <w:name w:val="Знак Знак"/>
    <w:basedOn w:val="a0"/>
    <w:rsid w:val="00C341E6"/>
    <w:rPr>
      <w:rFonts w:ascii="Verdana" w:hAnsi="Verdana" w:cs="Verdana"/>
      <w:color w:val="auto"/>
      <w:sz w:val="20"/>
      <w:szCs w:val="20"/>
      <w:lang w:val="en-US" w:eastAsia="en-US"/>
    </w:rPr>
  </w:style>
  <w:style w:type="character" w:customStyle="1" w:styleId="311">
    <w:name w:val="Заголовок 3 Знак1"/>
    <w:rsid w:val="00C341E6"/>
    <w:rPr>
      <w:bCs/>
      <w:i/>
      <w:sz w:val="28"/>
      <w:szCs w:val="24"/>
      <w:lang w:val="ru-RU" w:eastAsia="ru-RU" w:bidi="ar-SA"/>
    </w:rPr>
  </w:style>
  <w:style w:type="paragraph" w:styleId="43">
    <w:name w:val="toc 4"/>
    <w:basedOn w:val="a0"/>
    <w:next w:val="a0"/>
    <w:autoRedefine/>
    <w:rsid w:val="00C341E6"/>
    <w:pPr>
      <w:ind w:left="720"/>
    </w:pPr>
    <w:rPr>
      <w:color w:val="auto"/>
      <w:sz w:val="18"/>
      <w:szCs w:val="18"/>
    </w:rPr>
  </w:style>
  <w:style w:type="paragraph" w:styleId="52">
    <w:name w:val="toc 5"/>
    <w:basedOn w:val="a0"/>
    <w:next w:val="a0"/>
    <w:autoRedefine/>
    <w:rsid w:val="00C341E6"/>
    <w:pPr>
      <w:ind w:left="960"/>
    </w:pPr>
    <w:rPr>
      <w:color w:val="auto"/>
      <w:sz w:val="18"/>
      <w:szCs w:val="18"/>
    </w:rPr>
  </w:style>
  <w:style w:type="paragraph" w:styleId="63">
    <w:name w:val="toc 6"/>
    <w:basedOn w:val="a0"/>
    <w:next w:val="a0"/>
    <w:autoRedefine/>
    <w:rsid w:val="00C341E6"/>
    <w:pPr>
      <w:ind w:left="1200"/>
    </w:pPr>
    <w:rPr>
      <w:color w:val="auto"/>
      <w:sz w:val="18"/>
      <w:szCs w:val="18"/>
    </w:rPr>
  </w:style>
  <w:style w:type="paragraph" w:styleId="71">
    <w:name w:val="toc 7"/>
    <w:basedOn w:val="a0"/>
    <w:next w:val="a0"/>
    <w:autoRedefine/>
    <w:rsid w:val="00C341E6"/>
    <w:pPr>
      <w:ind w:left="1440"/>
    </w:pPr>
    <w:rPr>
      <w:color w:val="auto"/>
      <w:sz w:val="18"/>
      <w:szCs w:val="18"/>
    </w:rPr>
  </w:style>
  <w:style w:type="paragraph" w:styleId="82">
    <w:name w:val="toc 8"/>
    <w:basedOn w:val="a0"/>
    <w:next w:val="a0"/>
    <w:autoRedefine/>
    <w:rsid w:val="00C341E6"/>
    <w:pPr>
      <w:ind w:left="1680"/>
    </w:pPr>
    <w:rPr>
      <w:color w:val="auto"/>
      <w:sz w:val="18"/>
      <w:szCs w:val="18"/>
    </w:rPr>
  </w:style>
  <w:style w:type="paragraph" w:styleId="91">
    <w:name w:val="toc 9"/>
    <w:basedOn w:val="a0"/>
    <w:next w:val="a0"/>
    <w:autoRedefine/>
    <w:rsid w:val="00C341E6"/>
    <w:pPr>
      <w:ind w:left="1920"/>
    </w:pPr>
    <w:rPr>
      <w:color w:val="auto"/>
      <w:sz w:val="18"/>
      <w:szCs w:val="18"/>
    </w:rPr>
  </w:style>
  <w:style w:type="paragraph" w:styleId="afff">
    <w:name w:val="footnote text"/>
    <w:aliases w:val="Table_Footnote_last Знак,Table_Footnote_last Знак Знак,Table_Footnote_last"/>
    <w:basedOn w:val="a0"/>
    <w:link w:val="afff0"/>
    <w:rsid w:val="00C341E6"/>
    <w:rPr>
      <w:color w:val="auto"/>
      <w:sz w:val="20"/>
      <w:szCs w:val="20"/>
    </w:rPr>
  </w:style>
  <w:style w:type="character" w:customStyle="1" w:styleId="afff0">
    <w:name w:val="Текст сноски Знак"/>
    <w:aliases w:val="Table_Footnote_last Знак Знак1,Table_Footnote_last Знак Знак Знак,Table_Footnote_last Знак1"/>
    <w:basedOn w:val="a1"/>
    <w:link w:val="afff"/>
    <w:rsid w:val="00C341E6"/>
  </w:style>
  <w:style w:type="paragraph" w:customStyle="1" w:styleId="1a">
    <w:name w:val="Знак Знак Знак Знак Знак Знак Знак Знак Знак1"/>
    <w:basedOn w:val="a0"/>
    <w:rsid w:val="00C341E6"/>
    <w:rPr>
      <w:rFonts w:ascii="Verdana" w:hAnsi="Verdana" w:cs="Verdana"/>
      <w:color w:val="auto"/>
      <w:sz w:val="20"/>
      <w:szCs w:val="20"/>
      <w:lang w:val="en-US" w:eastAsia="en-US"/>
    </w:rPr>
  </w:style>
  <w:style w:type="paragraph" w:customStyle="1" w:styleId="1b">
    <w:name w:val="Обычный1"/>
    <w:rsid w:val="00C341E6"/>
    <w:rPr>
      <w:sz w:val="22"/>
      <w:szCs w:val="24"/>
    </w:rPr>
  </w:style>
  <w:style w:type="paragraph" w:customStyle="1" w:styleId="320">
    <w:name w:val="Основной текст с отступом 32"/>
    <w:basedOn w:val="a0"/>
    <w:rsid w:val="00C341E6"/>
    <w:pPr>
      <w:tabs>
        <w:tab w:val="left" w:pos="8789"/>
      </w:tabs>
      <w:overflowPunct w:val="0"/>
      <w:autoSpaceDE w:val="0"/>
      <w:autoSpaceDN w:val="0"/>
      <w:adjustRightInd w:val="0"/>
      <w:ind w:firstLine="737"/>
      <w:jc w:val="both"/>
      <w:textAlignment w:val="baseline"/>
    </w:pPr>
    <w:rPr>
      <w:color w:val="auto"/>
      <w:szCs w:val="20"/>
    </w:rPr>
  </w:style>
  <w:style w:type="character" w:customStyle="1" w:styleId="150">
    <w:name w:val="Заголовок 1;Знак5 Знак"/>
    <w:rsid w:val="00C341E6"/>
    <w:rPr>
      <w:b/>
      <w:bCs/>
      <w:sz w:val="24"/>
      <w:szCs w:val="24"/>
      <w:lang w:val="ru-RU" w:eastAsia="ru-RU" w:bidi="ar-SA"/>
    </w:rPr>
  </w:style>
  <w:style w:type="paragraph" w:customStyle="1" w:styleId="h2">
    <w:name w:val="h2"/>
    <w:basedOn w:val="af3"/>
    <w:rsid w:val="00C341E6"/>
    <w:pPr>
      <w:spacing w:after="480"/>
    </w:pPr>
    <w:rPr>
      <w:b/>
      <w:color w:val="auto"/>
      <w:sz w:val="24"/>
      <w:szCs w:val="24"/>
      <w:lang w:val="ru-RU" w:eastAsia="ru-RU"/>
    </w:rPr>
  </w:style>
  <w:style w:type="paragraph" w:styleId="z-">
    <w:name w:val="HTML Top of Form"/>
    <w:basedOn w:val="a0"/>
    <w:next w:val="a0"/>
    <w:link w:val="z-0"/>
    <w:hidden/>
    <w:uiPriority w:val="99"/>
    <w:unhideWhenUsed/>
    <w:rsid w:val="00C341E6"/>
    <w:pPr>
      <w:pBdr>
        <w:bottom w:val="single" w:sz="6" w:space="1" w:color="auto"/>
      </w:pBdr>
      <w:jc w:val="center"/>
    </w:pPr>
    <w:rPr>
      <w:rFonts w:ascii="Arial" w:hAnsi="Arial"/>
      <w:vanish/>
      <w:color w:val="auto"/>
      <w:sz w:val="16"/>
      <w:szCs w:val="16"/>
      <w:lang w:val="x-none" w:eastAsia="x-none"/>
    </w:rPr>
  </w:style>
  <w:style w:type="character" w:customStyle="1" w:styleId="z-0">
    <w:name w:val="z-Начало формы Знак"/>
    <w:link w:val="z-"/>
    <w:uiPriority w:val="99"/>
    <w:rsid w:val="00C341E6"/>
    <w:rPr>
      <w:rFonts w:ascii="Arial" w:hAnsi="Arial" w:cs="Arial"/>
      <w:vanish/>
      <w:sz w:val="16"/>
      <w:szCs w:val="16"/>
    </w:rPr>
  </w:style>
  <w:style w:type="paragraph" w:styleId="z-1">
    <w:name w:val="HTML Bottom of Form"/>
    <w:basedOn w:val="a0"/>
    <w:next w:val="a0"/>
    <w:link w:val="z-2"/>
    <w:hidden/>
    <w:uiPriority w:val="99"/>
    <w:unhideWhenUsed/>
    <w:rsid w:val="00C341E6"/>
    <w:pPr>
      <w:pBdr>
        <w:top w:val="single" w:sz="6" w:space="1" w:color="auto"/>
      </w:pBdr>
      <w:jc w:val="center"/>
    </w:pPr>
    <w:rPr>
      <w:rFonts w:ascii="Arial" w:hAnsi="Arial"/>
      <w:vanish/>
      <w:color w:val="auto"/>
      <w:sz w:val="16"/>
      <w:szCs w:val="16"/>
      <w:lang w:val="x-none" w:eastAsia="x-none"/>
    </w:rPr>
  </w:style>
  <w:style w:type="character" w:customStyle="1" w:styleId="z-2">
    <w:name w:val="z-Конец формы Знак"/>
    <w:link w:val="z-1"/>
    <w:uiPriority w:val="99"/>
    <w:rsid w:val="00C341E6"/>
    <w:rPr>
      <w:rFonts w:ascii="Arial" w:hAnsi="Arial" w:cs="Arial"/>
      <w:vanish/>
      <w:sz w:val="16"/>
      <w:szCs w:val="16"/>
    </w:rPr>
  </w:style>
  <w:style w:type="paragraph" w:customStyle="1" w:styleId="afff1">
    <w:name w:val="основной текст"/>
    <w:basedOn w:val="a0"/>
    <w:rsid w:val="00C341E6"/>
    <w:pPr>
      <w:spacing w:after="120"/>
      <w:ind w:firstLine="851"/>
      <w:jc w:val="both"/>
    </w:pPr>
    <w:rPr>
      <w:rFonts w:ascii="Arial" w:hAnsi="Arial"/>
      <w:color w:val="auto"/>
      <w:szCs w:val="20"/>
    </w:rPr>
  </w:style>
  <w:style w:type="character" w:styleId="afff2">
    <w:name w:val="footnote reference"/>
    <w:rsid w:val="00980C45"/>
    <w:rPr>
      <w:vertAlign w:val="superscript"/>
    </w:rPr>
  </w:style>
  <w:style w:type="paragraph" w:customStyle="1" w:styleId="afff3">
    <w:name w:val="Обычный с первой строкой"/>
    <w:basedOn w:val="a0"/>
    <w:qFormat/>
    <w:rsid w:val="00B94406"/>
    <w:pPr>
      <w:suppressAutoHyphens/>
      <w:ind w:firstLine="567"/>
      <w:jc w:val="both"/>
    </w:pPr>
    <w:rPr>
      <w:color w:val="auto"/>
      <w:szCs w:val="28"/>
      <w:lang w:eastAsia="ar-SA"/>
    </w:rPr>
  </w:style>
</w:styles>
</file>

<file path=word/webSettings.xml><?xml version="1.0" encoding="utf-8"?>
<w:webSettings xmlns:r="http://schemas.openxmlformats.org/officeDocument/2006/relationships" xmlns:w="http://schemas.openxmlformats.org/wordprocessingml/2006/main">
  <w:divs>
    <w:div w:id="161552613">
      <w:bodyDiv w:val="1"/>
      <w:marLeft w:val="0"/>
      <w:marRight w:val="0"/>
      <w:marTop w:val="0"/>
      <w:marBottom w:val="0"/>
      <w:divBdr>
        <w:top w:val="none" w:sz="0" w:space="0" w:color="auto"/>
        <w:left w:val="none" w:sz="0" w:space="0" w:color="auto"/>
        <w:bottom w:val="none" w:sz="0" w:space="0" w:color="auto"/>
        <w:right w:val="none" w:sz="0" w:space="0" w:color="auto"/>
      </w:divBdr>
    </w:div>
    <w:div w:id="208301285">
      <w:bodyDiv w:val="1"/>
      <w:marLeft w:val="0"/>
      <w:marRight w:val="0"/>
      <w:marTop w:val="0"/>
      <w:marBottom w:val="0"/>
      <w:divBdr>
        <w:top w:val="none" w:sz="0" w:space="0" w:color="auto"/>
        <w:left w:val="none" w:sz="0" w:space="0" w:color="auto"/>
        <w:bottom w:val="none" w:sz="0" w:space="0" w:color="auto"/>
        <w:right w:val="none" w:sz="0" w:space="0" w:color="auto"/>
      </w:divBdr>
    </w:div>
    <w:div w:id="230777477">
      <w:bodyDiv w:val="1"/>
      <w:marLeft w:val="0"/>
      <w:marRight w:val="0"/>
      <w:marTop w:val="0"/>
      <w:marBottom w:val="0"/>
      <w:divBdr>
        <w:top w:val="none" w:sz="0" w:space="0" w:color="auto"/>
        <w:left w:val="none" w:sz="0" w:space="0" w:color="auto"/>
        <w:bottom w:val="none" w:sz="0" w:space="0" w:color="auto"/>
        <w:right w:val="none" w:sz="0" w:space="0" w:color="auto"/>
      </w:divBdr>
    </w:div>
    <w:div w:id="257910729">
      <w:bodyDiv w:val="1"/>
      <w:marLeft w:val="0"/>
      <w:marRight w:val="0"/>
      <w:marTop w:val="0"/>
      <w:marBottom w:val="0"/>
      <w:divBdr>
        <w:top w:val="none" w:sz="0" w:space="0" w:color="auto"/>
        <w:left w:val="none" w:sz="0" w:space="0" w:color="auto"/>
        <w:bottom w:val="none" w:sz="0" w:space="0" w:color="auto"/>
        <w:right w:val="none" w:sz="0" w:space="0" w:color="auto"/>
      </w:divBdr>
    </w:div>
    <w:div w:id="339280754">
      <w:bodyDiv w:val="1"/>
      <w:marLeft w:val="0"/>
      <w:marRight w:val="0"/>
      <w:marTop w:val="0"/>
      <w:marBottom w:val="0"/>
      <w:divBdr>
        <w:top w:val="none" w:sz="0" w:space="0" w:color="auto"/>
        <w:left w:val="none" w:sz="0" w:space="0" w:color="auto"/>
        <w:bottom w:val="none" w:sz="0" w:space="0" w:color="auto"/>
        <w:right w:val="none" w:sz="0" w:space="0" w:color="auto"/>
      </w:divBdr>
    </w:div>
    <w:div w:id="382876156">
      <w:bodyDiv w:val="1"/>
      <w:marLeft w:val="0"/>
      <w:marRight w:val="0"/>
      <w:marTop w:val="0"/>
      <w:marBottom w:val="0"/>
      <w:divBdr>
        <w:top w:val="none" w:sz="0" w:space="0" w:color="auto"/>
        <w:left w:val="none" w:sz="0" w:space="0" w:color="auto"/>
        <w:bottom w:val="none" w:sz="0" w:space="0" w:color="auto"/>
        <w:right w:val="none" w:sz="0" w:space="0" w:color="auto"/>
      </w:divBdr>
    </w:div>
    <w:div w:id="872772396">
      <w:bodyDiv w:val="1"/>
      <w:marLeft w:val="0"/>
      <w:marRight w:val="0"/>
      <w:marTop w:val="0"/>
      <w:marBottom w:val="0"/>
      <w:divBdr>
        <w:top w:val="none" w:sz="0" w:space="0" w:color="auto"/>
        <w:left w:val="none" w:sz="0" w:space="0" w:color="auto"/>
        <w:bottom w:val="none" w:sz="0" w:space="0" w:color="auto"/>
        <w:right w:val="none" w:sz="0" w:space="0" w:color="auto"/>
      </w:divBdr>
    </w:div>
    <w:div w:id="1011759137">
      <w:bodyDiv w:val="1"/>
      <w:marLeft w:val="0"/>
      <w:marRight w:val="0"/>
      <w:marTop w:val="0"/>
      <w:marBottom w:val="0"/>
      <w:divBdr>
        <w:top w:val="none" w:sz="0" w:space="0" w:color="auto"/>
        <w:left w:val="none" w:sz="0" w:space="0" w:color="auto"/>
        <w:bottom w:val="none" w:sz="0" w:space="0" w:color="auto"/>
        <w:right w:val="none" w:sz="0" w:space="0" w:color="auto"/>
      </w:divBdr>
    </w:div>
    <w:div w:id="1029525126">
      <w:bodyDiv w:val="1"/>
      <w:marLeft w:val="0"/>
      <w:marRight w:val="0"/>
      <w:marTop w:val="0"/>
      <w:marBottom w:val="0"/>
      <w:divBdr>
        <w:top w:val="none" w:sz="0" w:space="0" w:color="auto"/>
        <w:left w:val="none" w:sz="0" w:space="0" w:color="auto"/>
        <w:bottom w:val="none" w:sz="0" w:space="0" w:color="auto"/>
        <w:right w:val="none" w:sz="0" w:space="0" w:color="auto"/>
      </w:divBdr>
    </w:div>
    <w:div w:id="1085414714">
      <w:bodyDiv w:val="1"/>
      <w:marLeft w:val="0"/>
      <w:marRight w:val="0"/>
      <w:marTop w:val="0"/>
      <w:marBottom w:val="0"/>
      <w:divBdr>
        <w:top w:val="none" w:sz="0" w:space="0" w:color="auto"/>
        <w:left w:val="none" w:sz="0" w:space="0" w:color="auto"/>
        <w:bottom w:val="none" w:sz="0" w:space="0" w:color="auto"/>
        <w:right w:val="none" w:sz="0" w:space="0" w:color="auto"/>
      </w:divBdr>
    </w:div>
    <w:div w:id="1223372746">
      <w:bodyDiv w:val="1"/>
      <w:marLeft w:val="0"/>
      <w:marRight w:val="0"/>
      <w:marTop w:val="0"/>
      <w:marBottom w:val="0"/>
      <w:divBdr>
        <w:top w:val="none" w:sz="0" w:space="0" w:color="auto"/>
        <w:left w:val="none" w:sz="0" w:space="0" w:color="auto"/>
        <w:bottom w:val="none" w:sz="0" w:space="0" w:color="auto"/>
        <w:right w:val="none" w:sz="0" w:space="0" w:color="auto"/>
      </w:divBdr>
    </w:div>
    <w:div w:id="1493597282">
      <w:bodyDiv w:val="1"/>
      <w:marLeft w:val="0"/>
      <w:marRight w:val="0"/>
      <w:marTop w:val="0"/>
      <w:marBottom w:val="0"/>
      <w:divBdr>
        <w:top w:val="none" w:sz="0" w:space="0" w:color="auto"/>
        <w:left w:val="none" w:sz="0" w:space="0" w:color="auto"/>
        <w:bottom w:val="none" w:sz="0" w:space="0" w:color="auto"/>
        <w:right w:val="none" w:sz="0" w:space="0" w:color="auto"/>
      </w:divBdr>
    </w:div>
    <w:div w:id="1532842787">
      <w:bodyDiv w:val="1"/>
      <w:marLeft w:val="0"/>
      <w:marRight w:val="0"/>
      <w:marTop w:val="0"/>
      <w:marBottom w:val="0"/>
      <w:divBdr>
        <w:top w:val="none" w:sz="0" w:space="0" w:color="auto"/>
        <w:left w:val="none" w:sz="0" w:space="0" w:color="auto"/>
        <w:bottom w:val="none" w:sz="0" w:space="0" w:color="auto"/>
        <w:right w:val="none" w:sz="0" w:space="0" w:color="auto"/>
      </w:divBdr>
    </w:div>
    <w:div w:id="1809661333">
      <w:bodyDiv w:val="1"/>
      <w:marLeft w:val="0"/>
      <w:marRight w:val="0"/>
      <w:marTop w:val="0"/>
      <w:marBottom w:val="0"/>
      <w:divBdr>
        <w:top w:val="none" w:sz="0" w:space="0" w:color="auto"/>
        <w:left w:val="none" w:sz="0" w:space="0" w:color="auto"/>
        <w:bottom w:val="none" w:sz="0" w:space="0" w:color="auto"/>
        <w:right w:val="none" w:sz="0" w:space="0" w:color="auto"/>
      </w:divBdr>
    </w:div>
    <w:div w:id="1814330657">
      <w:bodyDiv w:val="1"/>
      <w:marLeft w:val="0"/>
      <w:marRight w:val="0"/>
      <w:marTop w:val="0"/>
      <w:marBottom w:val="0"/>
      <w:divBdr>
        <w:top w:val="none" w:sz="0" w:space="0" w:color="auto"/>
        <w:left w:val="none" w:sz="0" w:space="0" w:color="auto"/>
        <w:bottom w:val="none" w:sz="0" w:space="0" w:color="auto"/>
        <w:right w:val="none" w:sz="0" w:space="0" w:color="auto"/>
      </w:divBdr>
    </w:div>
    <w:div w:id="204821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E5AB858AD508695D474267CB950727160DE49748C3368C31B0EE565AF02C12A75j2H"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20</Pages>
  <Words>4400</Words>
  <Characters>32922</Characters>
  <Application>Microsoft Office Word</Application>
  <DocSecurity>0</DocSecurity>
  <Lines>274</Lines>
  <Paragraphs>74</Paragraphs>
  <ScaleCrop>false</ScaleCrop>
  <HeadingPairs>
    <vt:vector size="2" baseType="variant">
      <vt:variant>
        <vt:lpstr>Название</vt:lpstr>
      </vt:variant>
      <vt:variant>
        <vt:i4>1</vt:i4>
      </vt:variant>
    </vt:vector>
  </HeadingPairs>
  <TitlesOfParts>
    <vt:vector size="1" baseType="lpstr">
      <vt:lpstr>Закрытое акционерное общество</vt:lpstr>
    </vt:vector>
  </TitlesOfParts>
  <Company/>
  <LinksUpToDate>false</LinksUpToDate>
  <CharactersWithSpaces>37248</CharactersWithSpaces>
  <SharedDoc>false</SharedDoc>
  <HLinks>
    <vt:vector size="12" baseType="variant">
      <vt:variant>
        <vt:i4>1966138</vt:i4>
      </vt:variant>
      <vt:variant>
        <vt:i4>8</vt:i4>
      </vt:variant>
      <vt:variant>
        <vt:i4>0</vt:i4>
      </vt:variant>
      <vt:variant>
        <vt:i4>5</vt:i4>
      </vt:variant>
      <vt:variant>
        <vt:lpwstr/>
      </vt:variant>
      <vt:variant>
        <vt:lpwstr>_Toc416081090</vt:lpwstr>
      </vt:variant>
      <vt:variant>
        <vt:i4>2031674</vt:i4>
      </vt:variant>
      <vt:variant>
        <vt:i4>2</vt:i4>
      </vt:variant>
      <vt:variant>
        <vt:i4>0</vt:i4>
      </vt:variant>
      <vt:variant>
        <vt:i4>5</vt:i4>
      </vt:variant>
      <vt:variant>
        <vt:lpwstr/>
      </vt:variant>
      <vt:variant>
        <vt:lpwstr>_Toc416081088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Закрытое акционерное общество</dc:title>
  <dc:subject/>
  <dc:creator>666</dc:creator>
  <cp:keywords/>
  <cp:lastModifiedBy>Елена</cp:lastModifiedBy>
  <cp:revision>16</cp:revision>
  <cp:lastPrinted>2016-12-26T01:05:00Z</cp:lastPrinted>
  <dcterms:created xsi:type="dcterms:W3CDTF">2016-12-13T02:39:00Z</dcterms:created>
  <dcterms:modified xsi:type="dcterms:W3CDTF">2016-12-26T01:07:00Z</dcterms:modified>
</cp:coreProperties>
</file>